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1D24D" w14:textId="77777777" w:rsidR="00212CD7" w:rsidRPr="00353958" w:rsidRDefault="00B50869" w:rsidP="00212CD7">
      <w:pPr>
        <w:jc w:val="center"/>
        <w:rPr>
          <w:rFonts w:asciiTheme="minorHAnsi" w:hAnsiTheme="minorHAnsi" w:cs="Arial"/>
          <w:b/>
          <w:sz w:val="22"/>
          <w:szCs w:val="22"/>
        </w:rPr>
      </w:pPr>
      <w:r>
        <w:rPr>
          <w:rFonts w:asciiTheme="minorHAnsi" w:hAnsiTheme="minorHAnsi" w:cs="Arial"/>
          <w:b/>
          <w:sz w:val="22"/>
          <w:szCs w:val="22"/>
        </w:rPr>
        <w:t>My B</w:t>
      </w:r>
      <w:r w:rsidRPr="0072380E">
        <w:rPr>
          <w:rFonts w:asciiTheme="minorHAnsi" w:hAnsiTheme="minorHAnsi" w:cs="Arial"/>
          <w:b/>
          <w:sz w:val="22"/>
          <w:szCs w:val="22"/>
        </w:rPr>
        <w:t xml:space="preserve">rother’s </w:t>
      </w:r>
      <w:r>
        <w:rPr>
          <w:rFonts w:asciiTheme="minorHAnsi" w:hAnsiTheme="minorHAnsi" w:cs="Arial"/>
          <w:b/>
          <w:sz w:val="22"/>
          <w:szCs w:val="22"/>
        </w:rPr>
        <w:t>K</w:t>
      </w:r>
      <w:r w:rsidRPr="0072380E">
        <w:rPr>
          <w:rFonts w:asciiTheme="minorHAnsi" w:hAnsiTheme="minorHAnsi" w:cs="Arial"/>
          <w:b/>
          <w:sz w:val="22"/>
          <w:szCs w:val="22"/>
        </w:rPr>
        <w:t>eeper</w:t>
      </w:r>
      <w:r w:rsidRPr="00353958">
        <w:rPr>
          <w:rFonts w:asciiTheme="minorHAnsi" w:hAnsiTheme="minorHAnsi" w:cs="Arial"/>
          <w:b/>
          <w:sz w:val="22"/>
          <w:szCs w:val="22"/>
        </w:rPr>
        <w:t xml:space="preserve"> </w:t>
      </w:r>
      <w:r w:rsidR="00012F23" w:rsidRPr="0072380E">
        <w:rPr>
          <w:rFonts w:asciiTheme="minorHAnsi" w:hAnsiTheme="minorHAnsi" w:cs="Arial"/>
          <w:b/>
          <w:sz w:val="22"/>
          <w:szCs w:val="22"/>
        </w:rPr>
        <w:t>Native American</w:t>
      </w:r>
      <w:r w:rsidR="00212CD7" w:rsidRPr="00353958">
        <w:rPr>
          <w:rFonts w:asciiTheme="minorHAnsi" w:hAnsiTheme="minorHAnsi" w:cs="Arial"/>
          <w:b/>
          <w:sz w:val="22"/>
          <w:szCs w:val="22"/>
        </w:rPr>
        <w:t xml:space="preserve"> P</w:t>
      </w:r>
      <w:r w:rsidR="00353958" w:rsidRPr="00353958">
        <w:rPr>
          <w:rFonts w:asciiTheme="minorHAnsi" w:hAnsiTheme="minorHAnsi" w:cs="Arial"/>
          <w:b/>
          <w:sz w:val="22"/>
          <w:szCs w:val="22"/>
        </w:rPr>
        <w:t>rogram</w:t>
      </w:r>
      <w:r w:rsidR="00212CD7" w:rsidRPr="0072380E">
        <w:rPr>
          <w:rFonts w:asciiTheme="minorHAnsi" w:hAnsiTheme="minorHAnsi" w:cs="Arial"/>
          <w:b/>
          <w:sz w:val="22"/>
          <w:szCs w:val="22"/>
        </w:rPr>
        <w:t xml:space="preserve"> (MBK</w:t>
      </w:r>
      <w:r w:rsidR="00012F23" w:rsidRPr="0072380E">
        <w:rPr>
          <w:rFonts w:asciiTheme="minorHAnsi" w:hAnsiTheme="minorHAnsi" w:cs="Arial"/>
          <w:b/>
          <w:sz w:val="22"/>
          <w:szCs w:val="22"/>
        </w:rPr>
        <w:t>NA</w:t>
      </w:r>
      <w:r w:rsidR="00212CD7" w:rsidRPr="0072380E">
        <w:rPr>
          <w:rFonts w:asciiTheme="minorHAnsi" w:hAnsiTheme="minorHAnsi" w:cs="Arial"/>
          <w:b/>
          <w:sz w:val="22"/>
          <w:szCs w:val="22"/>
        </w:rPr>
        <w:t>P)</w:t>
      </w:r>
    </w:p>
    <w:p w14:paraId="455DB35B" w14:textId="77777777" w:rsidR="00212CD7" w:rsidRPr="0072380E" w:rsidRDefault="00212CD7" w:rsidP="00B84F0D">
      <w:pPr>
        <w:jc w:val="center"/>
        <w:rPr>
          <w:rFonts w:asciiTheme="minorHAnsi" w:hAnsiTheme="minorHAnsi" w:cs="Arial"/>
          <w:b/>
          <w:sz w:val="22"/>
          <w:szCs w:val="22"/>
        </w:rPr>
      </w:pPr>
      <w:r w:rsidRPr="0072380E">
        <w:rPr>
          <w:rFonts w:asciiTheme="minorHAnsi" w:hAnsiTheme="minorHAnsi" w:cs="Arial"/>
          <w:b/>
          <w:sz w:val="22"/>
          <w:szCs w:val="22"/>
        </w:rPr>
        <w:t>A New York State My Brother’s Keeper Initiative</w:t>
      </w:r>
    </w:p>
    <w:p w14:paraId="143F3119" w14:textId="77777777" w:rsidR="00212CD7" w:rsidRPr="0072380E" w:rsidRDefault="00212CD7" w:rsidP="00B84F0D">
      <w:pPr>
        <w:jc w:val="center"/>
        <w:rPr>
          <w:rFonts w:asciiTheme="minorHAnsi" w:hAnsiTheme="minorHAnsi" w:cs="Arial"/>
          <w:b/>
          <w:sz w:val="22"/>
          <w:szCs w:val="22"/>
        </w:rPr>
      </w:pPr>
      <w:r w:rsidRPr="0072380E">
        <w:rPr>
          <w:rFonts w:asciiTheme="minorHAnsi" w:hAnsiTheme="minorHAnsi" w:cs="Arial"/>
          <w:b/>
          <w:sz w:val="22"/>
          <w:szCs w:val="22"/>
        </w:rPr>
        <w:t>2018</w:t>
      </w:r>
    </w:p>
    <w:p w14:paraId="574B4FAB" w14:textId="77777777" w:rsidR="00B84F0D" w:rsidRPr="0072380E" w:rsidRDefault="00B84F0D" w:rsidP="00B84F0D">
      <w:pPr>
        <w:jc w:val="center"/>
        <w:rPr>
          <w:rFonts w:asciiTheme="minorHAnsi" w:hAnsiTheme="minorHAnsi" w:cs="Arial"/>
          <w:b/>
          <w:sz w:val="22"/>
          <w:szCs w:val="22"/>
        </w:rPr>
      </w:pPr>
      <w:r w:rsidRPr="0072380E">
        <w:rPr>
          <w:rFonts w:asciiTheme="minorHAnsi" w:hAnsiTheme="minorHAnsi" w:cs="Arial"/>
          <w:b/>
          <w:sz w:val="22"/>
          <w:szCs w:val="22"/>
        </w:rPr>
        <w:t>ANNOUNCEMENT OF FUNDING OPPORTUNITY</w:t>
      </w:r>
    </w:p>
    <w:p w14:paraId="30418CFD" w14:textId="77777777" w:rsidR="005D62D1" w:rsidRPr="0072380E" w:rsidRDefault="003F6AE8" w:rsidP="00B84F0D">
      <w:pPr>
        <w:jc w:val="center"/>
        <w:rPr>
          <w:rFonts w:asciiTheme="minorHAnsi" w:hAnsiTheme="minorHAnsi" w:cs="Arial"/>
          <w:sz w:val="22"/>
          <w:szCs w:val="22"/>
          <w:u w:val="single"/>
        </w:rPr>
      </w:pPr>
      <w:r w:rsidRPr="0072380E">
        <w:rPr>
          <w:rFonts w:asciiTheme="minorHAnsi" w:hAnsiTheme="minorHAnsi" w:cs="Arial"/>
          <w:sz w:val="22"/>
          <w:szCs w:val="22"/>
          <w:u w:val="single"/>
        </w:rPr>
        <w:t xml:space="preserve">New York State MBK Native American Program </w:t>
      </w:r>
    </w:p>
    <w:p w14:paraId="5DCA9BC7" w14:textId="77777777" w:rsidR="00B84F0D" w:rsidRPr="00D9015F" w:rsidRDefault="00B84F0D" w:rsidP="00B84F0D">
      <w:pPr>
        <w:jc w:val="center"/>
        <w:rPr>
          <w:rFonts w:asciiTheme="minorHAnsi" w:hAnsiTheme="minorHAnsi"/>
          <w:sz w:val="16"/>
          <w:szCs w:val="16"/>
          <w:u w:val="single"/>
        </w:rPr>
      </w:pPr>
    </w:p>
    <w:tbl>
      <w:tblPr>
        <w:tblStyle w:val="TableGrid"/>
        <w:tblW w:w="10080" w:type="dxa"/>
        <w:tblLook w:val="04A0" w:firstRow="1" w:lastRow="0" w:firstColumn="1" w:lastColumn="0" w:noHBand="0" w:noVBand="1"/>
      </w:tblPr>
      <w:tblGrid>
        <w:gridCol w:w="2160"/>
        <w:gridCol w:w="7920"/>
      </w:tblGrid>
      <w:tr w:rsidR="00B84F0D" w:rsidRPr="0072380E" w14:paraId="7463BF9A" w14:textId="77777777" w:rsidTr="00DB08D6">
        <w:trPr>
          <w:trHeight w:val="697"/>
        </w:trPr>
        <w:tc>
          <w:tcPr>
            <w:tcW w:w="2160" w:type="dxa"/>
          </w:tcPr>
          <w:p w14:paraId="40C70147" w14:textId="77777777" w:rsidR="00B84F0D" w:rsidRPr="0072380E" w:rsidRDefault="00B84F0D" w:rsidP="00B84F0D">
            <w:pPr>
              <w:jc w:val="center"/>
              <w:rPr>
                <w:rFonts w:asciiTheme="minorHAnsi" w:hAnsiTheme="minorHAnsi"/>
                <w:b/>
                <w:sz w:val="22"/>
                <w:szCs w:val="22"/>
              </w:rPr>
            </w:pPr>
            <w:r w:rsidRPr="0072380E">
              <w:rPr>
                <w:rFonts w:asciiTheme="minorHAnsi" w:hAnsiTheme="minorHAnsi"/>
                <w:b/>
                <w:sz w:val="22"/>
                <w:szCs w:val="22"/>
              </w:rPr>
              <w:t>Purpose of Grant</w:t>
            </w:r>
          </w:p>
        </w:tc>
        <w:tc>
          <w:tcPr>
            <w:tcW w:w="7920" w:type="dxa"/>
          </w:tcPr>
          <w:p w14:paraId="2D88CE6C" w14:textId="33440052" w:rsidR="00B84F0D" w:rsidRPr="0072380E" w:rsidRDefault="00012F23" w:rsidP="005B7103">
            <w:pPr>
              <w:rPr>
                <w:rFonts w:asciiTheme="minorHAnsi" w:hAnsiTheme="minorHAnsi"/>
                <w:sz w:val="22"/>
                <w:szCs w:val="22"/>
              </w:rPr>
            </w:pPr>
            <w:r w:rsidRPr="0072380E">
              <w:rPr>
                <w:rFonts w:asciiTheme="minorHAnsi" w:hAnsiTheme="minorHAnsi"/>
                <w:sz w:val="22"/>
                <w:szCs w:val="22"/>
              </w:rPr>
              <w:t xml:space="preserve">The purpose of the </w:t>
            </w:r>
            <w:r w:rsidR="00ED3D48">
              <w:rPr>
                <w:rFonts w:asciiTheme="minorHAnsi" w:hAnsiTheme="minorHAnsi"/>
                <w:sz w:val="22"/>
                <w:szCs w:val="22"/>
              </w:rPr>
              <w:t xml:space="preserve">MBK </w:t>
            </w:r>
            <w:r w:rsidRPr="0072380E">
              <w:rPr>
                <w:rFonts w:asciiTheme="minorHAnsi" w:hAnsiTheme="minorHAnsi"/>
                <w:sz w:val="22"/>
                <w:szCs w:val="22"/>
              </w:rPr>
              <w:t>Native American Program is to increase the acade</w:t>
            </w:r>
            <w:r w:rsidR="00A72F26">
              <w:rPr>
                <w:rFonts w:asciiTheme="minorHAnsi" w:hAnsiTheme="minorHAnsi"/>
                <w:sz w:val="22"/>
                <w:szCs w:val="22"/>
              </w:rPr>
              <w:t>mic achievement and college/</w:t>
            </w:r>
            <w:r w:rsidRPr="0072380E">
              <w:rPr>
                <w:rFonts w:asciiTheme="minorHAnsi" w:hAnsiTheme="minorHAnsi"/>
                <w:sz w:val="22"/>
                <w:szCs w:val="22"/>
              </w:rPr>
              <w:t>career readines</w:t>
            </w:r>
            <w:r w:rsidR="003F6AE8" w:rsidRPr="0072380E">
              <w:rPr>
                <w:rFonts w:asciiTheme="minorHAnsi" w:hAnsiTheme="minorHAnsi"/>
                <w:sz w:val="22"/>
                <w:szCs w:val="22"/>
              </w:rPr>
              <w:t>s of Native American</w:t>
            </w:r>
            <w:r w:rsidR="00F150AB">
              <w:rPr>
                <w:rFonts w:asciiTheme="minorHAnsi" w:hAnsiTheme="minorHAnsi"/>
                <w:sz w:val="22"/>
                <w:szCs w:val="22"/>
              </w:rPr>
              <w:t xml:space="preserve"> students</w:t>
            </w:r>
            <w:r w:rsidR="000A48EE">
              <w:rPr>
                <w:rFonts w:asciiTheme="minorHAnsi" w:hAnsiTheme="minorHAnsi"/>
                <w:sz w:val="22"/>
                <w:szCs w:val="22"/>
              </w:rPr>
              <w:t>,</w:t>
            </w:r>
            <w:r w:rsidR="00F150AB">
              <w:rPr>
                <w:rFonts w:asciiTheme="minorHAnsi" w:hAnsiTheme="minorHAnsi"/>
                <w:sz w:val="22"/>
                <w:szCs w:val="22"/>
              </w:rPr>
              <w:t xml:space="preserve"> with emphasis on</w:t>
            </w:r>
            <w:r w:rsidR="003F6AE8" w:rsidRPr="0072380E">
              <w:rPr>
                <w:rFonts w:asciiTheme="minorHAnsi" w:hAnsiTheme="minorHAnsi"/>
                <w:sz w:val="22"/>
                <w:szCs w:val="22"/>
              </w:rPr>
              <w:t xml:space="preserve"> boys and young men</w:t>
            </w:r>
            <w:r w:rsidRPr="0072380E">
              <w:rPr>
                <w:rFonts w:asciiTheme="minorHAnsi" w:hAnsiTheme="minorHAnsi"/>
                <w:sz w:val="22"/>
                <w:szCs w:val="22"/>
              </w:rPr>
              <w:t xml:space="preserve">.  </w:t>
            </w:r>
          </w:p>
        </w:tc>
      </w:tr>
      <w:tr w:rsidR="00B84F0D" w:rsidRPr="0072380E" w14:paraId="79E2998C" w14:textId="77777777" w:rsidTr="00DB08D6">
        <w:trPr>
          <w:trHeight w:val="265"/>
        </w:trPr>
        <w:tc>
          <w:tcPr>
            <w:tcW w:w="2160" w:type="dxa"/>
          </w:tcPr>
          <w:p w14:paraId="31BA63E4" w14:textId="77777777" w:rsidR="00B84F0D" w:rsidRPr="0072380E" w:rsidRDefault="00B84F0D" w:rsidP="00B84F0D">
            <w:pPr>
              <w:jc w:val="center"/>
              <w:rPr>
                <w:rFonts w:asciiTheme="minorHAnsi" w:hAnsiTheme="minorHAnsi"/>
                <w:b/>
                <w:sz w:val="22"/>
                <w:szCs w:val="22"/>
              </w:rPr>
            </w:pPr>
            <w:r w:rsidRPr="0072380E">
              <w:rPr>
                <w:rFonts w:asciiTheme="minorHAnsi" w:hAnsiTheme="minorHAnsi"/>
                <w:b/>
                <w:sz w:val="22"/>
                <w:szCs w:val="22"/>
              </w:rPr>
              <w:t>Grant Term</w:t>
            </w:r>
          </w:p>
        </w:tc>
        <w:tc>
          <w:tcPr>
            <w:tcW w:w="7920" w:type="dxa"/>
          </w:tcPr>
          <w:p w14:paraId="5696FFDD" w14:textId="03DED909" w:rsidR="00B84F0D" w:rsidRPr="0072380E" w:rsidRDefault="00F65F55" w:rsidP="005B7103">
            <w:pPr>
              <w:rPr>
                <w:rFonts w:asciiTheme="minorHAnsi" w:hAnsiTheme="minorHAnsi"/>
                <w:sz w:val="22"/>
                <w:szCs w:val="22"/>
              </w:rPr>
            </w:pPr>
            <w:r>
              <w:rPr>
                <w:rFonts w:asciiTheme="minorHAnsi" w:hAnsiTheme="minorHAnsi"/>
                <w:sz w:val="22"/>
                <w:szCs w:val="22"/>
              </w:rPr>
              <w:t xml:space="preserve">March </w:t>
            </w:r>
            <w:r w:rsidR="0020682F">
              <w:rPr>
                <w:rFonts w:asciiTheme="minorHAnsi" w:hAnsiTheme="minorHAnsi"/>
                <w:sz w:val="22"/>
                <w:szCs w:val="22"/>
              </w:rPr>
              <w:t>19</w:t>
            </w:r>
            <w:r>
              <w:rPr>
                <w:rFonts w:asciiTheme="minorHAnsi" w:hAnsiTheme="minorHAnsi"/>
                <w:sz w:val="22"/>
                <w:szCs w:val="22"/>
              </w:rPr>
              <w:t>, 2018-December 31, 2018</w:t>
            </w:r>
          </w:p>
        </w:tc>
      </w:tr>
      <w:tr w:rsidR="00B84F0D" w:rsidRPr="0072380E" w14:paraId="25D392F7" w14:textId="77777777" w:rsidTr="00DB08D6">
        <w:trPr>
          <w:trHeight w:val="1885"/>
        </w:trPr>
        <w:tc>
          <w:tcPr>
            <w:tcW w:w="2160" w:type="dxa"/>
          </w:tcPr>
          <w:p w14:paraId="05298F04" w14:textId="77777777" w:rsidR="00B84F0D" w:rsidRPr="0072380E" w:rsidRDefault="00B84F0D" w:rsidP="00B84F0D">
            <w:pPr>
              <w:jc w:val="center"/>
              <w:rPr>
                <w:rFonts w:asciiTheme="minorHAnsi" w:hAnsiTheme="minorHAnsi"/>
                <w:b/>
                <w:sz w:val="22"/>
                <w:szCs w:val="22"/>
              </w:rPr>
            </w:pPr>
            <w:r w:rsidRPr="0072380E">
              <w:rPr>
                <w:rFonts w:asciiTheme="minorHAnsi" w:hAnsiTheme="minorHAnsi"/>
                <w:b/>
                <w:sz w:val="22"/>
                <w:szCs w:val="22"/>
              </w:rPr>
              <w:t>Project Description</w:t>
            </w:r>
          </w:p>
        </w:tc>
        <w:tc>
          <w:tcPr>
            <w:tcW w:w="7920" w:type="dxa"/>
          </w:tcPr>
          <w:p w14:paraId="56EB8ED6" w14:textId="170332D2" w:rsidR="00B84F0D" w:rsidRPr="0072380E" w:rsidRDefault="00AA46F4" w:rsidP="000C0AA9">
            <w:pPr>
              <w:rPr>
                <w:rFonts w:asciiTheme="minorHAnsi" w:hAnsiTheme="minorHAnsi"/>
                <w:sz w:val="22"/>
                <w:szCs w:val="22"/>
              </w:rPr>
            </w:pPr>
            <w:bookmarkStart w:id="0" w:name="_Hlk496013708"/>
            <w:r w:rsidRPr="00301BA0">
              <w:rPr>
                <w:rFonts w:asciiTheme="minorHAnsi" w:hAnsiTheme="minorHAnsi"/>
                <w:sz w:val="22"/>
                <w:szCs w:val="22"/>
              </w:rPr>
              <w:t xml:space="preserve">The purpose </w:t>
            </w:r>
            <w:r w:rsidR="00F436D4" w:rsidRPr="00301BA0">
              <w:rPr>
                <w:rFonts w:asciiTheme="minorHAnsi" w:hAnsiTheme="minorHAnsi"/>
                <w:sz w:val="22"/>
                <w:szCs w:val="22"/>
              </w:rPr>
              <w:t>of My Brother’s Keeper Native American</w:t>
            </w:r>
            <w:r w:rsidRPr="00301BA0">
              <w:rPr>
                <w:rFonts w:asciiTheme="minorHAnsi" w:hAnsiTheme="minorHAnsi"/>
                <w:sz w:val="22"/>
                <w:szCs w:val="22"/>
              </w:rPr>
              <w:t xml:space="preserve"> Grant is to incentivize and support school districts to accept t</w:t>
            </w:r>
            <w:r w:rsidR="00F436D4" w:rsidRPr="00301BA0">
              <w:rPr>
                <w:rFonts w:asciiTheme="minorHAnsi" w:hAnsiTheme="minorHAnsi"/>
                <w:sz w:val="22"/>
                <w:szCs w:val="22"/>
              </w:rPr>
              <w:t>he My Brother’s Keeper</w:t>
            </w:r>
            <w:r w:rsidR="00A72F26" w:rsidRPr="00301BA0">
              <w:rPr>
                <w:rFonts w:asciiTheme="minorHAnsi" w:hAnsiTheme="minorHAnsi"/>
                <w:sz w:val="22"/>
                <w:szCs w:val="22"/>
              </w:rPr>
              <w:t xml:space="preserve"> initiative</w:t>
            </w:r>
            <w:r w:rsidRPr="00301BA0">
              <w:rPr>
                <w:rFonts w:asciiTheme="minorHAnsi" w:hAnsiTheme="minorHAnsi"/>
                <w:sz w:val="22"/>
                <w:szCs w:val="22"/>
              </w:rPr>
              <w:t xml:space="preserve"> and implement a coherent cradle-to-college</w:t>
            </w:r>
            <w:r w:rsidR="00A72F26" w:rsidRPr="00301BA0">
              <w:rPr>
                <w:rFonts w:asciiTheme="minorHAnsi" w:hAnsiTheme="minorHAnsi"/>
                <w:sz w:val="22"/>
                <w:szCs w:val="22"/>
              </w:rPr>
              <w:t>/c</w:t>
            </w:r>
            <w:r w:rsidRPr="00301BA0">
              <w:rPr>
                <w:rFonts w:asciiTheme="minorHAnsi" w:hAnsiTheme="minorHAnsi"/>
                <w:sz w:val="22"/>
                <w:szCs w:val="22"/>
              </w:rPr>
              <w:t>areer strategy aimed at improving the lif</w:t>
            </w:r>
            <w:r w:rsidR="00051551" w:rsidRPr="00301BA0">
              <w:rPr>
                <w:rFonts w:asciiTheme="minorHAnsi" w:hAnsiTheme="minorHAnsi"/>
                <w:sz w:val="22"/>
                <w:szCs w:val="22"/>
              </w:rPr>
              <w:t>e outcomes for disadvantaged</w:t>
            </w:r>
            <w:r w:rsidRPr="00301BA0">
              <w:rPr>
                <w:rFonts w:asciiTheme="minorHAnsi" w:hAnsiTheme="minorHAnsi"/>
                <w:sz w:val="22"/>
                <w:szCs w:val="22"/>
              </w:rPr>
              <w:t xml:space="preserve"> Native American</w:t>
            </w:r>
            <w:r w:rsidR="00051551" w:rsidRPr="00301BA0">
              <w:rPr>
                <w:rFonts w:asciiTheme="minorHAnsi" w:hAnsiTheme="minorHAnsi"/>
                <w:sz w:val="22"/>
                <w:szCs w:val="22"/>
              </w:rPr>
              <w:t>s</w:t>
            </w:r>
            <w:r w:rsidR="000A48EE">
              <w:rPr>
                <w:rFonts w:asciiTheme="minorHAnsi" w:hAnsiTheme="minorHAnsi"/>
                <w:sz w:val="22"/>
                <w:szCs w:val="22"/>
              </w:rPr>
              <w:t>,</w:t>
            </w:r>
            <w:r w:rsidR="00051551" w:rsidRPr="00301BA0">
              <w:rPr>
                <w:rFonts w:asciiTheme="minorHAnsi" w:hAnsiTheme="minorHAnsi"/>
                <w:sz w:val="22"/>
                <w:szCs w:val="22"/>
              </w:rPr>
              <w:t xml:space="preserve"> with emphasis on</w:t>
            </w:r>
            <w:r w:rsidRPr="00301BA0">
              <w:rPr>
                <w:rFonts w:asciiTheme="minorHAnsi" w:hAnsiTheme="minorHAnsi"/>
                <w:sz w:val="22"/>
                <w:szCs w:val="22"/>
              </w:rPr>
              <w:t xml:space="preserve"> boys and young men.  Through this Request for Proposals (RFP) process, the Department will fund grants to eligible school districts par</w:t>
            </w:r>
            <w:r w:rsidR="00301BA0">
              <w:rPr>
                <w:rFonts w:asciiTheme="minorHAnsi" w:hAnsiTheme="minorHAnsi"/>
                <w:sz w:val="22"/>
                <w:szCs w:val="22"/>
              </w:rPr>
              <w:t>tnered</w:t>
            </w:r>
            <w:r w:rsidRPr="00301BA0">
              <w:rPr>
                <w:rFonts w:asciiTheme="minorHAnsi" w:hAnsiTheme="minorHAnsi"/>
                <w:sz w:val="22"/>
                <w:szCs w:val="22"/>
              </w:rPr>
              <w:t xml:space="preserve"> with New York State Tribal Nations to address </w:t>
            </w:r>
            <w:r w:rsidR="00A72F26" w:rsidRPr="00301BA0">
              <w:rPr>
                <w:rFonts w:asciiTheme="minorHAnsi" w:hAnsiTheme="minorHAnsi"/>
                <w:sz w:val="22"/>
                <w:szCs w:val="22"/>
              </w:rPr>
              <w:t>seven (7)</w:t>
            </w:r>
            <w:r w:rsidRPr="00301BA0">
              <w:rPr>
                <w:rFonts w:asciiTheme="minorHAnsi" w:hAnsiTheme="minorHAnsi"/>
                <w:sz w:val="22"/>
                <w:szCs w:val="22"/>
              </w:rPr>
              <w:t xml:space="preserve"> program </w:t>
            </w:r>
            <w:r w:rsidR="004C5B74">
              <w:rPr>
                <w:rFonts w:asciiTheme="minorHAnsi" w:hAnsiTheme="minorHAnsi"/>
                <w:sz w:val="22"/>
                <w:szCs w:val="22"/>
              </w:rPr>
              <w:t>component</w:t>
            </w:r>
            <w:r w:rsidRPr="00301BA0">
              <w:rPr>
                <w:rFonts w:asciiTheme="minorHAnsi" w:hAnsiTheme="minorHAnsi"/>
                <w:sz w:val="22"/>
                <w:szCs w:val="22"/>
              </w:rPr>
              <w:t xml:space="preserve">s. </w:t>
            </w:r>
            <w:bookmarkEnd w:id="0"/>
          </w:p>
        </w:tc>
      </w:tr>
      <w:tr w:rsidR="00B84F0D" w:rsidRPr="0072380E" w14:paraId="3A46FA3E" w14:textId="77777777" w:rsidTr="00DB08D6">
        <w:trPr>
          <w:trHeight w:val="3487"/>
        </w:trPr>
        <w:tc>
          <w:tcPr>
            <w:tcW w:w="2160" w:type="dxa"/>
          </w:tcPr>
          <w:p w14:paraId="40B9E4CC" w14:textId="77777777" w:rsidR="00B84F0D" w:rsidRPr="0072380E" w:rsidRDefault="00B84F0D" w:rsidP="00B84F0D">
            <w:pPr>
              <w:jc w:val="center"/>
              <w:rPr>
                <w:rFonts w:asciiTheme="minorHAnsi" w:hAnsiTheme="minorHAnsi"/>
                <w:b/>
                <w:sz w:val="22"/>
                <w:szCs w:val="22"/>
              </w:rPr>
            </w:pPr>
            <w:r w:rsidRPr="0072380E">
              <w:rPr>
                <w:rFonts w:asciiTheme="minorHAnsi" w:hAnsiTheme="minorHAnsi"/>
                <w:b/>
                <w:sz w:val="22"/>
                <w:szCs w:val="22"/>
              </w:rPr>
              <w:t>Eligible Applicants</w:t>
            </w:r>
          </w:p>
        </w:tc>
        <w:tc>
          <w:tcPr>
            <w:tcW w:w="7920" w:type="dxa"/>
          </w:tcPr>
          <w:p w14:paraId="368B427F" w14:textId="457E0DF0" w:rsidR="0008756B" w:rsidRPr="00301BA0" w:rsidRDefault="0008756B" w:rsidP="00301BA0">
            <w:pPr>
              <w:rPr>
                <w:rFonts w:asciiTheme="minorHAnsi" w:hAnsiTheme="minorHAnsi"/>
                <w:b/>
                <w:sz w:val="22"/>
                <w:szCs w:val="22"/>
              </w:rPr>
            </w:pPr>
            <w:bookmarkStart w:id="1" w:name="_Hlk491679703"/>
            <w:r w:rsidRPr="00301BA0">
              <w:rPr>
                <w:rFonts w:asciiTheme="minorHAnsi" w:hAnsiTheme="minorHAnsi"/>
                <w:sz w:val="22"/>
                <w:szCs w:val="22"/>
              </w:rPr>
              <w:t xml:space="preserve">Eligible applicants are public school districts </w:t>
            </w:r>
            <w:r w:rsidR="00051551" w:rsidRPr="00301BA0">
              <w:rPr>
                <w:rFonts w:asciiTheme="minorHAnsi" w:hAnsiTheme="minorHAnsi"/>
                <w:sz w:val="22"/>
                <w:szCs w:val="22"/>
              </w:rPr>
              <w:t xml:space="preserve">that </w:t>
            </w:r>
            <w:r w:rsidRPr="00301BA0">
              <w:rPr>
                <w:rFonts w:asciiTheme="minorHAnsi" w:hAnsiTheme="minorHAnsi"/>
                <w:sz w:val="22"/>
                <w:szCs w:val="22"/>
              </w:rPr>
              <w:t>are contracted with the NYSED Native American Education</w:t>
            </w:r>
            <w:r w:rsidR="000A48EE">
              <w:rPr>
                <w:rFonts w:asciiTheme="minorHAnsi" w:hAnsiTheme="minorHAnsi"/>
                <w:sz w:val="22"/>
                <w:szCs w:val="22"/>
              </w:rPr>
              <w:t xml:space="preserve"> Unit</w:t>
            </w:r>
            <w:r w:rsidR="00901C6D">
              <w:rPr>
                <w:rFonts w:asciiTheme="minorHAnsi" w:hAnsiTheme="minorHAnsi"/>
                <w:sz w:val="22"/>
                <w:szCs w:val="22"/>
              </w:rPr>
              <w:t xml:space="preserve"> for tuition, operating costs, and/or transportation</w:t>
            </w:r>
            <w:r w:rsidRPr="00301BA0">
              <w:rPr>
                <w:rFonts w:asciiTheme="minorHAnsi" w:hAnsiTheme="minorHAnsi"/>
                <w:sz w:val="22"/>
                <w:szCs w:val="22"/>
              </w:rPr>
              <w:t xml:space="preserve">. Districts will be allocated funds </w:t>
            </w:r>
            <w:r w:rsidR="0097718E">
              <w:rPr>
                <w:rFonts w:asciiTheme="minorHAnsi" w:hAnsiTheme="minorHAnsi"/>
                <w:sz w:val="22"/>
                <w:szCs w:val="22"/>
              </w:rPr>
              <w:t xml:space="preserve">based on the current count of students within the district </w:t>
            </w:r>
            <w:r w:rsidR="001F6987">
              <w:rPr>
                <w:rFonts w:asciiTheme="minorHAnsi" w:hAnsiTheme="minorHAnsi"/>
                <w:sz w:val="22"/>
                <w:szCs w:val="22"/>
              </w:rPr>
              <w:t xml:space="preserve">who are (a) on an official tribal membership roll of a NYS tribe, or (b) are the child of such an enrolled member, or (c) live on a Federally- Recognized Reservation. </w:t>
            </w:r>
            <w:r w:rsidRPr="00301BA0">
              <w:rPr>
                <w:rFonts w:asciiTheme="minorHAnsi" w:hAnsiTheme="minorHAnsi"/>
                <w:sz w:val="22"/>
                <w:szCs w:val="22"/>
              </w:rPr>
              <w:t xml:space="preserve">New York State tribes include members of the Iroquoian tribes (St. Regis Mohawk, Oneida, Onondaga, Cayuga, Seneca Nation, Tonawanda Band of Seneca, and Tuscarora), the Shinnecock </w:t>
            </w:r>
            <w:r w:rsidR="0041177C">
              <w:rPr>
                <w:rFonts w:asciiTheme="minorHAnsi" w:hAnsiTheme="minorHAnsi"/>
                <w:sz w:val="22"/>
                <w:szCs w:val="22"/>
              </w:rPr>
              <w:t>Nation</w:t>
            </w:r>
            <w:r w:rsidRPr="00301BA0">
              <w:rPr>
                <w:rFonts w:asciiTheme="minorHAnsi" w:hAnsiTheme="minorHAnsi"/>
                <w:sz w:val="22"/>
                <w:szCs w:val="22"/>
              </w:rPr>
              <w:t>,</w:t>
            </w:r>
            <w:r w:rsidR="0041177C">
              <w:rPr>
                <w:rFonts w:asciiTheme="minorHAnsi" w:hAnsiTheme="minorHAnsi"/>
                <w:sz w:val="22"/>
                <w:szCs w:val="22"/>
              </w:rPr>
              <w:t xml:space="preserve"> </w:t>
            </w:r>
            <w:r w:rsidR="00404140">
              <w:rPr>
                <w:rFonts w:asciiTheme="minorHAnsi" w:hAnsiTheme="minorHAnsi"/>
                <w:sz w:val="22"/>
                <w:szCs w:val="22"/>
              </w:rPr>
              <w:t xml:space="preserve">and </w:t>
            </w:r>
            <w:r w:rsidR="0041177C">
              <w:rPr>
                <w:rFonts w:asciiTheme="minorHAnsi" w:hAnsiTheme="minorHAnsi"/>
                <w:sz w:val="22"/>
                <w:szCs w:val="22"/>
              </w:rPr>
              <w:t>Unkechaug Nation</w:t>
            </w:r>
            <w:r w:rsidR="00135292">
              <w:rPr>
                <w:rFonts w:asciiTheme="minorHAnsi" w:hAnsiTheme="minorHAnsi"/>
                <w:sz w:val="22"/>
                <w:szCs w:val="22"/>
              </w:rPr>
              <w:t>.</w:t>
            </w:r>
            <w:r w:rsidRPr="00301BA0">
              <w:rPr>
                <w:rFonts w:asciiTheme="minorHAnsi" w:hAnsiTheme="minorHAnsi"/>
                <w:sz w:val="22"/>
                <w:szCs w:val="22"/>
              </w:rPr>
              <w:t xml:space="preserve"> Please see the attached allocation chart (Attachment X) for eligible districts. </w:t>
            </w:r>
          </w:p>
          <w:p w14:paraId="1782DA8E" w14:textId="60E0D5E5" w:rsidR="005B7103" w:rsidRPr="0072380E" w:rsidRDefault="00C4693C" w:rsidP="005B7103">
            <w:pPr>
              <w:rPr>
                <w:rFonts w:asciiTheme="minorHAnsi" w:eastAsia="Calibri" w:hAnsiTheme="minorHAnsi" w:cs="Arial"/>
                <w:sz w:val="22"/>
                <w:szCs w:val="22"/>
              </w:rPr>
            </w:pPr>
            <w:r w:rsidRPr="0072380E">
              <w:rPr>
                <w:rFonts w:asciiTheme="minorHAnsi" w:eastAsia="Calibri" w:hAnsiTheme="minorHAnsi" w:cs="Arial"/>
                <w:sz w:val="22"/>
                <w:szCs w:val="22"/>
              </w:rPr>
              <w:t>Additionally</w:t>
            </w:r>
            <w:r w:rsidR="009A2C1F" w:rsidRPr="0072380E">
              <w:rPr>
                <w:rFonts w:asciiTheme="minorHAnsi" w:eastAsia="Calibri" w:hAnsiTheme="minorHAnsi" w:cs="Arial"/>
                <w:sz w:val="22"/>
                <w:szCs w:val="22"/>
              </w:rPr>
              <w:t>,</w:t>
            </w:r>
            <w:r w:rsidR="00AF0298" w:rsidRPr="0072380E">
              <w:rPr>
                <w:rFonts w:asciiTheme="minorHAnsi" w:eastAsia="Calibri" w:hAnsiTheme="minorHAnsi" w:cs="Arial"/>
                <w:sz w:val="22"/>
                <w:szCs w:val="22"/>
              </w:rPr>
              <w:t xml:space="preserve"> for this grant opportunity, each </w:t>
            </w:r>
            <w:r w:rsidR="008464CA">
              <w:rPr>
                <w:rFonts w:asciiTheme="minorHAnsi" w:eastAsia="Calibri" w:hAnsiTheme="minorHAnsi" w:cs="Arial"/>
                <w:sz w:val="22"/>
                <w:szCs w:val="22"/>
              </w:rPr>
              <w:t>s</w:t>
            </w:r>
            <w:r w:rsidR="0008756B">
              <w:rPr>
                <w:rFonts w:asciiTheme="minorHAnsi" w:eastAsia="Calibri" w:hAnsiTheme="minorHAnsi" w:cs="Arial"/>
                <w:sz w:val="22"/>
                <w:szCs w:val="22"/>
              </w:rPr>
              <w:t xml:space="preserve">chool </w:t>
            </w:r>
            <w:r w:rsidR="008464CA">
              <w:rPr>
                <w:rFonts w:asciiTheme="minorHAnsi" w:eastAsia="Calibri" w:hAnsiTheme="minorHAnsi" w:cs="Arial"/>
                <w:sz w:val="22"/>
                <w:szCs w:val="22"/>
              </w:rPr>
              <w:t>d</w:t>
            </w:r>
            <w:r w:rsidR="0008756B">
              <w:rPr>
                <w:rFonts w:asciiTheme="minorHAnsi" w:eastAsia="Calibri" w:hAnsiTheme="minorHAnsi" w:cs="Arial"/>
                <w:sz w:val="22"/>
                <w:szCs w:val="22"/>
              </w:rPr>
              <w:t>istrict</w:t>
            </w:r>
            <w:r w:rsidR="00AF0298" w:rsidRPr="0072380E">
              <w:rPr>
                <w:rFonts w:asciiTheme="minorHAnsi" w:eastAsia="Calibri" w:hAnsiTheme="minorHAnsi" w:cs="Arial"/>
                <w:sz w:val="22"/>
                <w:szCs w:val="22"/>
              </w:rPr>
              <w:t xml:space="preserve"> must also secure</w:t>
            </w:r>
            <w:r w:rsidR="0033601D" w:rsidRPr="0072380E">
              <w:rPr>
                <w:rFonts w:asciiTheme="minorHAnsi" w:eastAsia="Calibri" w:hAnsiTheme="minorHAnsi" w:cs="Arial"/>
                <w:sz w:val="22"/>
                <w:szCs w:val="22"/>
              </w:rPr>
              <w:t xml:space="preserve"> </w:t>
            </w:r>
            <w:r w:rsidR="00AF0298" w:rsidRPr="0072380E">
              <w:rPr>
                <w:rFonts w:asciiTheme="minorHAnsi" w:eastAsia="Calibri" w:hAnsiTheme="minorHAnsi" w:cs="Arial"/>
                <w:sz w:val="22"/>
                <w:szCs w:val="22"/>
              </w:rPr>
              <w:t xml:space="preserve">a </w:t>
            </w:r>
            <w:r w:rsidR="0033601D" w:rsidRPr="0072380E">
              <w:rPr>
                <w:rFonts w:asciiTheme="minorHAnsi" w:eastAsia="Calibri" w:hAnsiTheme="minorHAnsi" w:cs="Arial"/>
                <w:sz w:val="22"/>
                <w:szCs w:val="22"/>
              </w:rPr>
              <w:t xml:space="preserve">Memorandum of Agreement (MOA) with a </w:t>
            </w:r>
            <w:r w:rsidR="0008756B">
              <w:rPr>
                <w:rFonts w:asciiTheme="minorHAnsi" w:eastAsia="Calibri" w:hAnsiTheme="minorHAnsi" w:cs="Arial"/>
                <w:sz w:val="22"/>
                <w:szCs w:val="22"/>
              </w:rPr>
              <w:t>local Native American Tribe.</w:t>
            </w:r>
          </w:p>
          <w:p w14:paraId="120739F4" w14:textId="659471E6" w:rsidR="00B84F0D" w:rsidRPr="0072380E" w:rsidRDefault="0042294C" w:rsidP="005B7103">
            <w:pPr>
              <w:rPr>
                <w:rFonts w:asciiTheme="minorHAnsi" w:hAnsiTheme="minorHAnsi"/>
                <w:sz w:val="22"/>
                <w:szCs w:val="22"/>
              </w:rPr>
            </w:pPr>
            <w:r w:rsidRPr="0072380E">
              <w:rPr>
                <w:rFonts w:asciiTheme="minorHAnsi" w:eastAsia="Calibri" w:hAnsiTheme="minorHAnsi" w:cs="Arial"/>
                <w:b/>
                <w:i/>
                <w:sz w:val="22"/>
                <w:szCs w:val="22"/>
              </w:rPr>
              <w:t xml:space="preserve">The </w:t>
            </w:r>
            <w:r w:rsidR="008464CA">
              <w:rPr>
                <w:rFonts w:asciiTheme="minorHAnsi" w:eastAsia="Calibri" w:hAnsiTheme="minorHAnsi" w:cs="Arial"/>
                <w:b/>
                <w:i/>
                <w:sz w:val="22"/>
                <w:szCs w:val="22"/>
              </w:rPr>
              <w:t>p</w:t>
            </w:r>
            <w:r w:rsidR="005B7103" w:rsidRPr="0072380E">
              <w:rPr>
                <w:rFonts w:asciiTheme="minorHAnsi" w:eastAsia="Calibri" w:hAnsiTheme="minorHAnsi" w:cs="Arial"/>
                <w:b/>
                <w:i/>
                <w:sz w:val="22"/>
                <w:szCs w:val="22"/>
              </w:rPr>
              <w:t xml:space="preserve">ublic </w:t>
            </w:r>
            <w:r w:rsidRPr="0072380E">
              <w:rPr>
                <w:rFonts w:asciiTheme="minorHAnsi" w:eastAsia="Calibri" w:hAnsiTheme="minorHAnsi" w:cs="Arial"/>
                <w:b/>
                <w:i/>
                <w:sz w:val="22"/>
                <w:szCs w:val="22"/>
              </w:rPr>
              <w:t>school district partner</w:t>
            </w:r>
            <w:r w:rsidR="005B7103" w:rsidRPr="0072380E">
              <w:rPr>
                <w:rFonts w:asciiTheme="minorHAnsi" w:eastAsia="Calibri" w:hAnsiTheme="minorHAnsi" w:cs="Arial"/>
                <w:b/>
                <w:i/>
                <w:sz w:val="22"/>
                <w:szCs w:val="22"/>
              </w:rPr>
              <w:t xml:space="preserve"> must serve as the</w:t>
            </w:r>
            <w:r w:rsidR="005B7103" w:rsidRPr="0072380E">
              <w:rPr>
                <w:rFonts w:asciiTheme="minorHAnsi" w:eastAsia="Calibri" w:hAnsiTheme="minorHAnsi" w:cs="Arial"/>
                <w:sz w:val="22"/>
                <w:szCs w:val="22"/>
              </w:rPr>
              <w:t xml:space="preserve"> </w:t>
            </w:r>
            <w:r w:rsidR="005B7103" w:rsidRPr="0072380E">
              <w:rPr>
                <w:rFonts w:asciiTheme="minorHAnsi" w:eastAsia="Calibri" w:hAnsiTheme="minorHAnsi" w:cs="Arial"/>
                <w:b/>
                <w:i/>
                <w:sz w:val="22"/>
                <w:szCs w:val="22"/>
              </w:rPr>
              <w:t xml:space="preserve">applicant/fiscal agent </w:t>
            </w:r>
            <w:r w:rsidR="005B7103" w:rsidRPr="0072380E">
              <w:rPr>
                <w:rFonts w:asciiTheme="minorHAnsi" w:eastAsia="Calibri" w:hAnsiTheme="minorHAnsi" w:cs="Arial"/>
                <w:sz w:val="22"/>
                <w:szCs w:val="22"/>
              </w:rPr>
              <w:t>for this grant program</w:t>
            </w:r>
            <w:r w:rsidR="005B7103" w:rsidRPr="0072380E">
              <w:rPr>
                <w:rFonts w:asciiTheme="minorHAnsi" w:eastAsia="Calibri" w:hAnsiTheme="minorHAnsi" w:cs="Arial"/>
                <w:b/>
                <w:i/>
                <w:sz w:val="22"/>
                <w:szCs w:val="22"/>
              </w:rPr>
              <w:t>.</w:t>
            </w:r>
            <w:r w:rsidR="005B7103" w:rsidRPr="0072380E">
              <w:rPr>
                <w:rFonts w:asciiTheme="minorHAnsi" w:eastAsia="Calibri" w:hAnsiTheme="minorHAnsi" w:cs="Arial"/>
                <w:sz w:val="22"/>
                <w:szCs w:val="22"/>
              </w:rPr>
              <w:t xml:space="preserve"> </w:t>
            </w:r>
            <w:bookmarkEnd w:id="1"/>
          </w:p>
        </w:tc>
      </w:tr>
      <w:tr w:rsidR="00B84F0D" w:rsidRPr="0072380E" w14:paraId="59623C3A" w14:textId="77777777" w:rsidTr="00DB08D6">
        <w:trPr>
          <w:trHeight w:val="535"/>
        </w:trPr>
        <w:tc>
          <w:tcPr>
            <w:tcW w:w="2160" w:type="dxa"/>
          </w:tcPr>
          <w:p w14:paraId="4FFAE3A1" w14:textId="77777777" w:rsidR="00B84F0D" w:rsidRPr="0072380E" w:rsidRDefault="00B84F0D" w:rsidP="00B84F0D">
            <w:pPr>
              <w:jc w:val="center"/>
              <w:rPr>
                <w:rFonts w:asciiTheme="minorHAnsi" w:hAnsiTheme="minorHAnsi"/>
                <w:b/>
                <w:sz w:val="22"/>
                <w:szCs w:val="22"/>
              </w:rPr>
            </w:pPr>
            <w:r w:rsidRPr="0072380E">
              <w:rPr>
                <w:rFonts w:asciiTheme="minorHAnsi" w:hAnsiTheme="minorHAnsi"/>
                <w:b/>
                <w:sz w:val="22"/>
                <w:szCs w:val="22"/>
              </w:rPr>
              <w:t>Amount of Funding</w:t>
            </w:r>
          </w:p>
        </w:tc>
        <w:tc>
          <w:tcPr>
            <w:tcW w:w="7920" w:type="dxa"/>
          </w:tcPr>
          <w:p w14:paraId="66FB7FC9" w14:textId="24988F3F" w:rsidR="00B84F0D" w:rsidRPr="0072380E" w:rsidRDefault="007C3CC0" w:rsidP="003473CD">
            <w:pPr>
              <w:rPr>
                <w:rFonts w:asciiTheme="minorHAnsi" w:hAnsiTheme="minorHAnsi"/>
                <w:sz w:val="22"/>
                <w:szCs w:val="22"/>
              </w:rPr>
            </w:pPr>
            <w:r w:rsidRPr="0072380E">
              <w:rPr>
                <w:rFonts w:asciiTheme="minorHAnsi" w:hAnsiTheme="minorHAnsi"/>
                <w:sz w:val="22"/>
                <w:szCs w:val="22"/>
                <w:lang w:val="en"/>
              </w:rPr>
              <w:t xml:space="preserve">Available funding for </w:t>
            </w:r>
            <w:r w:rsidR="00320F31">
              <w:rPr>
                <w:rFonts w:asciiTheme="minorHAnsi" w:hAnsiTheme="minorHAnsi"/>
                <w:sz w:val="22"/>
                <w:szCs w:val="22"/>
                <w:lang w:val="en"/>
              </w:rPr>
              <w:t>this</w:t>
            </w:r>
            <w:r w:rsidR="00320F31" w:rsidRPr="0072380E">
              <w:rPr>
                <w:rFonts w:asciiTheme="minorHAnsi" w:hAnsiTheme="minorHAnsi"/>
                <w:sz w:val="22"/>
                <w:szCs w:val="22"/>
                <w:lang w:val="en"/>
              </w:rPr>
              <w:t xml:space="preserve"> year</w:t>
            </w:r>
            <w:r w:rsidR="008464CA">
              <w:rPr>
                <w:rFonts w:asciiTheme="minorHAnsi" w:hAnsiTheme="minorHAnsi"/>
                <w:sz w:val="22"/>
                <w:szCs w:val="22"/>
                <w:lang w:val="en"/>
              </w:rPr>
              <w:t>,</w:t>
            </w:r>
            <w:r w:rsidRPr="0072380E">
              <w:rPr>
                <w:rFonts w:asciiTheme="minorHAnsi" w:hAnsiTheme="minorHAnsi"/>
                <w:sz w:val="22"/>
                <w:szCs w:val="22"/>
                <w:lang w:val="en"/>
              </w:rPr>
              <w:t xml:space="preserve"> </w:t>
            </w:r>
            <w:r w:rsidR="00F65F55">
              <w:rPr>
                <w:rFonts w:asciiTheme="minorHAnsi" w:hAnsiTheme="minorHAnsi"/>
                <w:sz w:val="22"/>
                <w:szCs w:val="22"/>
                <w:lang w:val="en"/>
              </w:rPr>
              <w:t>March 1</w:t>
            </w:r>
            <w:r w:rsidR="0020682F">
              <w:rPr>
                <w:rFonts w:asciiTheme="minorHAnsi" w:hAnsiTheme="minorHAnsi"/>
                <w:sz w:val="22"/>
                <w:szCs w:val="22"/>
                <w:lang w:val="en"/>
              </w:rPr>
              <w:t>9</w:t>
            </w:r>
            <w:r w:rsidR="008464CA">
              <w:rPr>
                <w:rFonts w:asciiTheme="minorHAnsi" w:hAnsiTheme="minorHAnsi"/>
                <w:sz w:val="22"/>
                <w:szCs w:val="22"/>
                <w:lang w:val="en"/>
              </w:rPr>
              <w:t xml:space="preserve">, </w:t>
            </w:r>
            <w:r w:rsidRPr="0072380E">
              <w:rPr>
                <w:rFonts w:asciiTheme="minorHAnsi" w:hAnsiTheme="minorHAnsi"/>
                <w:sz w:val="22"/>
                <w:szCs w:val="22"/>
                <w:lang w:val="en"/>
              </w:rPr>
              <w:t>2018 throug</w:t>
            </w:r>
            <w:r w:rsidR="00F65F55">
              <w:rPr>
                <w:rFonts w:asciiTheme="minorHAnsi" w:hAnsiTheme="minorHAnsi"/>
                <w:sz w:val="22"/>
                <w:szCs w:val="22"/>
                <w:lang w:val="en"/>
              </w:rPr>
              <w:t>h December 31, 2018</w:t>
            </w:r>
            <w:r w:rsidR="000A48EE">
              <w:rPr>
                <w:rFonts w:asciiTheme="minorHAnsi" w:hAnsiTheme="minorHAnsi"/>
                <w:sz w:val="22"/>
                <w:szCs w:val="22"/>
                <w:lang w:val="en"/>
              </w:rPr>
              <w:t>,</w:t>
            </w:r>
            <w:r w:rsidR="0008756B">
              <w:rPr>
                <w:rFonts w:asciiTheme="minorHAnsi" w:hAnsiTheme="minorHAnsi"/>
                <w:sz w:val="22"/>
                <w:szCs w:val="22"/>
                <w:lang w:val="en"/>
              </w:rPr>
              <w:t xml:space="preserve"> is expected to be $7</w:t>
            </w:r>
            <w:r w:rsidR="009E0E87" w:rsidRPr="0072380E">
              <w:rPr>
                <w:rFonts w:asciiTheme="minorHAnsi" w:hAnsiTheme="minorHAnsi"/>
                <w:sz w:val="22"/>
                <w:szCs w:val="22"/>
                <w:lang w:val="en"/>
              </w:rPr>
              <w:t>50,000.</w:t>
            </w:r>
          </w:p>
        </w:tc>
      </w:tr>
      <w:tr w:rsidR="00B84F0D" w:rsidRPr="0072380E" w14:paraId="11F6FE7F" w14:textId="77777777" w:rsidTr="00DB08D6">
        <w:trPr>
          <w:trHeight w:val="877"/>
        </w:trPr>
        <w:tc>
          <w:tcPr>
            <w:tcW w:w="2160" w:type="dxa"/>
          </w:tcPr>
          <w:p w14:paraId="28AD60BA" w14:textId="77777777" w:rsidR="00B84F0D" w:rsidRPr="0072380E" w:rsidRDefault="00B84F0D" w:rsidP="00B84F0D">
            <w:pPr>
              <w:jc w:val="center"/>
              <w:rPr>
                <w:rFonts w:asciiTheme="minorHAnsi" w:hAnsiTheme="minorHAnsi"/>
                <w:sz w:val="22"/>
                <w:szCs w:val="22"/>
              </w:rPr>
            </w:pPr>
            <w:r w:rsidRPr="0072380E">
              <w:rPr>
                <w:rFonts w:asciiTheme="minorHAnsi" w:eastAsia="Calibri" w:hAnsiTheme="minorHAnsi" w:cs="Arial"/>
                <w:b/>
                <w:bCs/>
                <w:sz w:val="22"/>
                <w:szCs w:val="22"/>
              </w:rPr>
              <w:t>Mandatory Application Requirement</w:t>
            </w:r>
            <w:r w:rsidR="008D439E" w:rsidRPr="0072380E">
              <w:rPr>
                <w:rFonts w:asciiTheme="minorHAnsi" w:eastAsia="Calibri" w:hAnsiTheme="minorHAnsi" w:cs="Arial"/>
                <w:b/>
                <w:bCs/>
                <w:sz w:val="22"/>
                <w:szCs w:val="22"/>
              </w:rPr>
              <w:t>(s)</w:t>
            </w:r>
          </w:p>
        </w:tc>
        <w:tc>
          <w:tcPr>
            <w:tcW w:w="7920" w:type="dxa"/>
          </w:tcPr>
          <w:p w14:paraId="1E648961" w14:textId="28E6604E" w:rsidR="00B84F0D" w:rsidRPr="0008756B" w:rsidRDefault="003473CD" w:rsidP="003473CD">
            <w:pPr>
              <w:rPr>
                <w:rFonts w:asciiTheme="minorHAnsi" w:hAnsiTheme="minorHAnsi"/>
                <w:sz w:val="22"/>
                <w:szCs w:val="22"/>
              </w:rPr>
            </w:pPr>
            <w:r w:rsidRPr="0008756B">
              <w:rPr>
                <w:rFonts w:asciiTheme="minorHAnsi" w:hAnsiTheme="minorHAnsi" w:cs="Arial"/>
                <w:sz w:val="22"/>
                <w:szCs w:val="22"/>
              </w:rPr>
              <w:t xml:space="preserve">Applications must include a MOA signed by </w:t>
            </w:r>
            <w:r w:rsidR="0008756B" w:rsidRPr="0008756B">
              <w:rPr>
                <w:rFonts w:asciiTheme="minorHAnsi" w:hAnsiTheme="minorHAnsi" w:cs="Arial"/>
                <w:sz w:val="22"/>
                <w:szCs w:val="22"/>
              </w:rPr>
              <w:t>Tribal Leader</w:t>
            </w:r>
            <w:r w:rsidR="00404140">
              <w:rPr>
                <w:rFonts w:asciiTheme="minorHAnsi" w:hAnsiTheme="minorHAnsi" w:cs="Arial"/>
                <w:sz w:val="22"/>
                <w:szCs w:val="22"/>
              </w:rPr>
              <w:t>(s)</w:t>
            </w:r>
            <w:r w:rsidR="00E106DE" w:rsidRPr="0008756B">
              <w:rPr>
                <w:rFonts w:asciiTheme="minorHAnsi" w:hAnsiTheme="minorHAnsi" w:cs="Arial"/>
                <w:sz w:val="22"/>
                <w:szCs w:val="22"/>
              </w:rPr>
              <w:t xml:space="preserve"> </w:t>
            </w:r>
            <w:r w:rsidR="00404140">
              <w:rPr>
                <w:rFonts w:asciiTheme="minorHAnsi" w:hAnsiTheme="minorHAnsi" w:cs="Arial"/>
                <w:sz w:val="22"/>
                <w:szCs w:val="22"/>
              </w:rPr>
              <w:t>and</w:t>
            </w:r>
            <w:r w:rsidR="00E106DE" w:rsidRPr="0008756B">
              <w:rPr>
                <w:rFonts w:asciiTheme="minorHAnsi" w:hAnsiTheme="minorHAnsi" w:cs="Arial"/>
                <w:sz w:val="22"/>
                <w:szCs w:val="22"/>
              </w:rPr>
              <w:t xml:space="preserve"> </w:t>
            </w:r>
            <w:r w:rsidR="00404140">
              <w:rPr>
                <w:rFonts w:asciiTheme="minorHAnsi" w:hAnsiTheme="minorHAnsi" w:cs="Arial"/>
                <w:sz w:val="22"/>
                <w:szCs w:val="22"/>
              </w:rPr>
              <w:t>district</w:t>
            </w:r>
            <w:r w:rsidR="00E106DE" w:rsidRPr="0008756B">
              <w:rPr>
                <w:rFonts w:asciiTheme="minorHAnsi" w:hAnsiTheme="minorHAnsi" w:cs="Arial"/>
                <w:sz w:val="22"/>
                <w:szCs w:val="22"/>
              </w:rPr>
              <w:t xml:space="preserve"> Superintenden</w:t>
            </w:r>
            <w:r w:rsidR="0008756B" w:rsidRPr="0008756B">
              <w:rPr>
                <w:rFonts w:asciiTheme="minorHAnsi" w:hAnsiTheme="minorHAnsi" w:cs="Arial"/>
                <w:sz w:val="22"/>
                <w:szCs w:val="22"/>
              </w:rPr>
              <w:t>t</w:t>
            </w:r>
            <w:r w:rsidRPr="0008756B">
              <w:rPr>
                <w:rFonts w:asciiTheme="minorHAnsi" w:hAnsiTheme="minorHAnsi" w:cs="Arial"/>
                <w:sz w:val="22"/>
                <w:szCs w:val="22"/>
              </w:rPr>
              <w:t xml:space="preserve"> </w:t>
            </w:r>
            <w:r w:rsidR="002A0588" w:rsidRPr="0008756B">
              <w:rPr>
                <w:rFonts w:asciiTheme="minorHAnsi" w:hAnsiTheme="minorHAnsi" w:cs="Arial"/>
                <w:sz w:val="22"/>
                <w:szCs w:val="22"/>
              </w:rPr>
              <w:t>to</w:t>
            </w:r>
            <w:r w:rsidRPr="0008756B">
              <w:rPr>
                <w:rFonts w:asciiTheme="minorHAnsi" w:hAnsiTheme="minorHAnsi" w:cs="Arial"/>
                <w:sz w:val="22"/>
                <w:szCs w:val="22"/>
              </w:rPr>
              <w:t xml:space="preserve"> be reviewed for consideration. </w:t>
            </w:r>
            <w:r w:rsidRPr="0008756B">
              <w:rPr>
                <w:rFonts w:asciiTheme="minorHAnsi" w:eastAsia="Calibri" w:hAnsiTheme="minorHAnsi" w:cs="Arial"/>
                <w:sz w:val="22"/>
                <w:szCs w:val="22"/>
              </w:rPr>
              <w:t>Applications that do not include a MOA signed by all required partners will not be reviewed for consideration.  Letters of support will not be accepted in lieu of a required partner’s signature on the MO</w:t>
            </w:r>
            <w:r w:rsidR="00FC2D7C" w:rsidRPr="0008756B">
              <w:rPr>
                <w:rFonts w:asciiTheme="minorHAnsi" w:eastAsia="Calibri" w:hAnsiTheme="minorHAnsi" w:cs="Arial"/>
                <w:sz w:val="22"/>
                <w:szCs w:val="22"/>
              </w:rPr>
              <w:t>A</w:t>
            </w:r>
            <w:r w:rsidRPr="0008756B">
              <w:rPr>
                <w:rFonts w:asciiTheme="minorHAnsi" w:eastAsia="Calibri" w:hAnsiTheme="minorHAnsi" w:cs="Arial"/>
                <w:sz w:val="22"/>
                <w:szCs w:val="22"/>
              </w:rPr>
              <w:t>.</w:t>
            </w:r>
          </w:p>
        </w:tc>
      </w:tr>
      <w:tr w:rsidR="00B84F0D" w:rsidRPr="0072380E" w14:paraId="3129D3F4" w14:textId="77777777" w:rsidTr="004A58D1">
        <w:trPr>
          <w:trHeight w:val="355"/>
        </w:trPr>
        <w:tc>
          <w:tcPr>
            <w:tcW w:w="2160" w:type="dxa"/>
          </w:tcPr>
          <w:p w14:paraId="5C7FB272" w14:textId="77777777" w:rsidR="00B84F0D" w:rsidRPr="0072380E" w:rsidRDefault="00B84F0D" w:rsidP="00B84F0D">
            <w:pPr>
              <w:jc w:val="center"/>
              <w:rPr>
                <w:rFonts w:asciiTheme="minorHAnsi" w:hAnsiTheme="minorHAnsi"/>
                <w:sz w:val="22"/>
                <w:szCs w:val="22"/>
              </w:rPr>
            </w:pPr>
            <w:r w:rsidRPr="0072380E">
              <w:rPr>
                <w:rFonts w:asciiTheme="minorHAnsi" w:hAnsiTheme="minorHAnsi" w:cs="Arial"/>
                <w:b/>
                <w:bCs/>
                <w:sz w:val="22"/>
                <w:szCs w:val="22"/>
              </w:rPr>
              <w:t>Application Deadline</w:t>
            </w:r>
          </w:p>
        </w:tc>
        <w:tc>
          <w:tcPr>
            <w:tcW w:w="7920" w:type="dxa"/>
          </w:tcPr>
          <w:p w14:paraId="48931635" w14:textId="60D5B1A6" w:rsidR="00A97364" w:rsidRPr="00BA36B7" w:rsidRDefault="00A97364" w:rsidP="00A97364">
            <w:pPr>
              <w:rPr>
                <w:rFonts w:asciiTheme="minorHAnsi" w:hAnsiTheme="minorHAnsi"/>
                <w:sz w:val="22"/>
                <w:szCs w:val="22"/>
              </w:rPr>
            </w:pPr>
            <w:r w:rsidRPr="00BA36B7">
              <w:rPr>
                <w:rFonts w:asciiTheme="minorHAnsi" w:hAnsiTheme="minorHAnsi"/>
                <w:sz w:val="22"/>
                <w:szCs w:val="22"/>
              </w:rPr>
              <w:t xml:space="preserve">Please submit </w:t>
            </w:r>
            <w:r w:rsidRPr="00BA36B7">
              <w:rPr>
                <w:rFonts w:asciiTheme="minorHAnsi" w:hAnsiTheme="minorHAnsi"/>
                <w:b/>
                <w:sz w:val="22"/>
                <w:szCs w:val="22"/>
              </w:rPr>
              <w:t xml:space="preserve">one original </w:t>
            </w:r>
            <w:r w:rsidRPr="00BA36B7">
              <w:rPr>
                <w:rFonts w:asciiTheme="minorHAnsi" w:hAnsiTheme="minorHAnsi"/>
                <w:sz w:val="22"/>
                <w:szCs w:val="22"/>
              </w:rPr>
              <w:t xml:space="preserve">of </w:t>
            </w:r>
            <w:r w:rsidRPr="00B542EE">
              <w:rPr>
                <w:rFonts w:asciiTheme="minorHAnsi" w:hAnsiTheme="minorHAnsi"/>
                <w:sz w:val="22"/>
                <w:szCs w:val="22"/>
              </w:rPr>
              <w:t xml:space="preserve">the full proposal, </w:t>
            </w:r>
            <w:r w:rsidRPr="00B542EE">
              <w:rPr>
                <w:rFonts w:asciiTheme="minorHAnsi" w:hAnsiTheme="minorHAnsi" w:cs="Calibri"/>
                <w:sz w:val="22"/>
                <w:szCs w:val="22"/>
              </w:rPr>
              <w:t>as well as one electronic copy of the complete application on CD or flash drive,</w:t>
            </w:r>
            <w:r w:rsidRPr="00B542EE">
              <w:rPr>
                <w:rFonts w:asciiTheme="minorHAnsi" w:hAnsiTheme="minorHAnsi"/>
                <w:sz w:val="22"/>
                <w:szCs w:val="22"/>
              </w:rPr>
              <w:t xml:space="preserve"> postmarked by </w:t>
            </w:r>
            <w:r w:rsidR="0020682F">
              <w:rPr>
                <w:rFonts w:asciiTheme="minorHAnsi" w:hAnsiTheme="minorHAnsi"/>
                <w:sz w:val="22"/>
                <w:szCs w:val="22"/>
              </w:rPr>
              <w:t>March 9</w:t>
            </w:r>
            <w:r w:rsidR="00F46F5F">
              <w:rPr>
                <w:rFonts w:asciiTheme="minorHAnsi" w:hAnsiTheme="minorHAnsi"/>
                <w:sz w:val="22"/>
                <w:szCs w:val="22"/>
              </w:rPr>
              <w:t>, 2018.</w:t>
            </w:r>
          </w:p>
          <w:p w14:paraId="1B98BEBA" w14:textId="77777777" w:rsidR="00A53ACF" w:rsidRPr="0072380E" w:rsidRDefault="00A53ACF" w:rsidP="00A53ACF">
            <w:pPr>
              <w:jc w:val="both"/>
              <w:rPr>
                <w:rFonts w:asciiTheme="minorHAnsi" w:hAnsiTheme="minorHAnsi" w:cs="Arial"/>
                <w:sz w:val="22"/>
                <w:szCs w:val="22"/>
              </w:rPr>
            </w:pPr>
          </w:p>
          <w:p w14:paraId="4DD9A735" w14:textId="77777777" w:rsidR="00A53ACF" w:rsidRPr="0072380E" w:rsidRDefault="00A53ACF" w:rsidP="00A53ACF">
            <w:pPr>
              <w:jc w:val="both"/>
              <w:rPr>
                <w:rFonts w:asciiTheme="minorHAnsi" w:hAnsiTheme="minorHAnsi" w:cs="Arial"/>
                <w:sz w:val="22"/>
                <w:szCs w:val="22"/>
              </w:rPr>
            </w:pPr>
            <w:r w:rsidRPr="0072380E">
              <w:rPr>
                <w:rFonts w:asciiTheme="minorHAnsi" w:hAnsiTheme="minorHAnsi" w:cs="Arial"/>
                <w:sz w:val="22"/>
                <w:szCs w:val="22"/>
              </w:rPr>
              <w:t>New York State Education Department</w:t>
            </w:r>
          </w:p>
          <w:p w14:paraId="31F07A97" w14:textId="77777777" w:rsidR="00A53ACF" w:rsidRPr="0072380E" w:rsidRDefault="00A53ACF" w:rsidP="00A53ACF">
            <w:pPr>
              <w:jc w:val="both"/>
              <w:rPr>
                <w:rFonts w:asciiTheme="minorHAnsi" w:hAnsiTheme="minorHAnsi" w:cs="Arial"/>
                <w:sz w:val="22"/>
                <w:szCs w:val="22"/>
                <w:u w:val="single"/>
              </w:rPr>
            </w:pPr>
            <w:r w:rsidRPr="0072380E">
              <w:rPr>
                <w:rFonts w:asciiTheme="minorHAnsi" w:hAnsiTheme="minorHAnsi" w:cs="Arial"/>
                <w:sz w:val="22"/>
                <w:szCs w:val="22"/>
              </w:rPr>
              <w:t xml:space="preserve">Attention: NYS </w:t>
            </w:r>
            <w:r w:rsidR="0013405E">
              <w:rPr>
                <w:rFonts w:asciiTheme="minorHAnsi" w:hAnsiTheme="minorHAnsi" w:cs="Arial"/>
                <w:sz w:val="22"/>
                <w:szCs w:val="22"/>
              </w:rPr>
              <w:t xml:space="preserve">MBK </w:t>
            </w:r>
            <w:r w:rsidR="003F6AE8" w:rsidRPr="0072380E">
              <w:rPr>
                <w:rFonts w:asciiTheme="minorHAnsi" w:hAnsiTheme="minorHAnsi" w:cs="Arial"/>
                <w:sz w:val="22"/>
                <w:szCs w:val="22"/>
              </w:rPr>
              <w:t>Native American</w:t>
            </w:r>
            <w:r w:rsidR="00FC2D7C" w:rsidRPr="0072380E">
              <w:rPr>
                <w:rFonts w:asciiTheme="minorHAnsi" w:hAnsiTheme="minorHAnsi" w:cs="Arial"/>
                <w:sz w:val="22"/>
                <w:szCs w:val="22"/>
              </w:rPr>
              <w:t xml:space="preserve"> Program Application</w:t>
            </w:r>
          </w:p>
          <w:p w14:paraId="719BC0A1" w14:textId="77777777" w:rsidR="00A53ACF" w:rsidRPr="0072380E" w:rsidRDefault="00A53ACF" w:rsidP="00A53ACF">
            <w:pPr>
              <w:jc w:val="both"/>
              <w:rPr>
                <w:rFonts w:asciiTheme="minorHAnsi" w:hAnsiTheme="minorHAnsi" w:cs="Arial"/>
                <w:sz w:val="22"/>
                <w:szCs w:val="22"/>
              </w:rPr>
            </w:pPr>
            <w:r w:rsidRPr="0072380E">
              <w:rPr>
                <w:rFonts w:asciiTheme="minorHAnsi" w:hAnsiTheme="minorHAnsi" w:cs="Arial"/>
                <w:sz w:val="22"/>
                <w:szCs w:val="22"/>
              </w:rPr>
              <w:t>Office of Family and Community Engagement</w:t>
            </w:r>
          </w:p>
          <w:p w14:paraId="7F39CF27" w14:textId="77777777" w:rsidR="00A53ACF" w:rsidRPr="0072380E" w:rsidRDefault="00A53ACF" w:rsidP="00A53ACF">
            <w:pPr>
              <w:jc w:val="both"/>
              <w:rPr>
                <w:rFonts w:asciiTheme="minorHAnsi" w:hAnsiTheme="minorHAnsi" w:cs="Arial"/>
                <w:sz w:val="22"/>
                <w:szCs w:val="22"/>
              </w:rPr>
            </w:pPr>
            <w:r w:rsidRPr="0072380E">
              <w:rPr>
                <w:rFonts w:asciiTheme="minorHAnsi" w:hAnsiTheme="minorHAnsi" w:cs="Arial"/>
                <w:sz w:val="22"/>
                <w:szCs w:val="22"/>
              </w:rPr>
              <w:t>89 Washington Ave., Rm. EBA 971</w:t>
            </w:r>
          </w:p>
          <w:p w14:paraId="67CD164F" w14:textId="77777777" w:rsidR="00A53ACF" w:rsidRPr="0072380E" w:rsidRDefault="00A53ACF" w:rsidP="00A53ACF">
            <w:pPr>
              <w:rPr>
                <w:rFonts w:asciiTheme="minorHAnsi" w:hAnsiTheme="minorHAnsi" w:cs="Arial"/>
                <w:sz w:val="22"/>
                <w:szCs w:val="22"/>
              </w:rPr>
            </w:pPr>
            <w:r w:rsidRPr="0072380E">
              <w:rPr>
                <w:rFonts w:asciiTheme="minorHAnsi" w:hAnsiTheme="minorHAnsi" w:cs="Arial"/>
                <w:sz w:val="22"/>
                <w:szCs w:val="22"/>
              </w:rPr>
              <w:t>Albany, NY  12234</w:t>
            </w:r>
          </w:p>
          <w:p w14:paraId="41DDBA61" w14:textId="77777777" w:rsidR="00A53ACF" w:rsidRPr="0072380E" w:rsidRDefault="00A53ACF" w:rsidP="00A53ACF">
            <w:pPr>
              <w:jc w:val="both"/>
              <w:rPr>
                <w:rFonts w:asciiTheme="minorHAnsi" w:hAnsiTheme="minorHAnsi" w:cs="Arial"/>
                <w:sz w:val="22"/>
                <w:szCs w:val="22"/>
              </w:rPr>
            </w:pPr>
            <w:r w:rsidRPr="0072380E">
              <w:rPr>
                <w:rFonts w:asciiTheme="minorHAnsi" w:hAnsiTheme="minorHAnsi" w:cs="Arial"/>
                <w:sz w:val="22"/>
                <w:szCs w:val="22"/>
              </w:rPr>
              <w:t xml:space="preserve"> </w:t>
            </w:r>
          </w:p>
          <w:p w14:paraId="7243E15E" w14:textId="2B476F57" w:rsidR="00B84F0D" w:rsidRPr="0072380E" w:rsidRDefault="00A53ACF" w:rsidP="00A53ACF">
            <w:pPr>
              <w:rPr>
                <w:rFonts w:asciiTheme="minorHAnsi" w:hAnsiTheme="minorHAnsi"/>
                <w:sz w:val="22"/>
                <w:szCs w:val="22"/>
              </w:rPr>
            </w:pPr>
            <w:r w:rsidRPr="0072380E">
              <w:rPr>
                <w:rFonts w:asciiTheme="minorHAnsi" w:hAnsiTheme="minorHAnsi" w:cs="Arial"/>
                <w:sz w:val="22"/>
                <w:szCs w:val="22"/>
              </w:rPr>
              <w:t xml:space="preserve">Applications must be </w:t>
            </w:r>
            <w:r w:rsidRPr="0072380E">
              <w:rPr>
                <w:rFonts w:asciiTheme="minorHAnsi" w:hAnsiTheme="minorHAnsi" w:cs="Arial"/>
                <w:sz w:val="22"/>
                <w:szCs w:val="22"/>
                <w:u w:val="single"/>
              </w:rPr>
              <w:t>postmarked</w:t>
            </w:r>
            <w:r w:rsidRPr="0072380E">
              <w:rPr>
                <w:rFonts w:asciiTheme="minorHAnsi" w:hAnsiTheme="minorHAnsi" w:cs="Arial"/>
                <w:sz w:val="22"/>
                <w:szCs w:val="22"/>
              </w:rPr>
              <w:t xml:space="preserve"> by</w:t>
            </w:r>
            <w:r w:rsidR="009E0E87" w:rsidRPr="0072380E">
              <w:rPr>
                <w:rFonts w:asciiTheme="minorHAnsi" w:hAnsiTheme="minorHAnsi" w:cs="Arial"/>
                <w:sz w:val="22"/>
                <w:szCs w:val="22"/>
              </w:rPr>
              <w:t xml:space="preserve"> </w:t>
            </w:r>
            <w:r w:rsidR="0020682F">
              <w:rPr>
                <w:rFonts w:asciiTheme="minorHAnsi" w:hAnsiTheme="minorHAnsi" w:cs="Arial"/>
                <w:sz w:val="22"/>
                <w:szCs w:val="22"/>
              </w:rPr>
              <w:t>March 9</w:t>
            </w:r>
            <w:r w:rsidR="00F46F5F">
              <w:rPr>
                <w:rFonts w:asciiTheme="minorHAnsi" w:hAnsiTheme="minorHAnsi" w:cs="Arial"/>
                <w:sz w:val="22"/>
                <w:szCs w:val="22"/>
              </w:rPr>
              <w:t>, 2018.</w:t>
            </w:r>
            <w:r w:rsidR="00F46F5F" w:rsidRPr="00B542EE" w:rsidDel="00F46F5F">
              <w:rPr>
                <w:rFonts w:asciiTheme="minorHAnsi" w:hAnsiTheme="minorHAnsi" w:cs="Arial"/>
                <w:sz w:val="22"/>
                <w:szCs w:val="22"/>
              </w:rPr>
              <w:t xml:space="preserve"> </w:t>
            </w:r>
          </w:p>
        </w:tc>
      </w:tr>
      <w:tr w:rsidR="00404140" w:rsidRPr="0072380E" w14:paraId="5F8960DF" w14:textId="77777777" w:rsidTr="00DB08D6">
        <w:trPr>
          <w:trHeight w:val="805"/>
        </w:trPr>
        <w:tc>
          <w:tcPr>
            <w:tcW w:w="2160" w:type="dxa"/>
          </w:tcPr>
          <w:p w14:paraId="713043F6" w14:textId="2AF86702" w:rsidR="00404140" w:rsidRPr="0072380E" w:rsidRDefault="00404140" w:rsidP="00B84F0D">
            <w:pPr>
              <w:jc w:val="center"/>
              <w:rPr>
                <w:rFonts w:asciiTheme="minorHAnsi" w:hAnsiTheme="minorHAnsi" w:cs="Arial"/>
                <w:b/>
                <w:bCs/>
                <w:sz w:val="22"/>
                <w:szCs w:val="22"/>
              </w:rPr>
            </w:pPr>
            <w:r>
              <w:rPr>
                <w:rFonts w:asciiTheme="minorHAnsi" w:hAnsiTheme="minorHAnsi" w:cs="Arial"/>
                <w:b/>
                <w:bCs/>
                <w:sz w:val="22"/>
                <w:szCs w:val="22"/>
              </w:rPr>
              <w:t>Q &amp; A</w:t>
            </w:r>
          </w:p>
        </w:tc>
        <w:tc>
          <w:tcPr>
            <w:tcW w:w="7920" w:type="dxa"/>
          </w:tcPr>
          <w:p w14:paraId="67D62F6A" w14:textId="6C770B58" w:rsidR="00404140" w:rsidRDefault="00404140" w:rsidP="00404140">
            <w:pPr>
              <w:rPr>
                <w:rFonts w:ascii="Calibri" w:hAnsi="Calibri"/>
                <w:sz w:val="22"/>
                <w:szCs w:val="22"/>
              </w:rPr>
            </w:pPr>
            <w:r w:rsidRPr="00404140">
              <w:rPr>
                <w:rFonts w:ascii="Calibri" w:hAnsi="Calibri"/>
                <w:sz w:val="22"/>
                <w:szCs w:val="22"/>
              </w:rPr>
              <w:t xml:space="preserve">Questions regarding this grant must be e-mailed to </w:t>
            </w:r>
            <w:hyperlink r:id="rId8" w:history="1">
              <w:r w:rsidRPr="00404140">
                <w:rPr>
                  <w:rStyle w:val="Hyperlink"/>
                  <w:rFonts w:ascii="Calibri" w:hAnsi="Calibri"/>
                  <w:sz w:val="22"/>
                  <w:szCs w:val="22"/>
                </w:rPr>
                <w:t>kiap@nysed.gov</w:t>
              </w:r>
            </w:hyperlink>
            <w:r w:rsidRPr="00404140">
              <w:rPr>
                <w:rFonts w:ascii="Calibri" w:hAnsi="Calibri"/>
                <w:sz w:val="22"/>
                <w:szCs w:val="22"/>
              </w:rPr>
              <w:t xml:space="preserve"> by</w:t>
            </w:r>
            <w:r w:rsidR="00953CA7">
              <w:rPr>
                <w:rFonts w:ascii="Calibri" w:hAnsi="Calibri"/>
                <w:sz w:val="22"/>
                <w:szCs w:val="22"/>
              </w:rPr>
              <w:t xml:space="preserve"> </w:t>
            </w:r>
            <w:r w:rsidR="00F65F55">
              <w:rPr>
                <w:rFonts w:ascii="Calibri" w:hAnsi="Calibri"/>
                <w:sz w:val="22"/>
                <w:szCs w:val="22"/>
              </w:rPr>
              <w:t>1/26</w:t>
            </w:r>
            <w:r>
              <w:rPr>
                <w:rFonts w:ascii="Calibri" w:hAnsi="Calibri"/>
                <w:sz w:val="22"/>
                <w:szCs w:val="22"/>
              </w:rPr>
              <w:t>/1</w:t>
            </w:r>
            <w:r w:rsidR="00504B6D">
              <w:rPr>
                <w:rFonts w:ascii="Calibri" w:hAnsi="Calibri"/>
                <w:sz w:val="22"/>
                <w:szCs w:val="22"/>
              </w:rPr>
              <w:t>8</w:t>
            </w:r>
            <w:r w:rsidRPr="00404140">
              <w:rPr>
                <w:rFonts w:ascii="Calibri" w:hAnsi="Calibri"/>
                <w:sz w:val="22"/>
                <w:szCs w:val="22"/>
              </w:rPr>
              <w:t>.</w:t>
            </w:r>
          </w:p>
          <w:p w14:paraId="63AC2EB9" w14:textId="4B73F088" w:rsidR="00404140" w:rsidRPr="00843F3C" w:rsidRDefault="00404140" w:rsidP="00A97364">
            <w:pPr>
              <w:rPr>
                <w:rFonts w:ascii="Calibri" w:hAnsi="Calibri"/>
                <w:sz w:val="22"/>
                <w:szCs w:val="22"/>
              </w:rPr>
            </w:pPr>
            <w:r w:rsidRPr="00404140">
              <w:rPr>
                <w:rFonts w:ascii="Calibri" w:hAnsi="Calibri"/>
                <w:sz w:val="22"/>
                <w:szCs w:val="22"/>
              </w:rPr>
              <w:t xml:space="preserve"> A Q&amp;A Summary will be posted at: </w:t>
            </w:r>
            <w:hyperlink r:id="rId9" w:history="1">
              <w:r w:rsidRPr="00404140">
                <w:rPr>
                  <w:rStyle w:val="Hyperlink"/>
                  <w:rFonts w:ascii="Calibri" w:hAnsi="Calibri"/>
                  <w:sz w:val="22"/>
                  <w:szCs w:val="22"/>
                </w:rPr>
                <w:t>http://www.nysed.gov/NYSMBK</w:t>
              </w:r>
            </w:hyperlink>
            <w:r w:rsidRPr="00404140">
              <w:rPr>
                <w:rFonts w:ascii="Calibri" w:hAnsi="Calibri"/>
                <w:sz w:val="22"/>
                <w:szCs w:val="22"/>
              </w:rPr>
              <w:t xml:space="preserve"> no later than</w:t>
            </w:r>
            <w:r w:rsidR="00504B6D">
              <w:rPr>
                <w:rFonts w:ascii="Calibri" w:hAnsi="Calibri"/>
                <w:sz w:val="22"/>
                <w:szCs w:val="22"/>
              </w:rPr>
              <w:t xml:space="preserve"> </w:t>
            </w:r>
            <w:r w:rsidR="00F65F55">
              <w:rPr>
                <w:rFonts w:ascii="Calibri" w:hAnsi="Calibri"/>
                <w:sz w:val="22"/>
                <w:szCs w:val="22"/>
              </w:rPr>
              <w:t>2/2</w:t>
            </w:r>
            <w:r>
              <w:rPr>
                <w:rFonts w:ascii="Calibri" w:hAnsi="Calibri"/>
                <w:sz w:val="22"/>
                <w:szCs w:val="22"/>
              </w:rPr>
              <w:t>/1</w:t>
            </w:r>
            <w:r w:rsidR="00011E32">
              <w:rPr>
                <w:rFonts w:ascii="Calibri" w:hAnsi="Calibri"/>
                <w:sz w:val="22"/>
                <w:szCs w:val="22"/>
              </w:rPr>
              <w:t>8</w:t>
            </w:r>
            <w:r w:rsidRPr="00404140">
              <w:rPr>
                <w:rFonts w:ascii="Calibri" w:hAnsi="Calibri"/>
                <w:sz w:val="22"/>
                <w:szCs w:val="22"/>
              </w:rPr>
              <w:t>.</w:t>
            </w:r>
          </w:p>
        </w:tc>
      </w:tr>
    </w:tbl>
    <w:p w14:paraId="4327F25B" w14:textId="4233C8FA" w:rsidR="00125F26" w:rsidRDefault="00125F26" w:rsidP="00125F26">
      <w:pPr>
        <w:rPr>
          <w:rFonts w:ascii="Calibri" w:hAnsi="Calibri"/>
          <w:b/>
          <w:sz w:val="22"/>
          <w:szCs w:val="22"/>
        </w:rPr>
      </w:pPr>
    </w:p>
    <w:p w14:paraId="65DC8018" w14:textId="77777777" w:rsidR="00F31D7C" w:rsidRDefault="00F31D7C" w:rsidP="00F31D7C">
      <w:pPr>
        <w:spacing w:line="480" w:lineRule="auto"/>
        <w:jc w:val="center"/>
        <w:rPr>
          <w:rFonts w:ascii="Calibri" w:hAnsi="Calibri"/>
          <w:b/>
          <w:sz w:val="22"/>
          <w:szCs w:val="22"/>
        </w:rPr>
      </w:pPr>
    </w:p>
    <w:p w14:paraId="73EC361F" w14:textId="10FD70C9" w:rsidR="00A53ACF" w:rsidRPr="00115F9F" w:rsidRDefault="00A53ACF" w:rsidP="00115F9F">
      <w:pPr>
        <w:jc w:val="center"/>
        <w:rPr>
          <w:rFonts w:ascii="Calibri" w:hAnsi="Calibri"/>
          <w:sz w:val="22"/>
          <w:szCs w:val="22"/>
        </w:rPr>
      </w:pPr>
      <w:r w:rsidRPr="00115F9F">
        <w:rPr>
          <w:rFonts w:ascii="Calibri" w:hAnsi="Calibri"/>
          <w:b/>
          <w:sz w:val="22"/>
          <w:szCs w:val="22"/>
        </w:rPr>
        <w:t>The University of the State of New York</w:t>
      </w:r>
    </w:p>
    <w:p w14:paraId="47E52A23" w14:textId="77777777" w:rsidR="00A53ACF" w:rsidRPr="0072380E" w:rsidRDefault="00A53ACF" w:rsidP="00A53ACF">
      <w:pPr>
        <w:jc w:val="center"/>
        <w:rPr>
          <w:rFonts w:ascii="Calibri" w:hAnsi="Calibri"/>
          <w:b/>
          <w:sz w:val="22"/>
          <w:szCs w:val="22"/>
        </w:rPr>
      </w:pPr>
      <w:r w:rsidRPr="0072380E">
        <w:rPr>
          <w:rFonts w:ascii="Calibri" w:hAnsi="Calibri"/>
          <w:b/>
          <w:sz w:val="22"/>
          <w:szCs w:val="22"/>
        </w:rPr>
        <w:t>THE STATE EDUCATION DEPARTMENT</w:t>
      </w:r>
    </w:p>
    <w:p w14:paraId="3D8E69B1" w14:textId="77777777" w:rsidR="00A53ACF" w:rsidRPr="0072380E" w:rsidRDefault="00A53ACF" w:rsidP="00A53ACF">
      <w:pPr>
        <w:jc w:val="center"/>
        <w:rPr>
          <w:rFonts w:ascii="Calibri" w:hAnsi="Calibri"/>
          <w:b/>
          <w:sz w:val="22"/>
          <w:szCs w:val="22"/>
        </w:rPr>
      </w:pPr>
      <w:r w:rsidRPr="0072380E">
        <w:rPr>
          <w:rFonts w:ascii="Calibri" w:hAnsi="Calibri"/>
          <w:b/>
          <w:sz w:val="22"/>
          <w:szCs w:val="22"/>
        </w:rPr>
        <w:t>Office of Family and Community Engagement</w:t>
      </w:r>
    </w:p>
    <w:p w14:paraId="1B797123" w14:textId="77777777" w:rsidR="00A53ACF" w:rsidRPr="0072380E" w:rsidRDefault="00A53ACF" w:rsidP="00A53ACF">
      <w:pPr>
        <w:jc w:val="center"/>
        <w:rPr>
          <w:rFonts w:ascii="Calibri" w:hAnsi="Calibri"/>
          <w:b/>
          <w:sz w:val="22"/>
          <w:szCs w:val="22"/>
        </w:rPr>
      </w:pPr>
      <w:r w:rsidRPr="0072380E">
        <w:rPr>
          <w:rFonts w:ascii="Calibri" w:hAnsi="Calibri"/>
          <w:b/>
          <w:sz w:val="22"/>
          <w:szCs w:val="22"/>
        </w:rPr>
        <w:t>89 Washington Avenue/ Room EBA 971</w:t>
      </w:r>
    </w:p>
    <w:p w14:paraId="1CF60A48" w14:textId="77777777" w:rsidR="00A53ACF" w:rsidRPr="0072380E" w:rsidRDefault="00A53ACF" w:rsidP="00A53ACF">
      <w:pPr>
        <w:jc w:val="center"/>
        <w:rPr>
          <w:rFonts w:ascii="Calibri" w:hAnsi="Calibri"/>
          <w:sz w:val="22"/>
          <w:szCs w:val="22"/>
        </w:rPr>
      </w:pPr>
      <w:r w:rsidRPr="0072380E">
        <w:rPr>
          <w:rFonts w:ascii="Calibri" w:hAnsi="Calibri"/>
          <w:b/>
          <w:sz w:val="22"/>
          <w:szCs w:val="22"/>
        </w:rPr>
        <w:t>Albany, NY 12234</w:t>
      </w:r>
    </w:p>
    <w:p w14:paraId="4F7CC274" w14:textId="77777777" w:rsidR="00125F26" w:rsidRPr="00125F26" w:rsidRDefault="00125F26" w:rsidP="0052121E">
      <w:pPr>
        <w:jc w:val="center"/>
        <w:rPr>
          <w:rFonts w:ascii="Calibri" w:hAnsi="Calibri"/>
          <w:b/>
          <w:sz w:val="144"/>
          <w:szCs w:val="144"/>
        </w:rPr>
      </w:pPr>
    </w:p>
    <w:p w14:paraId="01A1C9E1" w14:textId="77777777" w:rsidR="00125F26" w:rsidRPr="00125F26" w:rsidRDefault="00125F26" w:rsidP="0052121E">
      <w:pPr>
        <w:jc w:val="center"/>
        <w:rPr>
          <w:rFonts w:ascii="Calibri" w:hAnsi="Calibri"/>
          <w:b/>
          <w:sz w:val="144"/>
          <w:szCs w:val="144"/>
        </w:rPr>
      </w:pPr>
    </w:p>
    <w:p w14:paraId="08C8B82F" w14:textId="0FE5A9AF" w:rsidR="0052121E" w:rsidRPr="0072380E" w:rsidRDefault="0052121E" w:rsidP="0052121E">
      <w:pPr>
        <w:jc w:val="center"/>
        <w:rPr>
          <w:rFonts w:ascii="Calibri" w:hAnsi="Calibri"/>
          <w:b/>
          <w:sz w:val="22"/>
          <w:szCs w:val="22"/>
        </w:rPr>
      </w:pPr>
      <w:r w:rsidRPr="0072380E">
        <w:rPr>
          <w:rFonts w:ascii="Calibri" w:hAnsi="Calibri"/>
          <w:b/>
          <w:sz w:val="22"/>
          <w:szCs w:val="22"/>
        </w:rPr>
        <w:t>Guidelines</w:t>
      </w:r>
    </w:p>
    <w:p w14:paraId="174EA683" w14:textId="77777777" w:rsidR="0052121E" w:rsidRPr="0072380E" w:rsidRDefault="00AB6DE4" w:rsidP="0052121E">
      <w:pPr>
        <w:jc w:val="center"/>
        <w:rPr>
          <w:rFonts w:ascii="Calibri" w:hAnsi="Calibri"/>
          <w:b/>
          <w:sz w:val="22"/>
          <w:szCs w:val="22"/>
        </w:rPr>
      </w:pPr>
      <w:r w:rsidRPr="0072380E">
        <w:rPr>
          <w:rFonts w:ascii="Calibri" w:hAnsi="Calibri"/>
          <w:b/>
          <w:sz w:val="22"/>
          <w:szCs w:val="22"/>
        </w:rPr>
        <w:t>f</w:t>
      </w:r>
      <w:r w:rsidR="0052121E" w:rsidRPr="0072380E">
        <w:rPr>
          <w:rFonts w:ascii="Calibri" w:hAnsi="Calibri"/>
          <w:b/>
          <w:sz w:val="22"/>
          <w:szCs w:val="22"/>
        </w:rPr>
        <w:t xml:space="preserve">or </w:t>
      </w:r>
      <w:r w:rsidR="001C3994" w:rsidRPr="0072380E">
        <w:rPr>
          <w:rFonts w:ascii="Calibri" w:hAnsi="Calibri"/>
          <w:b/>
          <w:sz w:val="22"/>
          <w:szCs w:val="22"/>
        </w:rPr>
        <w:t xml:space="preserve">the </w:t>
      </w:r>
      <w:r w:rsidR="0052121E" w:rsidRPr="0072380E">
        <w:rPr>
          <w:rFonts w:ascii="Calibri" w:hAnsi="Calibri"/>
          <w:b/>
          <w:sz w:val="22"/>
          <w:szCs w:val="22"/>
        </w:rPr>
        <w:t xml:space="preserve">Submission of </w:t>
      </w:r>
      <w:r w:rsidR="007A690C" w:rsidRPr="0072380E">
        <w:rPr>
          <w:rFonts w:ascii="Calibri" w:hAnsi="Calibri"/>
          <w:b/>
          <w:sz w:val="22"/>
          <w:szCs w:val="22"/>
        </w:rPr>
        <w:t>Applications</w:t>
      </w:r>
      <w:r w:rsidRPr="0072380E">
        <w:rPr>
          <w:rFonts w:ascii="Calibri" w:hAnsi="Calibri"/>
          <w:b/>
          <w:sz w:val="22"/>
          <w:szCs w:val="22"/>
        </w:rPr>
        <w:t xml:space="preserve"> for </w:t>
      </w:r>
      <w:r w:rsidR="001C3994" w:rsidRPr="0072380E">
        <w:rPr>
          <w:rFonts w:ascii="Calibri" w:hAnsi="Calibri"/>
          <w:b/>
          <w:sz w:val="22"/>
          <w:szCs w:val="22"/>
        </w:rPr>
        <w:t>the</w:t>
      </w:r>
    </w:p>
    <w:p w14:paraId="3F56B559" w14:textId="77777777" w:rsidR="0052121E" w:rsidRPr="0072380E" w:rsidRDefault="0052121E" w:rsidP="0052121E">
      <w:pPr>
        <w:jc w:val="center"/>
        <w:rPr>
          <w:rFonts w:ascii="Calibri" w:hAnsi="Calibri"/>
          <w:b/>
          <w:sz w:val="22"/>
          <w:szCs w:val="22"/>
        </w:rPr>
      </w:pPr>
      <w:bookmarkStart w:id="2" w:name="_Hlk491940181"/>
      <w:r w:rsidRPr="0072380E">
        <w:rPr>
          <w:rFonts w:ascii="Calibri" w:hAnsi="Calibri" w:cs="Arial"/>
          <w:b/>
          <w:sz w:val="22"/>
          <w:szCs w:val="22"/>
        </w:rPr>
        <w:t xml:space="preserve">New York State MBK </w:t>
      </w:r>
      <w:r w:rsidR="00BA36B7">
        <w:rPr>
          <w:rFonts w:ascii="Calibri" w:hAnsi="Calibri" w:cs="Arial"/>
          <w:b/>
          <w:sz w:val="22"/>
          <w:szCs w:val="22"/>
        </w:rPr>
        <w:t>Native American</w:t>
      </w:r>
      <w:r w:rsidRPr="0072380E">
        <w:rPr>
          <w:rFonts w:ascii="Calibri" w:hAnsi="Calibri" w:cs="Arial"/>
          <w:b/>
          <w:sz w:val="22"/>
          <w:szCs w:val="22"/>
        </w:rPr>
        <w:t xml:space="preserve"> Program</w:t>
      </w:r>
    </w:p>
    <w:bookmarkEnd w:id="2"/>
    <w:p w14:paraId="100292D4" w14:textId="16BC73DF" w:rsidR="00125F26" w:rsidRPr="00125F26" w:rsidRDefault="0052121E" w:rsidP="00125F26">
      <w:pPr>
        <w:jc w:val="center"/>
        <w:rPr>
          <w:rFonts w:ascii="Calibri" w:hAnsi="Calibri"/>
          <w:b/>
          <w:sz w:val="22"/>
          <w:szCs w:val="22"/>
        </w:rPr>
      </w:pPr>
      <w:r w:rsidRPr="0072380E">
        <w:rPr>
          <w:rFonts w:ascii="Calibri" w:hAnsi="Calibri"/>
          <w:b/>
          <w:sz w:val="22"/>
          <w:szCs w:val="22"/>
        </w:rPr>
        <w:t xml:space="preserve">For the Period </w:t>
      </w:r>
      <w:r w:rsidR="00314C7D">
        <w:rPr>
          <w:rFonts w:ascii="Calibri" w:hAnsi="Calibri"/>
          <w:b/>
          <w:sz w:val="22"/>
          <w:szCs w:val="22"/>
        </w:rPr>
        <w:t>March 1</w:t>
      </w:r>
      <w:r w:rsidR="0020682F">
        <w:rPr>
          <w:rFonts w:ascii="Calibri" w:hAnsi="Calibri"/>
          <w:b/>
          <w:sz w:val="22"/>
          <w:szCs w:val="22"/>
        </w:rPr>
        <w:t>9</w:t>
      </w:r>
      <w:r w:rsidR="00314C7D">
        <w:rPr>
          <w:rFonts w:ascii="Calibri" w:hAnsi="Calibri"/>
          <w:b/>
          <w:sz w:val="22"/>
          <w:szCs w:val="22"/>
        </w:rPr>
        <w:t>, 2018- December 31, 2018</w:t>
      </w:r>
      <w:r w:rsidR="00125F26">
        <w:rPr>
          <w:b/>
        </w:rPr>
        <w:br w:type="page"/>
      </w:r>
    </w:p>
    <w:p w14:paraId="5AFC00D7" w14:textId="189E67D8" w:rsidR="00AB4F3D" w:rsidRPr="00115F9F" w:rsidRDefault="00AB4F3D">
      <w:pPr>
        <w:jc w:val="center"/>
        <w:rPr>
          <w:b/>
        </w:rPr>
      </w:pPr>
      <w:r w:rsidRPr="00115F9F">
        <w:rPr>
          <w:b/>
        </w:rPr>
        <w:lastRenderedPageBreak/>
        <w:t>THE UNIVERSITY OF THE STATE OF NEW YORK</w:t>
      </w:r>
    </w:p>
    <w:p w14:paraId="10B910AD" w14:textId="77777777" w:rsidR="00AB4F3D" w:rsidRPr="004F2AFE" w:rsidRDefault="00AB4F3D" w:rsidP="00115F9F">
      <w:pPr>
        <w:jc w:val="center"/>
        <w:rPr>
          <w:rFonts w:ascii="Palatino" w:hAnsi="Palatino"/>
          <w:sz w:val="20"/>
        </w:rPr>
      </w:pPr>
    </w:p>
    <w:p w14:paraId="26C164C9" w14:textId="77777777" w:rsidR="00AB4F3D" w:rsidRPr="00115F9F" w:rsidRDefault="00AB4F3D" w:rsidP="00115F9F">
      <w:pPr>
        <w:jc w:val="center"/>
        <w:rPr>
          <w:rFonts w:ascii="Palatino" w:hAnsi="Palatino"/>
          <w:b/>
          <w:sz w:val="20"/>
        </w:rPr>
      </w:pPr>
      <w:r w:rsidRPr="00115F9F">
        <w:rPr>
          <w:rFonts w:ascii="Palatino" w:hAnsi="Palatino"/>
          <w:b/>
          <w:sz w:val="20"/>
        </w:rPr>
        <w:t>Regents of The University</w:t>
      </w:r>
    </w:p>
    <w:p w14:paraId="644445BD"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jc w:val="center"/>
        <w:rPr>
          <w:rFonts w:ascii="Palatino" w:hAnsi="Palatino"/>
          <w:sz w:val="20"/>
        </w:rPr>
      </w:pPr>
    </w:p>
    <w:p w14:paraId="2A3451E2" w14:textId="77777777" w:rsidR="00AB4F3D" w:rsidRPr="004F2AFE" w:rsidRDefault="00AB4F3D" w:rsidP="00AB4F3D">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Betty A. Rosa</w:t>
      </w:r>
      <w:r w:rsidRPr="004F2AFE">
        <w:rPr>
          <w:rFonts w:ascii="Palatino" w:hAnsi="Palatino"/>
          <w:sz w:val="20"/>
        </w:rPr>
        <w:t>, C</w:t>
      </w:r>
      <w:r w:rsidRPr="004F2AFE">
        <w:rPr>
          <w:rFonts w:ascii="Palatino" w:hAnsi="Palatino"/>
          <w:i/>
          <w:sz w:val="20"/>
        </w:rPr>
        <w:t xml:space="preserve">hancellor, </w:t>
      </w:r>
      <w:r w:rsidRPr="004F2AFE">
        <w:rPr>
          <w:rFonts w:ascii="Palatino" w:hAnsi="Palatino"/>
          <w:sz w:val="20"/>
        </w:rPr>
        <w:t xml:space="preserve">B.A., M.S. in Ed., M.S. in Ed., M.Ed., </w:t>
      </w:r>
      <w:r w:rsidRPr="004F2AFE">
        <w:rPr>
          <w:rFonts w:ascii="Palatino" w:hAnsi="Palatino"/>
          <w:smallCaps/>
          <w:sz w:val="20"/>
        </w:rPr>
        <w:t>E</w:t>
      </w:r>
      <w:r w:rsidRPr="004F2AFE">
        <w:rPr>
          <w:rFonts w:ascii="Palatino" w:hAnsi="Palatino"/>
          <w:sz w:val="20"/>
        </w:rPr>
        <w:t xml:space="preserve">d.D. </w:t>
      </w:r>
      <w:r w:rsidRPr="004F2AFE">
        <w:rPr>
          <w:rFonts w:ascii="Palatino" w:hAnsi="Palatino"/>
          <w:sz w:val="20"/>
        </w:rPr>
        <w:tab/>
      </w:r>
      <w:r w:rsidRPr="004F2AFE">
        <w:rPr>
          <w:rFonts w:ascii="Palatino" w:hAnsi="Palatino"/>
          <w:sz w:val="20"/>
        </w:rPr>
        <w:tab/>
        <w:t>Bronx</w:t>
      </w:r>
    </w:p>
    <w:p w14:paraId="343605FF" w14:textId="77777777" w:rsidR="00AB4F3D" w:rsidRPr="004F2AFE" w:rsidRDefault="00AB4F3D" w:rsidP="00AB4F3D">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 xml:space="preserve">T. Andrew Brown, </w:t>
      </w:r>
      <w:r w:rsidRPr="004F2AFE">
        <w:rPr>
          <w:rFonts w:ascii="Palatino" w:hAnsi="Palatino"/>
          <w:i/>
          <w:sz w:val="20"/>
        </w:rPr>
        <w:t xml:space="preserve">Vice Chancellor, </w:t>
      </w:r>
      <w:r w:rsidRPr="004F2AFE">
        <w:rPr>
          <w:rFonts w:ascii="Palatino" w:hAnsi="Palatino"/>
          <w:smallCaps/>
          <w:sz w:val="20"/>
        </w:rPr>
        <w:t xml:space="preserve">B.A., J.D. </w:t>
      </w:r>
      <w:r w:rsidRPr="004F2AFE">
        <w:rPr>
          <w:rFonts w:ascii="Palatino" w:hAnsi="Palatino"/>
          <w:smallCaps/>
          <w:sz w:val="20"/>
        </w:rPr>
        <w:tab/>
      </w:r>
      <w:r w:rsidRPr="004F2AFE">
        <w:rPr>
          <w:rFonts w:ascii="Palatino" w:hAnsi="Palatino"/>
          <w:sz w:val="20"/>
        </w:rPr>
        <w:tab/>
        <w:t>Rochester</w:t>
      </w:r>
    </w:p>
    <w:p w14:paraId="1790D8A3" w14:textId="77777777" w:rsidR="00AB4F3D" w:rsidRPr="004F2AFE" w:rsidRDefault="00AB4F3D" w:rsidP="00AB4F3D">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Roger Tilles,</w:t>
      </w:r>
      <w:r w:rsidRPr="004F2AFE">
        <w:rPr>
          <w:rFonts w:ascii="Palatino" w:hAnsi="Palatino"/>
          <w:sz w:val="20"/>
        </w:rPr>
        <w:t xml:space="preserve"> </w:t>
      </w:r>
      <w:r w:rsidRPr="004F2AFE">
        <w:rPr>
          <w:rFonts w:ascii="Palatino" w:hAnsi="Palatino"/>
          <w:smallCaps/>
          <w:sz w:val="20"/>
        </w:rPr>
        <w:t xml:space="preserve">B.A., J.D. </w:t>
      </w:r>
      <w:r w:rsidRPr="004F2AFE">
        <w:rPr>
          <w:rFonts w:ascii="Palatino" w:hAnsi="Palatino"/>
          <w:smallCaps/>
          <w:sz w:val="20"/>
        </w:rPr>
        <w:tab/>
      </w:r>
      <w:r w:rsidRPr="004F2AFE">
        <w:rPr>
          <w:rFonts w:ascii="Palatino" w:hAnsi="Palatino"/>
          <w:sz w:val="20"/>
        </w:rPr>
        <w:tab/>
        <w:t>Great Neck</w:t>
      </w:r>
    </w:p>
    <w:p w14:paraId="2AD3A641" w14:textId="77777777" w:rsidR="00AB4F3D" w:rsidRPr="004F2AFE" w:rsidRDefault="00AB4F3D" w:rsidP="00AB4F3D">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Lester W. Young, Jr., B.S., M.S., E</w:t>
      </w:r>
      <w:r w:rsidRPr="004F2AFE">
        <w:rPr>
          <w:rFonts w:ascii="Palatino" w:hAnsi="Palatino"/>
          <w:sz w:val="20"/>
        </w:rPr>
        <w:t>d</w:t>
      </w:r>
      <w:r w:rsidRPr="004F2AFE">
        <w:rPr>
          <w:rFonts w:ascii="Palatino" w:hAnsi="Palatino"/>
          <w:smallCaps/>
          <w:sz w:val="20"/>
        </w:rPr>
        <w:t>.D. .</w:t>
      </w:r>
      <w:r w:rsidRPr="004F2AFE">
        <w:rPr>
          <w:rFonts w:ascii="Palatino" w:hAnsi="Palatino"/>
          <w:smallCaps/>
          <w:sz w:val="20"/>
        </w:rPr>
        <w:tab/>
      </w:r>
      <w:r w:rsidRPr="004F2AFE">
        <w:rPr>
          <w:rFonts w:ascii="Palatino" w:hAnsi="Palatino"/>
          <w:smallCaps/>
          <w:sz w:val="20"/>
        </w:rPr>
        <w:tab/>
      </w:r>
      <w:r w:rsidRPr="004F2AFE">
        <w:rPr>
          <w:rFonts w:ascii="Palatino" w:hAnsi="Palatino"/>
          <w:sz w:val="20"/>
        </w:rPr>
        <w:t>Beechhurst</w:t>
      </w:r>
    </w:p>
    <w:p w14:paraId="149DD891" w14:textId="77777777" w:rsidR="00AB4F3D" w:rsidRPr="004F2AFE" w:rsidRDefault="00AB4F3D" w:rsidP="00AB4F3D">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Christine D. Cea, B.A., M.A., P</w:t>
      </w:r>
      <w:r w:rsidRPr="004F2AFE">
        <w:rPr>
          <w:rFonts w:ascii="Palatino" w:hAnsi="Palatino"/>
          <w:sz w:val="20"/>
        </w:rPr>
        <w:t>h</w:t>
      </w:r>
      <w:r w:rsidRPr="004F2AFE">
        <w:rPr>
          <w:rFonts w:ascii="Palatino" w:hAnsi="Palatino"/>
          <w:smallCaps/>
          <w:sz w:val="20"/>
        </w:rPr>
        <w:t>.D. .</w:t>
      </w:r>
      <w:r w:rsidRPr="004F2AFE">
        <w:rPr>
          <w:rFonts w:ascii="Palatino" w:hAnsi="Palatino"/>
          <w:smallCaps/>
          <w:sz w:val="20"/>
        </w:rPr>
        <w:tab/>
      </w:r>
      <w:r w:rsidRPr="004F2AFE">
        <w:rPr>
          <w:rFonts w:ascii="Palatino" w:hAnsi="Palatino"/>
          <w:smallCaps/>
          <w:sz w:val="20"/>
        </w:rPr>
        <w:tab/>
      </w:r>
      <w:r w:rsidRPr="004F2AFE">
        <w:rPr>
          <w:rFonts w:ascii="Palatino" w:hAnsi="Palatino"/>
          <w:sz w:val="20"/>
        </w:rPr>
        <w:t>Staten Island</w:t>
      </w:r>
    </w:p>
    <w:p w14:paraId="0689FB0F" w14:textId="77777777" w:rsidR="00AB4F3D" w:rsidRPr="004F2AFE" w:rsidRDefault="00AB4F3D" w:rsidP="00AB4F3D">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 xml:space="preserve">Wade S. Norwood, B.A. </w:t>
      </w:r>
      <w:r w:rsidRPr="004F2AFE">
        <w:rPr>
          <w:rFonts w:ascii="Palatino" w:hAnsi="Palatino"/>
          <w:smallCaps/>
          <w:sz w:val="20"/>
        </w:rPr>
        <w:tab/>
      </w:r>
      <w:r w:rsidRPr="004F2AFE">
        <w:rPr>
          <w:rFonts w:ascii="Palatino" w:hAnsi="Palatino"/>
          <w:smallCaps/>
          <w:sz w:val="20"/>
        </w:rPr>
        <w:tab/>
      </w:r>
      <w:r w:rsidRPr="004F2AFE">
        <w:rPr>
          <w:rFonts w:ascii="Palatino" w:hAnsi="Palatino"/>
          <w:sz w:val="20"/>
        </w:rPr>
        <w:t>Rochester</w:t>
      </w:r>
    </w:p>
    <w:p w14:paraId="767133C1" w14:textId="77777777" w:rsidR="00AB4F3D" w:rsidRPr="004F2AFE" w:rsidRDefault="00AB4F3D" w:rsidP="00AB4F3D">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Kathleen M. Cashin</w:t>
      </w:r>
      <w:r w:rsidRPr="004F2AFE">
        <w:rPr>
          <w:rFonts w:ascii="Palatino" w:hAnsi="Palatino"/>
          <w:sz w:val="20"/>
        </w:rPr>
        <w:t xml:space="preserve">, B.S., M.S., Ed.D. </w:t>
      </w:r>
      <w:r w:rsidRPr="004F2AFE">
        <w:rPr>
          <w:rFonts w:ascii="Palatino" w:hAnsi="Palatino"/>
          <w:sz w:val="20"/>
        </w:rPr>
        <w:tab/>
      </w:r>
      <w:r w:rsidRPr="004F2AFE">
        <w:rPr>
          <w:rFonts w:ascii="Palatino" w:hAnsi="Palatino"/>
          <w:sz w:val="20"/>
        </w:rPr>
        <w:tab/>
        <w:t>Brooklyn</w:t>
      </w:r>
    </w:p>
    <w:p w14:paraId="6FDB73FD" w14:textId="77777777" w:rsidR="00AB4F3D" w:rsidRPr="004F2AFE" w:rsidRDefault="00AB4F3D" w:rsidP="00AB4F3D">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James E. Cottrell, B.S., M.D</w:t>
      </w:r>
      <w:r w:rsidRPr="004F2AFE">
        <w:rPr>
          <w:rFonts w:ascii="Palatino" w:hAnsi="Palatino"/>
          <w:sz w:val="20"/>
        </w:rPr>
        <w:t xml:space="preserve">. </w:t>
      </w:r>
      <w:r w:rsidRPr="004F2AFE">
        <w:rPr>
          <w:rFonts w:ascii="Palatino" w:hAnsi="Palatino"/>
          <w:sz w:val="20"/>
        </w:rPr>
        <w:tab/>
      </w:r>
      <w:r w:rsidRPr="004F2AFE">
        <w:rPr>
          <w:rFonts w:ascii="Palatino" w:hAnsi="Palatino"/>
          <w:sz w:val="20"/>
        </w:rPr>
        <w:tab/>
        <w:t>New York</w:t>
      </w:r>
    </w:p>
    <w:p w14:paraId="50FD9AEF" w14:textId="77777777" w:rsidR="00AB4F3D" w:rsidRPr="004F2AFE" w:rsidRDefault="00AB4F3D" w:rsidP="00AB4F3D">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Josephine Victoria Finn, B.A., J.D.</w:t>
      </w:r>
      <w:r w:rsidRPr="004F2AFE">
        <w:rPr>
          <w:rFonts w:ascii="Palatino" w:hAnsi="Palatino"/>
          <w:smallCaps/>
          <w:sz w:val="20"/>
        </w:rPr>
        <w:tab/>
      </w:r>
      <w:r w:rsidRPr="004F2AFE">
        <w:rPr>
          <w:rFonts w:ascii="Palatino" w:hAnsi="Palatino"/>
          <w:sz w:val="20"/>
        </w:rPr>
        <w:tab/>
        <w:t>Monticello</w:t>
      </w:r>
    </w:p>
    <w:p w14:paraId="2C2D9D90" w14:textId="77777777" w:rsidR="00AB4F3D" w:rsidRPr="004F2AFE" w:rsidRDefault="00AB4F3D" w:rsidP="00AB4F3D">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 xml:space="preserve">Judith Chin,  M.S. </w:t>
      </w:r>
      <w:r w:rsidRPr="004F2AFE">
        <w:rPr>
          <w:rFonts w:ascii="Palatino" w:hAnsi="Palatino"/>
          <w:sz w:val="20"/>
        </w:rPr>
        <w:t xml:space="preserve">in Ed. </w:t>
      </w:r>
      <w:r w:rsidRPr="004F2AFE">
        <w:rPr>
          <w:rFonts w:ascii="Palatino" w:hAnsi="Palatino"/>
          <w:sz w:val="20"/>
        </w:rPr>
        <w:tab/>
      </w:r>
      <w:r w:rsidRPr="004F2AFE">
        <w:rPr>
          <w:rFonts w:ascii="Palatino" w:hAnsi="Palatino"/>
          <w:sz w:val="20"/>
        </w:rPr>
        <w:tab/>
        <w:t>Little Neck</w:t>
      </w:r>
    </w:p>
    <w:p w14:paraId="6D0275E0" w14:textId="77777777" w:rsidR="00AB4F3D" w:rsidRPr="004F2AFE" w:rsidRDefault="00AB4F3D" w:rsidP="00AB4F3D">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 xml:space="preserve">Beverly L. Ouderkirk, B.S. </w:t>
      </w:r>
      <w:r w:rsidRPr="004F2AFE">
        <w:rPr>
          <w:rFonts w:ascii="Palatino" w:hAnsi="Palatino"/>
          <w:sz w:val="20"/>
        </w:rPr>
        <w:t>in</w:t>
      </w:r>
      <w:r w:rsidRPr="004F2AFE">
        <w:rPr>
          <w:rFonts w:ascii="Palatino" w:hAnsi="Palatino"/>
          <w:smallCaps/>
          <w:sz w:val="20"/>
        </w:rPr>
        <w:t xml:space="preserve"> E</w:t>
      </w:r>
      <w:r w:rsidRPr="004F2AFE">
        <w:rPr>
          <w:rFonts w:ascii="Palatino" w:hAnsi="Palatino"/>
          <w:sz w:val="20"/>
        </w:rPr>
        <w:t>d</w:t>
      </w:r>
      <w:r w:rsidRPr="004F2AFE">
        <w:rPr>
          <w:rFonts w:ascii="Palatino" w:hAnsi="Palatino"/>
          <w:smallCaps/>
          <w:sz w:val="20"/>
        </w:rPr>
        <w:t xml:space="preserve">., M.S. </w:t>
      </w:r>
      <w:r w:rsidRPr="004F2AFE">
        <w:rPr>
          <w:rFonts w:ascii="Palatino" w:hAnsi="Palatino"/>
          <w:sz w:val="20"/>
        </w:rPr>
        <w:t xml:space="preserve">in Ed. </w:t>
      </w:r>
      <w:r w:rsidRPr="004F2AFE">
        <w:rPr>
          <w:rFonts w:ascii="Palatino" w:hAnsi="Palatino"/>
          <w:sz w:val="20"/>
        </w:rPr>
        <w:tab/>
      </w:r>
      <w:r w:rsidRPr="004F2AFE">
        <w:rPr>
          <w:rFonts w:ascii="Palatino" w:hAnsi="Palatino"/>
          <w:sz w:val="20"/>
        </w:rPr>
        <w:tab/>
        <w:t>Morristown</w:t>
      </w:r>
    </w:p>
    <w:p w14:paraId="1271070B" w14:textId="77777777" w:rsidR="00AB4F3D" w:rsidRPr="004F2AFE" w:rsidRDefault="00AB4F3D" w:rsidP="00AB4F3D">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 xml:space="preserve">Catherine Collins, R.N., N.P., B.S., M.S. </w:t>
      </w:r>
      <w:r w:rsidRPr="004F2AFE">
        <w:rPr>
          <w:rFonts w:ascii="Palatino" w:hAnsi="Palatino"/>
          <w:sz w:val="20"/>
        </w:rPr>
        <w:t xml:space="preserve">in </w:t>
      </w:r>
      <w:r w:rsidRPr="004F2AFE">
        <w:rPr>
          <w:rFonts w:ascii="Palatino" w:hAnsi="Palatino"/>
          <w:smallCaps/>
          <w:sz w:val="20"/>
        </w:rPr>
        <w:t>E</w:t>
      </w:r>
      <w:r w:rsidRPr="004F2AFE">
        <w:rPr>
          <w:rFonts w:ascii="Palatino" w:hAnsi="Palatino"/>
          <w:sz w:val="20"/>
        </w:rPr>
        <w:t>d.</w:t>
      </w:r>
      <w:r w:rsidRPr="004F2AFE">
        <w:rPr>
          <w:rFonts w:ascii="Palatino" w:hAnsi="Palatino"/>
          <w:smallCaps/>
          <w:sz w:val="20"/>
        </w:rPr>
        <w:t>, E</w:t>
      </w:r>
      <w:r w:rsidRPr="004F2AFE">
        <w:rPr>
          <w:rFonts w:ascii="Palatino" w:hAnsi="Palatino"/>
          <w:sz w:val="20"/>
        </w:rPr>
        <w:t>d</w:t>
      </w:r>
      <w:r w:rsidRPr="004F2AFE">
        <w:rPr>
          <w:rFonts w:ascii="Palatino" w:hAnsi="Palatino"/>
          <w:smallCaps/>
          <w:sz w:val="20"/>
        </w:rPr>
        <w:t xml:space="preserve">.D. </w:t>
      </w:r>
      <w:r w:rsidRPr="004F2AFE">
        <w:rPr>
          <w:rFonts w:ascii="Palatino" w:hAnsi="Palatino"/>
          <w:smallCaps/>
          <w:sz w:val="20"/>
        </w:rPr>
        <w:tab/>
      </w:r>
      <w:r w:rsidRPr="004F2AFE">
        <w:rPr>
          <w:rFonts w:ascii="Palatino" w:hAnsi="Palatino"/>
          <w:sz w:val="20"/>
        </w:rPr>
        <w:tab/>
        <w:t>Buffalo</w:t>
      </w:r>
    </w:p>
    <w:p w14:paraId="1527DD6E" w14:textId="77777777" w:rsidR="00AB4F3D" w:rsidRPr="004F2AFE" w:rsidRDefault="00AB4F3D" w:rsidP="00AB4F3D">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 xml:space="preserve">Judith Johnson, B.A., M.A., C.A.S. </w:t>
      </w:r>
      <w:r w:rsidRPr="004F2AFE">
        <w:rPr>
          <w:rFonts w:ascii="Palatino" w:hAnsi="Palatino"/>
          <w:smallCaps/>
          <w:sz w:val="20"/>
        </w:rPr>
        <w:tab/>
      </w:r>
      <w:r w:rsidRPr="004F2AFE">
        <w:rPr>
          <w:rFonts w:ascii="Palatino" w:hAnsi="Palatino"/>
          <w:sz w:val="20"/>
        </w:rPr>
        <w:tab/>
        <w:t>New Hempstead</w:t>
      </w:r>
    </w:p>
    <w:p w14:paraId="356693C9" w14:textId="77777777" w:rsidR="00AB4F3D" w:rsidRPr="004F2AFE" w:rsidRDefault="00AB4F3D" w:rsidP="00AB4F3D">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 xml:space="preserve">Nan Eileen Mead, B.A. </w:t>
      </w:r>
      <w:r w:rsidRPr="004F2AFE">
        <w:rPr>
          <w:rFonts w:ascii="Palatino" w:hAnsi="Palatino"/>
          <w:smallCaps/>
          <w:sz w:val="20"/>
        </w:rPr>
        <w:tab/>
      </w:r>
      <w:r w:rsidRPr="004F2AFE">
        <w:rPr>
          <w:rFonts w:ascii="Palatino" w:hAnsi="Palatino"/>
          <w:sz w:val="20"/>
        </w:rPr>
        <w:tab/>
        <w:t>Manhattan</w:t>
      </w:r>
    </w:p>
    <w:p w14:paraId="3B406328" w14:textId="77777777" w:rsidR="00AB4F3D" w:rsidRPr="004F2AFE" w:rsidRDefault="00AB4F3D" w:rsidP="00AB4F3D">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 xml:space="preserve">Elizabeth S. Hakanson, A.S., M.S., C.A.S. </w:t>
      </w:r>
      <w:r w:rsidRPr="004F2AFE">
        <w:rPr>
          <w:rFonts w:ascii="Palatino" w:hAnsi="Palatino"/>
          <w:smallCaps/>
          <w:sz w:val="20"/>
        </w:rPr>
        <w:tab/>
      </w:r>
      <w:r w:rsidRPr="004F2AFE">
        <w:rPr>
          <w:rFonts w:ascii="Palatino" w:hAnsi="Palatino"/>
          <w:sz w:val="20"/>
        </w:rPr>
        <w:tab/>
        <w:t>Syracuse</w:t>
      </w:r>
    </w:p>
    <w:p w14:paraId="3028C6E8" w14:textId="77777777" w:rsidR="00AB4F3D" w:rsidRDefault="00AB4F3D" w:rsidP="00AB4F3D">
      <w:pPr>
        <w:tabs>
          <w:tab w:val="decimal" w:leader="dot" w:pos="7050"/>
          <w:tab w:val="left" w:pos="7200"/>
          <w:tab w:val="left" w:pos="7920"/>
          <w:tab w:val="left" w:pos="8640"/>
          <w:tab w:val="left" w:pos="9360"/>
        </w:tabs>
        <w:spacing w:line="280" w:lineRule="exact"/>
        <w:ind w:right="20"/>
        <w:rPr>
          <w:rFonts w:ascii="Palatino" w:hAnsi="Palatino"/>
          <w:sz w:val="20"/>
        </w:rPr>
      </w:pPr>
      <w:r w:rsidRPr="004F2AFE">
        <w:rPr>
          <w:rFonts w:ascii="Palatino" w:hAnsi="Palatino"/>
          <w:smallCaps/>
          <w:sz w:val="20"/>
        </w:rPr>
        <w:t>Luis O. Reyes, B.A., M.A., P</w:t>
      </w:r>
      <w:r w:rsidRPr="004F2AFE">
        <w:rPr>
          <w:rFonts w:ascii="Palatino" w:hAnsi="Palatino"/>
          <w:sz w:val="20"/>
        </w:rPr>
        <w:t>h</w:t>
      </w:r>
      <w:r w:rsidRPr="004F2AFE">
        <w:rPr>
          <w:rFonts w:ascii="Palatino" w:hAnsi="Palatino"/>
          <w:smallCaps/>
          <w:sz w:val="20"/>
        </w:rPr>
        <w:t xml:space="preserve">.D. </w:t>
      </w:r>
      <w:r w:rsidRPr="004F2AFE">
        <w:rPr>
          <w:rFonts w:ascii="Palatino" w:hAnsi="Palatino"/>
          <w:smallCaps/>
          <w:sz w:val="20"/>
        </w:rPr>
        <w:tab/>
      </w:r>
      <w:r w:rsidRPr="004F2AFE">
        <w:rPr>
          <w:rFonts w:ascii="Palatino" w:hAnsi="Palatino"/>
          <w:sz w:val="20"/>
        </w:rPr>
        <w:tab/>
        <w:t>New York</w:t>
      </w:r>
    </w:p>
    <w:p w14:paraId="27636FCD" w14:textId="77777777" w:rsidR="00B5718F" w:rsidRPr="004F2AFE" w:rsidRDefault="00B5718F" w:rsidP="00AB4F3D">
      <w:pPr>
        <w:tabs>
          <w:tab w:val="decimal" w:leader="dot" w:pos="7050"/>
          <w:tab w:val="left" w:pos="7200"/>
          <w:tab w:val="left" w:pos="7920"/>
          <w:tab w:val="left" w:pos="8640"/>
          <w:tab w:val="left" w:pos="9360"/>
        </w:tabs>
        <w:spacing w:line="280" w:lineRule="exact"/>
        <w:ind w:right="20"/>
        <w:rPr>
          <w:rFonts w:ascii="Palatino" w:hAnsi="Palatino"/>
          <w:sz w:val="20"/>
        </w:rPr>
      </w:pPr>
      <w:r w:rsidRPr="00115F9F">
        <w:rPr>
          <w:rFonts w:ascii="Palatino" w:hAnsi="Palatino"/>
          <w:smallCaps/>
          <w:sz w:val="20"/>
        </w:rPr>
        <w:t>Susan W Mittler, B.S., MS</w:t>
      </w:r>
      <w:r w:rsidRPr="00D277EF">
        <w:rPr>
          <w:rFonts w:ascii="Garamond" w:hAnsi="Garamond"/>
          <w:smallCaps/>
          <w:sz w:val="20"/>
        </w:rPr>
        <w:t xml:space="preserve">. </w:t>
      </w:r>
      <w:r w:rsidRPr="00D277EF">
        <w:rPr>
          <w:rFonts w:ascii="Garamond" w:hAnsi="Garamond"/>
          <w:smallCaps/>
          <w:sz w:val="20"/>
        </w:rPr>
        <w:tab/>
      </w:r>
      <w:r w:rsidRPr="00D277EF">
        <w:rPr>
          <w:rFonts w:ascii="Garamond" w:hAnsi="Garamond"/>
          <w:smallCaps/>
          <w:sz w:val="20"/>
        </w:rPr>
        <w:tab/>
      </w:r>
      <w:r w:rsidRPr="00115F9F">
        <w:rPr>
          <w:rFonts w:ascii="Palatino" w:hAnsi="Palatino"/>
          <w:sz w:val="20"/>
        </w:rPr>
        <w:t>Binghamton</w:t>
      </w:r>
    </w:p>
    <w:p w14:paraId="1807D637" w14:textId="77777777" w:rsidR="008172F6" w:rsidRPr="004F2AFE" w:rsidRDefault="008172F6" w:rsidP="00AB4F3D">
      <w:pPr>
        <w:tabs>
          <w:tab w:val="decimal" w:leader="dot" w:pos="7050"/>
          <w:tab w:val="left" w:pos="7200"/>
          <w:tab w:val="left" w:pos="7920"/>
          <w:tab w:val="left" w:pos="8640"/>
          <w:tab w:val="left" w:pos="9360"/>
        </w:tabs>
        <w:spacing w:line="280" w:lineRule="exact"/>
        <w:ind w:right="20"/>
        <w:rPr>
          <w:rFonts w:ascii="Palatino" w:hAnsi="Palatino"/>
          <w:sz w:val="20"/>
        </w:rPr>
      </w:pPr>
    </w:p>
    <w:p w14:paraId="07DC2B88"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z w:val="20"/>
        </w:rPr>
      </w:pPr>
      <w:r w:rsidRPr="004F2AFE">
        <w:rPr>
          <w:rFonts w:ascii="Palatino" w:hAnsi="Palatino"/>
          <w:b/>
          <w:sz w:val="20"/>
        </w:rPr>
        <w:t>Commissioner of Education and President of The University</w:t>
      </w:r>
    </w:p>
    <w:p w14:paraId="247EA725"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sidRPr="004F2AFE">
        <w:rPr>
          <w:rFonts w:ascii="Palatino" w:hAnsi="Palatino"/>
          <w:smallCaps/>
          <w:sz w:val="20"/>
        </w:rPr>
        <w:t>MaryEllen Elia</w:t>
      </w:r>
    </w:p>
    <w:p w14:paraId="29DF0CC3"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6CF951E7"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sidRPr="004F2AFE">
        <w:rPr>
          <w:rFonts w:ascii="Palatino" w:hAnsi="Palatino"/>
          <w:b/>
          <w:sz w:val="20"/>
        </w:rPr>
        <w:t>Senior Deputy Commissioner</w:t>
      </w:r>
    </w:p>
    <w:p w14:paraId="33C80C8C"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sidRPr="004F2AFE">
        <w:rPr>
          <w:rFonts w:ascii="Palatino" w:hAnsi="Palatino"/>
          <w:smallCaps/>
          <w:sz w:val="20"/>
        </w:rPr>
        <w:t>Jhone Ebert</w:t>
      </w:r>
    </w:p>
    <w:p w14:paraId="1C9613A1"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447BC6E1"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sidRPr="004F2AFE">
        <w:rPr>
          <w:rFonts w:ascii="Palatino" w:hAnsi="Palatino"/>
          <w:b/>
          <w:sz w:val="20"/>
        </w:rPr>
        <w:t>Deputy Commissioner of Higher Education</w:t>
      </w:r>
    </w:p>
    <w:p w14:paraId="5B8972D7"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sidRPr="004F2AFE">
        <w:rPr>
          <w:rFonts w:ascii="Palatino" w:hAnsi="Palatino"/>
          <w:smallCaps/>
          <w:sz w:val="20"/>
        </w:rPr>
        <w:t>John D’Agati</w:t>
      </w:r>
    </w:p>
    <w:p w14:paraId="4307786C"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1E1FD4BA" w14:textId="5C93A9DB" w:rsidR="008172F6" w:rsidRDefault="008172F6"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lang w:val="en"/>
        </w:rPr>
      </w:pPr>
      <w:r>
        <w:rPr>
          <w:rFonts w:ascii="Palatino" w:hAnsi="Palatino"/>
          <w:b/>
          <w:sz w:val="20"/>
          <w:lang w:val="en"/>
        </w:rPr>
        <w:t>Assistant Commissioner</w:t>
      </w:r>
    </w:p>
    <w:p w14:paraId="6DFF635F" w14:textId="0933AA7B" w:rsidR="00173B4B" w:rsidRPr="00F44557" w:rsidRDefault="00F44557"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lang w:val="en"/>
        </w:rPr>
      </w:pPr>
      <w:r w:rsidRPr="00F44557">
        <w:rPr>
          <w:rFonts w:ascii="Palatino" w:hAnsi="Palatino"/>
          <w:b/>
          <w:sz w:val="20"/>
          <w:lang w:val="en"/>
        </w:rPr>
        <w:t>Office of Educational Management Services</w:t>
      </w:r>
    </w:p>
    <w:p w14:paraId="686A4D3A" w14:textId="2E767503" w:rsidR="00F44557" w:rsidRPr="00115F9F" w:rsidRDefault="00F44557" w:rsidP="00F4455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sidRPr="00115F9F">
        <w:rPr>
          <w:rFonts w:ascii="Palatino" w:hAnsi="Palatino"/>
          <w:smallCaps/>
          <w:sz w:val="20"/>
        </w:rPr>
        <w:t xml:space="preserve">Christina Coughlin </w:t>
      </w:r>
    </w:p>
    <w:p w14:paraId="129D6BAB" w14:textId="77777777" w:rsidR="00F44557" w:rsidRPr="00F44557" w:rsidRDefault="00F44557"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mallCaps/>
          <w:sz w:val="20"/>
        </w:rPr>
      </w:pPr>
    </w:p>
    <w:p w14:paraId="2B58C159" w14:textId="545DC7AD" w:rsidR="00125F26" w:rsidRPr="00125F26" w:rsidRDefault="00AB4F3D" w:rsidP="00125F26">
      <w:pPr>
        <w:rPr>
          <w:sz w:val="22"/>
          <w:szCs w:val="22"/>
        </w:rPr>
      </w:pPr>
      <w:r w:rsidRPr="00115F9F">
        <w:rPr>
          <w:sz w:val="22"/>
          <w:szCs w:val="22"/>
        </w:rPr>
        <w:t>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should be directed to the Department’s Office for Diversity and Access, Room 530, Education Building, Albany, NY 12234.</w:t>
      </w:r>
      <w:bookmarkStart w:id="3" w:name="_Hlk494377125"/>
      <w:r w:rsidR="00125F26">
        <w:rPr>
          <w:rFonts w:asciiTheme="minorHAnsi" w:hAnsiTheme="minorHAnsi"/>
          <w:sz w:val="22"/>
          <w:szCs w:val="22"/>
        </w:rPr>
        <w:br w:type="page"/>
      </w:r>
    </w:p>
    <w:p w14:paraId="24642C5D" w14:textId="77777777" w:rsidR="005134B5" w:rsidRPr="00881CFA" w:rsidRDefault="005134B5" w:rsidP="00B84F0D">
      <w:pPr>
        <w:jc w:val="center"/>
        <w:rPr>
          <w:rFonts w:asciiTheme="minorHAnsi" w:hAnsiTheme="minorHAnsi"/>
          <w:sz w:val="22"/>
          <w:szCs w:val="22"/>
        </w:rPr>
      </w:pPr>
    </w:p>
    <w:sdt>
      <w:sdtPr>
        <w:rPr>
          <w:rFonts w:ascii="Times New Roman" w:eastAsia="Times New Roman" w:hAnsi="Times New Roman"/>
          <w:b w:val="0"/>
          <w:bCs w:val="0"/>
          <w:color w:val="auto"/>
          <w:sz w:val="24"/>
          <w:szCs w:val="20"/>
          <w:lang w:eastAsia="en-US"/>
        </w:rPr>
        <w:id w:val="178479294"/>
        <w:docPartObj>
          <w:docPartGallery w:val="Table of Contents"/>
          <w:docPartUnique/>
        </w:docPartObj>
      </w:sdtPr>
      <w:sdtEndPr>
        <w:rPr>
          <w:noProof/>
        </w:rPr>
      </w:sdtEndPr>
      <w:sdtContent>
        <w:p w14:paraId="5D80A550" w14:textId="1D093563" w:rsidR="00EA1B22" w:rsidRDefault="00EA1B22">
          <w:pPr>
            <w:pStyle w:val="TOCHeading"/>
          </w:pPr>
          <w:r>
            <w:t>Contents</w:t>
          </w:r>
        </w:p>
        <w:p w14:paraId="40FECA48" w14:textId="4C4DDC65" w:rsidR="00BF6D66" w:rsidRDefault="00EA1B2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7829834" w:history="1">
            <w:r w:rsidR="00BF6D66" w:rsidRPr="00BF6A33">
              <w:rPr>
                <w:rStyle w:val="Hyperlink"/>
                <w:noProof/>
              </w:rPr>
              <w:t>I.</w:t>
            </w:r>
            <w:r w:rsidR="00BF6D66">
              <w:rPr>
                <w:rFonts w:asciiTheme="minorHAnsi" w:eastAsiaTheme="minorEastAsia" w:hAnsiTheme="minorHAnsi" w:cstheme="minorBidi"/>
                <w:noProof/>
                <w:sz w:val="22"/>
                <w:szCs w:val="22"/>
              </w:rPr>
              <w:tab/>
            </w:r>
            <w:r w:rsidR="00BF6D66" w:rsidRPr="00BF6A33">
              <w:rPr>
                <w:rStyle w:val="Hyperlink"/>
                <w:noProof/>
              </w:rPr>
              <w:t>APPLICATION GUIDANCE</w:t>
            </w:r>
            <w:r w:rsidR="00BF6D66">
              <w:rPr>
                <w:noProof/>
                <w:webHidden/>
              </w:rPr>
              <w:tab/>
            </w:r>
            <w:r w:rsidR="00DC6545">
              <w:rPr>
                <w:noProof/>
                <w:webHidden/>
              </w:rPr>
              <w:t>5</w:t>
            </w:r>
          </w:hyperlink>
        </w:p>
        <w:p w14:paraId="09A30480" w14:textId="18D0429F" w:rsidR="00BF6D66" w:rsidRDefault="00175C7A">
          <w:pPr>
            <w:pStyle w:val="TOC1"/>
            <w:rPr>
              <w:rFonts w:asciiTheme="minorHAnsi" w:eastAsiaTheme="minorEastAsia" w:hAnsiTheme="minorHAnsi" w:cstheme="minorBidi"/>
              <w:noProof/>
              <w:sz w:val="22"/>
              <w:szCs w:val="22"/>
            </w:rPr>
          </w:pPr>
          <w:hyperlink w:anchor="_Toc497829835" w:history="1">
            <w:r w:rsidR="00BF6D66" w:rsidRPr="00BF6A33">
              <w:rPr>
                <w:rStyle w:val="Hyperlink"/>
                <w:noProof/>
              </w:rPr>
              <w:t>II.</w:t>
            </w:r>
            <w:r w:rsidR="00BF6D66">
              <w:rPr>
                <w:rFonts w:asciiTheme="minorHAnsi" w:eastAsiaTheme="minorEastAsia" w:hAnsiTheme="minorHAnsi" w:cstheme="minorBidi"/>
                <w:noProof/>
                <w:sz w:val="22"/>
                <w:szCs w:val="22"/>
              </w:rPr>
              <w:tab/>
            </w:r>
            <w:r w:rsidR="00BF6D66" w:rsidRPr="00BF6A33">
              <w:rPr>
                <w:rStyle w:val="Hyperlink"/>
                <w:noProof/>
              </w:rPr>
              <w:t>INTRODUCTION</w:t>
            </w:r>
            <w:r w:rsidR="00BF6D66">
              <w:rPr>
                <w:noProof/>
                <w:webHidden/>
              </w:rPr>
              <w:tab/>
            </w:r>
            <w:r w:rsidR="00DC6545">
              <w:rPr>
                <w:noProof/>
                <w:webHidden/>
              </w:rPr>
              <w:t>5</w:t>
            </w:r>
          </w:hyperlink>
        </w:p>
        <w:p w14:paraId="4DF05BE5" w14:textId="5F7A89A0" w:rsidR="00BF6D66" w:rsidRDefault="00175C7A">
          <w:pPr>
            <w:pStyle w:val="TOC1"/>
            <w:rPr>
              <w:rFonts w:asciiTheme="minorHAnsi" w:eastAsiaTheme="minorEastAsia" w:hAnsiTheme="minorHAnsi" w:cstheme="minorBidi"/>
              <w:noProof/>
              <w:sz w:val="22"/>
              <w:szCs w:val="22"/>
            </w:rPr>
          </w:pPr>
          <w:hyperlink w:anchor="_Toc497829836" w:history="1">
            <w:r w:rsidR="00BF6D66" w:rsidRPr="00BF6A33">
              <w:rPr>
                <w:rStyle w:val="Hyperlink"/>
                <w:noProof/>
              </w:rPr>
              <w:t>III.</w:t>
            </w:r>
            <w:r w:rsidR="00BF6D66">
              <w:rPr>
                <w:rFonts w:asciiTheme="minorHAnsi" w:eastAsiaTheme="minorEastAsia" w:hAnsiTheme="minorHAnsi" w:cstheme="minorBidi"/>
                <w:noProof/>
                <w:sz w:val="22"/>
                <w:szCs w:val="22"/>
              </w:rPr>
              <w:tab/>
            </w:r>
            <w:r w:rsidR="00BF6D66" w:rsidRPr="00BF6A33">
              <w:rPr>
                <w:rStyle w:val="Hyperlink"/>
                <w:noProof/>
              </w:rPr>
              <w:t>PURPOSE AND PROJECT COMPONENTS</w:t>
            </w:r>
            <w:r w:rsidR="00BF6D66">
              <w:rPr>
                <w:noProof/>
                <w:webHidden/>
              </w:rPr>
              <w:tab/>
            </w:r>
            <w:r w:rsidR="00DC6545">
              <w:rPr>
                <w:noProof/>
                <w:webHidden/>
              </w:rPr>
              <w:t>6</w:t>
            </w:r>
          </w:hyperlink>
        </w:p>
        <w:p w14:paraId="19023F47" w14:textId="23738939" w:rsidR="00BF6D66" w:rsidRDefault="00175C7A">
          <w:pPr>
            <w:pStyle w:val="TOC1"/>
            <w:rPr>
              <w:rFonts w:asciiTheme="minorHAnsi" w:eastAsiaTheme="minorEastAsia" w:hAnsiTheme="minorHAnsi" w:cstheme="minorBidi"/>
              <w:noProof/>
              <w:sz w:val="22"/>
              <w:szCs w:val="22"/>
            </w:rPr>
          </w:pPr>
          <w:hyperlink w:anchor="_Toc497829837" w:history="1">
            <w:r w:rsidR="00BF6D66" w:rsidRPr="00BF6A33">
              <w:rPr>
                <w:rStyle w:val="Hyperlink"/>
                <w:noProof/>
              </w:rPr>
              <w:t>IV.</w:t>
            </w:r>
            <w:r w:rsidR="00BF6D66">
              <w:rPr>
                <w:rFonts w:asciiTheme="minorHAnsi" w:eastAsiaTheme="minorEastAsia" w:hAnsiTheme="minorHAnsi" w:cstheme="minorBidi"/>
                <w:noProof/>
                <w:sz w:val="22"/>
                <w:szCs w:val="22"/>
              </w:rPr>
              <w:tab/>
            </w:r>
            <w:r w:rsidR="00BF6D66" w:rsidRPr="00BF6A33">
              <w:rPr>
                <w:rStyle w:val="Hyperlink"/>
                <w:noProof/>
              </w:rPr>
              <w:t>RATIONALE AND GOALS</w:t>
            </w:r>
            <w:r w:rsidR="00BF6D66">
              <w:rPr>
                <w:noProof/>
                <w:webHidden/>
              </w:rPr>
              <w:tab/>
            </w:r>
            <w:r w:rsidR="00DC6545">
              <w:rPr>
                <w:noProof/>
                <w:webHidden/>
              </w:rPr>
              <w:t>6</w:t>
            </w:r>
          </w:hyperlink>
        </w:p>
        <w:p w14:paraId="06424D87" w14:textId="4A05C807" w:rsidR="00BF6D66" w:rsidRDefault="00175C7A">
          <w:pPr>
            <w:pStyle w:val="TOC1"/>
            <w:rPr>
              <w:rFonts w:asciiTheme="minorHAnsi" w:eastAsiaTheme="minorEastAsia" w:hAnsiTheme="minorHAnsi" w:cstheme="minorBidi"/>
              <w:noProof/>
              <w:sz w:val="22"/>
              <w:szCs w:val="22"/>
            </w:rPr>
          </w:pPr>
          <w:hyperlink w:anchor="_Toc497829838" w:history="1">
            <w:r w:rsidR="00BF6D66" w:rsidRPr="00BF6A33">
              <w:rPr>
                <w:rStyle w:val="Hyperlink"/>
                <w:noProof/>
              </w:rPr>
              <w:t>V.</w:t>
            </w:r>
            <w:r w:rsidR="00BF6D66">
              <w:rPr>
                <w:rFonts w:asciiTheme="minorHAnsi" w:eastAsiaTheme="minorEastAsia" w:hAnsiTheme="minorHAnsi" w:cstheme="minorBidi"/>
                <w:noProof/>
                <w:sz w:val="22"/>
                <w:szCs w:val="22"/>
              </w:rPr>
              <w:tab/>
            </w:r>
            <w:r w:rsidR="00BF6D66" w:rsidRPr="00BF6A33">
              <w:rPr>
                <w:rStyle w:val="Hyperlink"/>
                <w:noProof/>
              </w:rPr>
              <w:t>OBJECTIVES, STRATEGIES, AND ACTIVITIES</w:t>
            </w:r>
            <w:r w:rsidR="00BF6D66">
              <w:rPr>
                <w:noProof/>
                <w:webHidden/>
              </w:rPr>
              <w:tab/>
            </w:r>
            <w:r w:rsidR="00DC6545">
              <w:rPr>
                <w:noProof/>
                <w:webHidden/>
              </w:rPr>
              <w:t>7</w:t>
            </w:r>
          </w:hyperlink>
        </w:p>
        <w:p w14:paraId="38A4F981" w14:textId="6004CD05" w:rsidR="00BF6D66" w:rsidRDefault="00175C7A">
          <w:pPr>
            <w:pStyle w:val="TOC1"/>
            <w:rPr>
              <w:rFonts w:asciiTheme="minorHAnsi" w:eastAsiaTheme="minorEastAsia" w:hAnsiTheme="minorHAnsi" w:cstheme="minorBidi"/>
              <w:noProof/>
              <w:sz w:val="22"/>
              <w:szCs w:val="22"/>
            </w:rPr>
          </w:pPr>
          <w:hyperlink w:anchor="_Toc497829839" w:history="1">
            <w:r w:rsidR="00BF6D66" w:rsidRPr="00BF6A33">
              <w:rPr>
                <w:rStyle w:val="Hyperlink"/>
                <w:noProof/>
              </w:rPr>
              <w:t>VI.</w:t>
            </w:r>
            <w:r w:rsidR="00BF6D66">
              <w:rPr>
                <w:rFonts w:asciiTheme="minorHAnsi" w:eastAsiaTheme="minorEastAsia" w:hAnsiTheme="minorHAnsi" w:cstheme="minorBidi"/>
                <w:noProof/>
                <w:sz w:val="22"/>
                <w:szCs w:val="22"/>
              </w:rPr>
              <w:tab/>
            </w:r>
            <w:r w:rsidR="00BF6D66" w:rsidRPr="00BF6A33">
              <w:rPr>
                <w:rStyle w:val="Hyperlink"/>
                <w:noProof/>
              </w:rPr>
              <w:t>INSTITUTIONAL ELIGIBILITY</w:t>
            </w:r>
            <w:r w:rsidR="00BF6D66">
              <w:rPr>
                <w:noProof/>
                <w:webHidden/>
              </w:rPr>
              <w:tab/>
            </w:r>
            <w:r w:rsidR="00DC6545">
              <w:rPr>
                <w:noProof/>
                <w:webHidden/>
              </w:rPr>
              <w:t>7</w:t>
            </w:r>
          </w:hyperlink>
        </w:p>
        <w:p w14:paraId="2C048BF4" w14:textId="07F523B6" w:rsidR="00BF6D66" w:rsidRDefault="00175C7A">
          <w:pPr>
            <w:pStyle w:val="TOC1"/>
            <w:rPr>
              <w:rFonts w:asciiTheme="minorHAnsi" w:eastAsiaTheme="minorEastAsia" w:hAnsiTheme="minorHAnsi" w:cstheme="minorBidi"/>
              <w:noProof/>
              <w:sz w:val="22"/>
              <w:szCs w:val="22"/>
            </w:rPr>
          </w:pPr>
          <w:hyperlink w:anchor="_Toc497829840" w:history="1">
            <w:r w:rsidR="00BF6D66" w:rsidRPr="00BF6A33">
              <w:rPr>
                <w:rStyle w:val="Hyperlink"/>
                <w:noProof/>
              </w:rPr>
              <w:t>VII.</w:t>
            </w:r>
            <w:r w:rsidR="00BF6D66">
              <w:rPr>
                <w:rFonts w:asciiTheme="minorHAnsi" w:eastAsiaTheme="minorEastAsia" w:hAnsiTheme="minorHAnsi" w:cstheme="minorBidi"/>
                <w:noProof/>
                <w:sz w:val="22"/>
                <w:szCs w:val="22"/>
              </w:rPr>
              <w:tab/>
            </w:r>
            <w:r w:rsidR="00BF6D66" w:rsidRPr="00BF6A33">
              <w:rPr>
                <w:rStyle w:val="Hyperlink"/>
                <w:noProof/>
              </w:rPr>
              <w:t>NYSED’S RESERVATION OF RIGHTS</w:t>
            </w:r>
            <w:r w:rsidR="00BF6D66">
              <w:rPr>
                <w:noProof/>
                <w:webHidden/>
              </w:rPr>
              <w:tab/>
            </w:r>
            <w:r w:rsidR="00DC6545">
              <w:rPr>
                <w:noProof/>
                <w:webHidden/>
              </w:rPr>
              <w:t>8</w:t>
            </w:r>
          </w:hyperlink>
        </w:p>
        <w:p w14:paraId="4579CB0F" w14:textId="7615F89C" w:rsidR="00BF6D66" w:rsidRDefault="00175C7A">
          <w:pPr>
            <w:pStyle w:val="TOC1"/>
            <w:tabs>
              <w:tab w:val="left" w:pos="720"/>
            </w:tabs>
            <w:rPr>
              <w:rFonts w:asciiTheme="minorHAnsi" w:eastAsiaTheme="minorEastAsia" w:hAnsiTheme="minorHAnsi" w:cstheme="minorBidi"/>
              <w:noProof/>
              <w:sz w:val="22"/>
              <w:szCs w:val="22"/>
            </w:rPr>
          </w:pPr>
          <w:hyperlink w:anchor="_Toc497829841" w:history="1">
            <w:r w:rsidR="00BF6D66" w:rsidRPr="00BF6A33">
              <w:rPr>
                <w:rStyle w:val="Hyperlink"/>
                <w:noProof/>
              </w:rPr>
              <w:t>VIII.</w:t>
            </w:r>
            <w:r w:rsidR="00BF6D66">
              <w:rPr>
                <w:rFonts w:asciiTheme="minorHAnsi" w:eastAsiaTheme="minorEastAsia" w:hAnsiTheme="minorHAnsi" w:cstheme="minorBidi"/>
                <w:noProof/>
                <w:sz w:val="22"/>
                <w:szCs w:val="22"/>
              </w:rPr>
              <w:tab/>
            </w:r>
            <w:r w:rsidR="00BF6D66" w:rsidRPr="00BF6A33">
              <w:rPr>
                <w:rStyle w:val="Hyperlink"/>
                <w:noProof/>
              </w:rPr>
              <w:t>FUNDING LIMITATIONS AND METHOD OF DETERMINING AWARD AMOUNTS</w:t>
            </w:r>
            <w:r w:rsidR="00BF6D66">
              <w:rPr>
                <w:noProof/>
                <w:webHidden/>
              </w:rPr>
              <w:tab/>
            </w:r>
            <w:r w:rsidR="00DC6545">
              <w:rPr>
                <w:noProof/>
                <w:webHidden/>
              </w:rPr>
              <w:t>8</w:t>
            </w:r>
          </w:hyperlink>
        </w:p>
        <w:p w14:paraId="6C6FD9DC" w14:textId="22840D38" w:rsidR="00BF6D66" w:rsidRDefault="00175C7A">
          <w:pPr>
            <w:pStyle w:val="TOC1"/>
            <w:rPr>
              <w:rFonts w:asciiTheme="minorHAnsi" w:eastAsiaTheme="minorEastAsia" w:hAnsiTheme="minorHAnsi" w:cstheme="minorBidi"/>
              <w:noProof/>
              <w:sz w:val="22"/>
              <w:szCs w:val="22"/>
            </w:rPr>
          </w:pPr>
          <w:hyperlink w:anchor="_Toc497829842" w:history="1">
            <w:r w:rsidR="00BF6D66" w:rsidRPr="00BF6A33">
              <w:rPr>
                <w:rStyle w:val="Hyperlink"/>
                <w:noProof/>
              </w:rPr>
              <w:t>IX.</w:t>
            </w:r>
            <w:r w:rsidR="00BF6D66">
              <w:rPr>
                <w:rFonts w:asciiTheme="minorHAnsi" w:eastAsiaTheme="minorEastAsia" w:hAnsiTheme="minorHAnsi" w:cstheme="minorBidi"/>
                <w:noProof/>
                <w:sz w:val="22"/>
                <w:szCs w:val="22"/>
              </w:rPr>
              <w:tab/>
            </w:r>
            <w:r w:rsidR="00BF6D66" w:rsidRPr="00BF6A33">
              <w:rPr>
                <w:rStyle w:val="Hyperlink"/>
                <w:noProof/>
              </w:rPr>
              <w:t>BUDGET</w:t>
            </w:r>
            <w:r w:rsidR="00BF6D66">
              <w:rPr>
                <w:noProof/>
                <w:webHidden/>
              </w:rPr>
              <w:tab/>
            </w:r>
            <w:r w:rsidR="00DC6545">
              <w:rPr>
                <w:noProof/>
                <w:webHidden/>
              </w:rPr>
              <w:t>9</w:t>
            </w:r>
          </w:hyperlink>
        </w:p>
        <w:p w14:paraId="1A05BDD7" w14:textId="58D6E2E1" w:rsidR="00BF6D66" w:rsidRDefault="00175C7A">
          <w:pPr>
            <w:pStyle w:val="TOC1"/>
            <w:rPr>
              <w:rFonts w:asciiTheme="minorHAnsi" w:eastAsiaTheme="minorEastAsia" w:hAnsiTheme="minorHAnsi" w:cstheme="minorBidi"/>
              <w:noProof/>
              <w:sz w:val="22"/>
              <w:szCs w:val="22"/>
            </w:rPr>
          </w:pPr>
          <w:hyperlink w:anchor="_Toc497829843" w:history="1">
            <w:r w:rsidR="00BF6D66" w:rsidRPr="00BF6A33">
              <w:rPr>
                <w:rStyle w:val="Hyperlink"/>
                <w:noProof/>
              </w:rPr>
              <w:t>X.</w:t>
            </w:r>
            <w:r w:rsidR="00BF6D66">
              <w:rPr>
                <w:rFonts w:asciiTheme="minorHAnsi" w:eastAsiaTheme="minorEastAsia" w:hAnsiTheme="minorHAnsi" w:cstheme="minorBidi"/>
                <w:noProof/>
                <w:sz w:val="22"/>
                <w:szCs w:val="22"/>
              </w:rPr>
              <w:tab/>
            </w:r>
            <w:r w:rsidR="00BF6D66" w:rsidRPr="00BF6A33">
              <w:rPr>
                <w:rStyle w:val="Hyperlink"/>
                <w:noProof/>
              </w:rPr>
              <w:t>PROJECT SCHEDULE</w:t>
            </w:r>
            <w:r w:rsidR="00BF6D66">
              <w:rPr>
                <w:noProof/>
                <w:webHidden/>
              </w:rPr>
              <w:tab/>
            </w:r>
            <w:r w:rsidR="00DC6545">
              <w:rPr>
                <w:noProof/>
                <w:webHidden/>
              </w:rPr>
              <w:t>11</w:t>
            </w:r>
          </w:hyperlink>
        </w:p>
        <w:p w14:paraId="6950B0C1" w14:textId="1901C72C" w:rsidR="00BF6D66" w:rsidRDefault="00175C7A">
          <w:pPr>
            <w:pStyle w:val="TOC1"/>
            <w:rPr>
              <w:rFonts w:asciiTheme="minorHAnsi" w:eastAsiaTheme="minorEastAsia" w:hAnsiTheme="minorHAnsi" w:cstheme="minorBidi"/>
              <w:noProof/>
              <w:sz w:val="22"/>
              <w:szCs w:val="22"/>
            </w:rPr>
          </w:pPr>
          <w:hyperlink w:anchor="_Toc497829844" w:history="1">
            <w:r w:rsidR="00BF6D66" w:rsidRPr="00BF6A33">
              <w:rPr>
                <w:rStyle w:val="Hyperlink"/>
                <w:noProof/>
              </w:rPr>
              <w:t>XI.</w:t>
            </w:r>
            <w:r w:rsidR="00BF6D66">
              <w:rPr>
                <w:rFonts w:asciiTheme="minorHAnsi" w:eastAsiaTheme="minorEastAsia" w:hAnsiTheme="minorHAnsi" w:cstheme="minorBidi"/>
                <w:noProof/>
                <w:sz w:val="22"/>
                <w:szCs w:val="22"/>
              </w:rPr>
              <w:tab/>
            </w:r>
            <w:r w:rsidR="00BF6D66" w:rsidRPr="00BF6A33">
              <w:rPr>
                <w:rStyle w:val="Hyperlink"/>
                <w:noProof/>
              </w:rPr>
              <w:t>APPLICATION INSTRUCTIONS</w:t>
            </w:r>
            <w:r w:rsidR="00BF6D66">
              <w:rPr>
                <w:noProof/>
                <w:webHidden/>
              </w:rPr>
              <w:tab/>
            </w:r>
            <w:r w:rsidR="00DC6545">
              <w:rPr>
                <w:noProof/>
                <w:webHidden/>
              </w:rPr>
              <w:t>11</w:t>
            </w:r>
          </w:hyperlink>
        </w:p>
        <w:p w14:paraId="5799B92C" w14:textId="410D3323" w:rsidR="00BF6D66" w:rsidRDefault="00175C7A">
          <w:pPr>
            <w:pStyle w:val="TOC1"/>
            <w:rPr>
              <w:rFonts w:asciiTheme="minorHAnsi" w:eastAsiaTheme="minorEastAsia" w:hAnsiTheme="minorHAnsi" w:cstheme="minorBidi"/>
              <w:noProof/>
              <w:sz w:val="22"/>
              <w:szCs w:val="22"/>
            </w:rPr>
          </w:pPr>
          <w:hyperlink w:anchor="_Toc497829845" w:history="1">
            <w:r w:rsidR="00BF6D66" w:rsidRPr="00BF6A33">
              <w:rPr>
                <w:rStyle w:val="Hyperlink"/>
                <w:noProof/>
              </w:rPr>
              <w:t>XII.</w:t>
            </w:r>
            <w:r w:rsidR="00BF6D66">
              <w:rPr>
                <w:rFonts w:asciiTheme="minorHAnsi" w:eastAsiaTheme="minorEastAsia" w:hAnsiTheme="minorHAnsi" w:cstheme="minorBidi"/>
                <w:noProof/>
                <w:sz w:val="22"/>
                <w:szCs w:val="22"/>
              </w:rPr>
              <w:tab/>
            </w:r>
            <w:r w:rsidR="00BF6D66" w:rsidRPr="00BF6A33">
              <w:rPr>
                <w:rStyle w:val="Hyperlink"/>
                <w:noProof/>
              </w:rPr>
              <w:t>NARRATIVE FORMAT</w:t>
            </w:r>
            <w:r w:rsidR="00BF6D66">
              <w:rPr>
                <w:noProof/>
                <w:webHidden/>
              </w:rPr>
              <w:tab/>
            </w:r>
            <w:r w:rsidR="00DC6545">
              <w:rPr>
                <w:noProof/>
                <w:webHidden/>
              </w:rPr>
              <w:t>12</w:t>
            </w:r>
          </w:hyperlink>
        </w:p>
        <w:p w14:paraId="3F61BDC0" w14:textId="24018C1B" w:rsidR="00BF6D66" w:rsidRDefault="00175C7A">
          <w:pPr>
            <w:pStyle w:val="TOC1"/>
            <w:tabs>
              <w:tab w:val="left" w:pos="720"/>
            </w:tabs>
            <w:rPr>
              <w:rFonts w:asciiTheme="minorHAnsi" w:eastAsiaTheme="minorEastAsia" w:hAnsiTheme="minorHAnsi" w:cstheme="minorBidi"/>
              <w:noProof/>
              <w:sz w:val="22"/>
              <w:szCs w:val="22"/>
            </w:rPr>
          </w:pPr>
          <w:hyperlink w:anchor="_Toc497829846" w:history="1">
            <w:r w:rsidR="00BF6D66" w:rsidRPr="00BF6A33">
              <w:rPr>
                <w:rStyle w:val="Hyperlink"/>
                <w:noProof/>
              </w:rPr>
              <w:t>XIII.</w:t>
            </w:r>
            <w:r w:rsidR="00BF6D66">
              <w:rPr>
                <w:rFonts w:asciiTheme="minorHAnsi" w:eastAsiaTheme="minorEastAsia" w:hAnsiTheme="minorHAnsi" w:cstheme="minorBidi"/>
                <w:noProof/>
                <w:sz w:val="22"/>
                <w:szCs w:val="22"/>
              </w:rPr>
              <w:tab/>
            </w:r>
            <w:r w:rsidR="00BF6D66" w:rsidRPr="00BF6A33">
              <w:rPr>
                <w:rStyle w:val="Hyperlink"/>
                <w:noProof/>
              </w:rPr>
              <w:t>PROPOSAL REVIEW</w:t>
            </w:r>
            <w:r w:rsidR="00BF6D66">
              <w:rPr>
                <w:noProof/>
                <w:webHidden/>
              </w:rPr>
              <w:tab/>
            </w:r>
            <w:r w:rsidR="00DC6545">
              <w:rPr>
                <w:noProof/>
                <w:webHidden/>
              </w:rPr>
              <w:t>14</w:t>
            </w:r>
          </w:hyperlink>
        </w:p>
        <w:p w14:paraId="23B956C1" w14:textId="52C42E7D" w:rsidR="00BF6D66" w:rsidRDefault="00175C7A">
          <w:pPr>
            <w:pStyle w:val="TOC1"/>
            <w:tabs>
              <w:tab w:val="left" w:pos="720"/>
            </w:tabs>
            <w:rPr>
              <w:rFonts w:asciiTheme="minorHAnsi" w:eastAsiaTheme="minorEastAsia" w:hAnsiTheme="minorHAnsi" w:cstheme="minorBidi"/>
              <w:noProof/>
              <w:sz w:val="22"/>
              <w:szCs w:val="22"/>
            </w:rPr>
          </w:pPr>
          <w:hyperlink w:anchor="_Toc497829847" w:history="1">
            <w:r w:rsidR="00BF6D66" w:rsidRPr="00BF6A33">
              <w:rPr>
                <w:rStyle w:val="Hyperlink"/>
                <w:noProof/>
              </w:rPr>
              <w:t>XIV.</w:t>
            </w:r>
            <w:r w:rsidR="00BF6D66">
              <w:rPr>
                <w:rFonts w:asciiTheme="minorHAnsi" w:eastAsiaTheme="minorEastAsia" w:hAnsiTheme="minorHAnsi" w:cstheme="minorBidi"/>
                <w:noProof/>
                <w:sz w:val="22"/>
                <w:szCs w:val="22"/>
              </w:rPr>
              <w:tab/>
            </w:r>
            <w:r w:rsidR="00BF6D66" w:rsidRPr="00BF6A33">
              <w:rPr>
                <w:rStyle w:val="Hyperlink"/>
                <w:noProof/>
              </w:rPr>
              <w:t>CORRESPONDENCE</w:t>
            </w:r>
            <w:r w:rsidR="00BF6D66">
              <w:rPr>
                <w:noProof/>
                <w:webHidden/>
              </w:rPr>
              <w:tab/>
            </w:r>
            <w:r w:rsidR="00DC6545">
              <w:rPr>
                <w:noProof/>
                <w:webHidden/>
              </w:rPr>
              <w:t>14</w:t>
            </w:r>
          </w:hyperlink>
        </w:p>
        <w:p w14:paraId="1841E216" w14:textId="7F1C1FE2" w:rsidR="00BF6D66" w:rsidRDefault="00175C7A">
          <w:pPr>
            <w:pStyle w:val="TOC1"/>
            <w:rPr>
              <w:rFonts w:asciiTheme="minorHAnsi" w:eastAsiaTheme="minorEastAsia" w:hAnsiTheme="minorHAnsi" w:cstheme="minorBidi"/>
              <w:noProof/>
              <w:sz w:val="22"/>
              <w:szCs w:val="22"/>
            </w:rPr>
          </w:pPr>
          <w:hyperlink w:anchor="_Toc497829848" w:history="1">
            <w:r w:rsidR="00BF6D66" w:rsidRPr="00BF6A33">
              <w:rPr>
                <w:rStyle w:val="Hyperlink"/>
                <w:noProof/>
              </w:rPr>
              <w:t>XV.</w:t>
            </w:r>
            <w:r w:rsidR="00BF6D66">
              <w:rPr>
                <w:rFonts w:asciiTheme="minorHAnsi" w:eastAsiaTheme="minorEastAsia" w:hAnsiTheme="minorHAnsi" w:cstheme="minorBidi"/>
                <w:noProof/>
                <w:sz w:val="22"/>
                <w:szCs w:val="22"/>
              </w:rPr>
              <w:tab/>
            </w:r>
            <w:r w:rsidR="00BF6D66" w:rsidRPr="00BF6A33">
              <w:rPr>
                <w:rStyle w:val="Hyperlink"/>
                <w:noProof/>
              </w:rPr>
              <w:t>PUBLICITY</w:t>
            </w:r>
            <w:r w:rsidR="00BF6D66">
              <w:rPr>
                <w:noProof/>
                <w:webHidden/>
              </w:rPr>
              <w:tab/>
            </w:r>
            <w:r w:rsidR="00DC6545">
              <w:rPr>
                <w:rStyle w:val="Hyperlink"/>
                <w:noProof/>
              </w:rPr>
              <w:t>14</w:t>
            </w:r>
          </w:hyperlink>
        </w:p>
        <w:p w14:paraId="328B33C5" w14:textId="37CB3F18" w:rsidR="00BF6D66" w:rsidRDefault="00175C7A">
          <w:pPr>
            <w:pStyle w:val="TOC1"/>
            <w:tabs>
              <w:tab w:val="left" w:pos="720"/>
            </w:tabs>
            <w:rPr>
              <w:rFonts w:asciiTheme="minorHAnsi" w:eastAsiaTheme="minorEastAsia" w:hAnsiTheme="minorHAnsi" w:cstheme="minorBidi"/>
              <w:noProof/>
              <w:sz w:val="22"/>
              <w:szCs w:val="22"/>
            </w:rPr>
          </w:pPr>
          <w:hyperlink w:anchor="_Toc497829849" w:history="1">
            <w:r w:rsidR="00BF6D66" w:rsidRPr="00BF6A33">
              <w:rPr>
                <w:rStyle w:val="Hyperlink"/>
                <w:noProof/>
              </w:rPr>
              <w:t>XVI.</w:t>
            </w:r>
            <w:r w:rsidR="00BF6D66">
              <w:rPr>
                <w:rFonts w:asciiTheme="minorHAnsi" w:eastAsiaTheme="minorEastAsia" w:hAnsiTheme="minorHAnsi" w:cstheme="minorBidi"/>
                <w:noProof/>
                <w:sz w:val="22"/>
                <w:szCs w:val="22"/>
              </w:rPr>
              <w:tab/>
            </w:r>
            <w:r w:rsidR="00BF6D66" w:rsidRPr="00BF6A33">
              <w:rPr>
                <w:rStyle w:val="Hyperlink"/>
                <w:noProof/>
              </w:rPr>
              <w:t xml:space="preserve">MBK </w:t>
            </w:r>
            <w:r w:rsidR="00DC6545">
              <w:rPr>
                <w:rStyle w:val="Hyperlink"/>
                <w:noProof/>
              </w:rPr>
              <w:t>NATIVE AMERICAN</w:t>
            </w:r>
            <w:r w:rsidR="00DC6545" w:rsidRPr="00BF6A33">
              <w:rPr>
                <w:rStyle w:val="Hyperlink"/>
                <w:noProof/>
              </w:rPr>
              <w:t xml:space="preserve"> </w:t>
            </w:r>
            <w:r w:rsidR="00BF6D66" w:rsidRPr="00BF6A33">
              <w:rPr>
                <w:rStyle w:val="Hyperlink"/>
                <w:noProof/>
              </w:rPr>
              <w:t>GRANT ALLOCATION CHART</w:t>
            </w:r>
            <w:r w:rsidR="00BF6D66">
              <w:rPr>
                <w:noProof/>
                <w:webHidden/>
              </w:rPr>
              <w:tab/>
            </w:r>
            <w:r w:rsidR="00DC6545">
              <w:rPr>
                <w:noProof/>
                <w:webHidden/>
              </w:rPr>
              <w:t>15</w:t>
            </w:r>
          </w:hyperlink>
        </w:p>
        <w:p w14:paraId="214DD4E0" w14:textId="5F5855BE" w:rsidR="00BF6D66" w:rsidRDefault="00175C7A">
          <w:pPr>
            <w:pStyle w:val="TOC1"/>
            <w:tabs>
              <w:tab w:val="left" w:pos="960"/>
            </w:tabs>
            <w:rPr>
              <w:rFonts w:asciiTheme="minorHAnsi" w:eastAsiaTheme="minorEastAsia" w:hAnsiTheme="minorHAnsi" w:cstheme="minorBidi"/>
              <w:noProof/>
              <w:sz w:val="22"/>
              <w:szCs w:val="22"/>
            </w:rPr>
          </w:pPr>
          <w:hyperlink w:anchor="_Toc497829850" w:history="1">
            <w:r w:rsidR="00BF6D66" w:rsidRPr="00BF6A33">
              <w:rPr>
                <w:rStyle w:val="Hyperlink"/>
                <w:noProof/>
              </w:rPr>
              <w:t>XVII.</w:t>
            </w:r>
            <w:r w:rsidR="00BF6D66">
              <w:rPr>
                <w:rFonts w:asciiTheme="minorHAnsi" w:eastAsiaTheme="minorEastAsia" w:hAnsiTheme="minorHAnsi" w:cstheme="minorBidi"/>
                <w:noProof/>
                <w:sz w:val="22"/>
                <w:szCs w:val="22"/>
              </w:rPr>
              <w:tab/>
            </w:r>
            <w:r w:rsidR="00BF6D66" w:rsidRPr="00BF6A33">
              <w:rPr>
                <w:rStyle w:val="Hyperlink"/>
                <w:noProof/>
              </w:rPr>
              <w:t>M/WBE DOCUMENTATION</w:t>
            </w:r>
            <w:r w:rsidR="00BF6D66">
              <w:rPr>
                <w:noProof/>
                <w:webHidden/>
              </w:rPr>
              <w:tab/>
            </w:r>
            <w:r w:rsidR="00DC6545">
              <w:rPr>
                <w:noProof/>
                <w:webHidden/>
              </w:rPr>
              <w:t>16</w:t>
            </w:r>
          </w:hyperlink>
        </w:p>
        <w:p w14:paraId="41EC53B7" w14:textId="35C0B3AB" w:rsidR="00BF6D66" w:rsidRDefault="00175C7A">
          <w:pPr>
            <w:pStyle w:val="TOC1"/>
            <w:rPr>
              <w:rFonts w:asciiTheme="minorHAnsi" w:eastAsiaTheme="minorEastAsia" w:hAnsiTheme="minorHAnsi" w:cstheme="minorBidi"/>
              <w:noProof/>
              <w:sz w:val="22"/>
              <w:szCs w:val="22"/>
            </w:rPr>
          </w:pPr>
          <w:hyperlink w:anchor="_Toc497829851" w:history="1">
            <w:r w:rsidR="00BF6D66" w:rsidRPr="00BF6A33">
              <w:rPr>
                <w:rStyle w:val="Hyperlink"/>
                <w:noProof/>
              </w:rPr>
              <w:t>Attachment I.  Application Cover Page</w:t>
            </w:r>
            <w:r w:rsidR="00BF6D66">
              <w:rPr>
                <w:noProof/>
                <w:webHidden/>
              </w:rPr>
              <w:tab/>
            </w:r>
            <w:r w:rsidR="00DC6545">
              <w:rPr>
                <w:noProof/>
                <w:webHidden/>
              </w:rPr>
              <w:t>30</w:t>
            </w:r>
          </w:hyperlink>
        </w:p>
        <w:p w14:paraId="2254721E" w14:textId="0C60629D" w:rsidR="00BF6D66" w:rsidRDefault="00175C7A">
          <w:pPr>
            <w:pStyle w:val="TOC1"/>
            <w:rPr>
              <w:rFonts w:asciiTheme="minorHAnsi" w:eastAsiaTheme="minorEastAsia" w:hAnsiTheme="minorHAnsi" w:cstheme="minorBidi"/>
              <w:noProof/>
              <w:sz w:val="22"/>
              <w:szCs w:val="22"/>
            </w:rPr>
          </w:pPr>
          <w:hyperlink w:anchor="_Toc497829852" w:history="1">
            <w:r w:rsidR="00BF6D66" w:rsidRPr="00BF6A33">
              <w:rPr>
                <w:rStyle w:val="Hyperlink"/>
                <w:noProof/>
              </w:rPr>
              <w:t>Attachment II.  Instructions for Completing Matrix</w:t>
            </w:r>
            <w:r w:rsidR="00BF6D66">
              <w:rPr>
                <w:noProof/>
                <w:webHidden/>
              </w:rPr>
              <w:tab/>
            </w:r>
            <w:r w:rsidR="00DC6545">
              <w:rPr>
                <w:noProof/>
                <w:webHidden/>
              </w:rPr>
              <w:t>31</w:t>
            </w:r>
          </w:hyperlink>
        </w:p>
        <w:p w14:paraId="1CAAAC30" w14:textId="08A65C51" w:rsidR="00BF6D66" w:rsidRDefault="00175C7A">
          <w:pPr>
            <w:pStyle w:val="TOC1"/>
            <w:rPr>
              <w:rFonts w:asciiTheme="minorHAnsi" w:eastAsiaTheme="minorEastAsia" w:hAnsiTheme="minorHAnsi" w:cstheme="minorBidi"/>
              <w:noProof/>
              <w:sz w:val="22"/>
              <w:szCs w:val="22"/>
            </w:rPr>
          </w:pPr>
          <w:hyperlink w:anchor="_Toc497829853" w:history="1">
            <w:r w:rsidR="00BF6D66" w:rsidRPr="00BF6A33">
              <w:rPr>
                <w:rStyle w:val="Hyperlink"/>
                <w:noProof/>
              </w:rPr>
              <w:t>Attachment III.  Statement of Assurances</w:t>
            </w:r>
            <w:r w:rsidR="00BF6D66">
              <w:rPr>
                <w:noProof/>
                <w:webHidden/>
              </w:rPr>
              <w:tab/>
            </w:r>
            <w:r w:rsidR="00DC6545">
              <w:rPr>
                <w:noProof/>
                <w:webHidden/>
              </w:rPr>
              <w:t>33</w:t>
            </w:r>
          </w:hyperlink>
        </w:p>
        <w:p w14:paraId="5A9C6542" w14:textId="0EA6E557" w:rsidR="00BF6D66" w:rsidRDefault="00175C7A">
          <w:pPr>
            <w:pStyle w:val="TOC1"/>
            <w:rPr>
              <w:rFonts w:asciiTheme="minorHAnsi" w:eastAsiaTheme="minorEastAsia" w:hAnsiTheme="minorHAnsi" w:cstheme="minorBidi"/>
              <w:noProof/>
              <w:sz w:val="22"/>
              <w:szCs w:val="22"/>
            </w:rPr>
          </w:pPr>
          <w:hyperlink w:anchor="_Toc497829854" w:history="1">
            <w:r w:rsidR="00BF6D66" w:rsidRPr="00BF6A33">
              <w:rPr>
                <w:rStyle w:val="Hyperlink"/>
                <w:noProof/>
              </w:rPr>
              <w:t>Attachment IV. Proposed Budget</w:t>
            </w:r>
            <w:r w:rsidR="00BF6D66">
              <w:rPr>
                <w:noProof/>
                <w:webHidden/>
              </w:rPr>
              <w:tab/>
            </w:r>
            <w:r w:rsidR="00DC6545">
              <w:rPr>
                <w:noProof/>
                <w:webHidden/>
              </w:rPr>
              <w:t>34</w:t>
            </w:r>
          </w:hyperlink>
        </w:p>
        <w:p w14:paraId="3CE57B2E" w14:textId="213B9B5E" w:rsidR="00BF6D66" w:rsidRDefault="00175C7A">
          <w:pPr>
            <w:pStyle w:val="TOC1"/>
            <w:rPr>
              <w:rFonts w:asciiTheme="minorHAnsi" w:eastAsiaTheme="minorEastAsia" w:hAnsiTheme="minorHAnsi" w:cstheme="minorBidi"/>
              <w:noProof/>
              <w:sz w:val="22"/>
              <w:szCs w:val="22"/>
            </w:rPr>
          </w:pPr>
          <w:hyperlink w:anchor="_Toc497829855" w:history="1">
            <w:r w:rsidR="00BF6D66" w:rsidRPr="00BF6A33">
              <w:rPr>
                <w:rStyle w:val="Hyperlink"/>
                <w:noProof/>
              </w:rPr>
              <w:t>Attachment V.Application Checklist</w:t>
            </w:r>
            <w:r w:rsidR="00BF6D66">
              <w:rPr>
                <w:noProof/>
                <w:webHidden/>
              </w:rPr>
              <w:tab/>
            </w:r>
            <w:r w:rsidR="00DC6545">
              <w:rPr>
                <w:noProof/>
                <w:webHidden/>
              </w:rPr>
              <w:t>35</w:t>
            </w:r>
          </w:hyperlink>
        </w:p>
        <w:p w14:paraId="4AB36442" w14:textId="4AD73D7E" w:rsidR="00BF6D66" w:rsidRDefault="00175C7A">
          <w:pPr>
            <w:pStyle w:val="TOC1"/>
            <w:rPr>
              <w:rFonts w:asciiTheme="minorHAnsi" w:eastAsiaTheme="minorEastAsia" w:hAnsiTheme="minorHAnsi" w:cstheme="minorBidi"/>
              <w:noProof/>
              <w:sz w:val="22"/>
              <w:szCs w:val="22"/>
            </w:rPr>
          </w:pPr>
          <w:hyperlink w:anchor="_Toc497829856" w:history="1">
            <w:r w:rsidR="00BF6D66" w:rsidRPr="00BF6A33">
              <w:rPr>
                <w:rStyle w:val="Hyperlink"/>
                <w:noProof/>
              </w:rPr>
              <w:t>Attachment VI. Budget Form (FS-10)</w:t>
            </w:r>
            <w:r w:rsidR="00BF6D66">
              <w:rPr>
                <w:noProof/>
                <w:webHidden/>
              </w:rPr>
              <w:tab/>
            </w:r>
            <w:r w:rsidR="00DC6545">
              <w:rPr>
                <w:noProof/>
                <w:webHidden/>
              </w:rPr>
              <w:t>36</w:t>
            </w:r>
          </w:hyperlink>
        </w:p>
        <w:p w14:paraId="0C21339D" w14:textId="77777777" w:rsidR="00DC6545" w:rsidRDefault="00175C7A" w:rsidP="00DC6545">
          <w:pPr>
            <w:pStyle w:val="TOC1"/>
            <w:rPr>
              <w:rFonts w:asciiTheme="minorHAnsi" w:eastAsiaTheme="minorEastAsia" w:hAnsiTheme="minorHAnsi" w:cstheme="minorBidi"/>
              <w:noProof/>
              <w:sz w:val="22"/>
              <w:szCs w:val="22"/>
            </w:rPr>
          </w:pPr>
          <w:hyperlink w:anchor="_Toc497829858" w:history="1">
            <w:r w:rsidR="00DC6545" w:rsidRPr="00BF6A33">
              <w:rPr>
                <w:rStyle w:val="Hyperlink"/>
                <w:noProof/>
              </w:rPr>
              <w:t>Attachment VIII.  Appendix A Standard Clauses for NYS Contracts</w:t>
            </w:r>
            <w:r w:rsidR="00DC6545">
              <w:rPr>
                <w:noProof/>
                <w:webHidden/>
              </w:rPr>
              <w:tab/>
              <w:t>37</w:t>
            </w:r>
          </w:hyperlink>
        </w:p>
        <w:p w14:paraId="02116BD7" w14:textId="77777777" w:rsidR="00DC6545" w:rsidRDefault="00DC6545" w:rsidP="00DC6545">
          <w:pPr>
            <w:pStyle w:val="TOC1"/>
            <w:rPr>
              <w:rFonts w:asciiTheme="minorHAnsi" w:eastAsiaTheme="minorEastAsia" w:hAnsiTheme="minorHAnsi" w:cstheme="minorBidi"/>
              <w:noProof/>
              <w:sz w:val="22"/>
              <w:szCs w:val="22"/>
            </w:rPr>
          </w:pPr>
          <w:r>
            <w:rPr>
              <w:noProof/>
              <w:webHidden/>
            </w:rPr>
            <w:t>3</w:t>
          </w:r>
          <w:r w:rsidRPr="00142F7A">
            <w:rPr>
              <w:noProof/>
            </w:rPr>
            <w:t>Attachment IX.   Appendix A-1 G</w:t>
          </w:r>
          <w:r>
            <w:rPr>
              <w:noProof/>
              <w:webHidden/>
            </w:rPr>
            <w:tab/>
            <w:t>43</w:t>
          </w:r>
        </w:p>
        <w:p w14:paraId="5F1A1BEE" w14:textId="53883BCB" w:rsidR="00BF6D66" w:rsidRDefault="00175C7A">
          <w:pPr>
            <w:pStyle w:val="TOC1"/>
            <w:rPr>
              <w:rFonts w:asciiTheme="minorHAnsi" w:eastAsiaTheme="minorEastAsia" w:hAnsiTheme="minorHAnsi" w:cstheme="minorBidi"/>
              <w:noProof/>
              <w:sz w:val="22"/>
              <w:szCs w:val="22"/>
            </w:rPr>
          </w:pPr>
          <w:hyperlink w:anchor="_Toc497829857" w:history="1"/>
        </w:p>
        <w:p w14:paraId="2CA88601" w14:textId="2A36B0E4" w:rsidR="007B2563" w:rsidRDefault="00EA1B22" w:rsidP="00881CFA">
          <w:r>
            <w:rPr>
              <w:b/>
              <w:bCs/>
              <w:noProof/>
            </w:rPr>
            <w:fldChar w:fldCharType="end"/>
          </w:r>
        </w:p>
      </w:sdtContent>
    </w:sdt>
    <w:bookmarkEnd w:id="3"/>
    <w:p w14:paraId="0903F774" w14:textId="77777777" w:rsidR="00125F26" w:rsidRDefault="00125F26" w:rsidP="00375A08">
      <w:pPr>
        <w:jc w:val="center"/>
        <w:rPr>
          <w:rFonts w:asciiTheme="minorHAnsi" w:hAnsiTheme="minorHAnsi" w:cs="Arial"/>
          <w:b/>
          <w:szCs w:val="24"/>
        </w:rPr>
      </w:pPr>
      <w:r>
        <w:rPr>
          <w:rFonts w:asciiTheme="minorHAnsi" w:hAnsiTheme="minorHAnsi" w:cs="Arial"/>
          <w:b/>
          <w:szCs w:val="24"/>
        </w:rPr>
        <w:br w:type="page"/>
      </w:r>
    </w:p>
    <w:p w14:paraId="2F076789" w14:textId="644D6AB8" w:rsidR="007A690C" w:rsidRPr="00586263" w:rsidRDefault="007A690C" w:rsidP="00375A08">
      <w:pPr>
        <w:jc w:val="center"/>
        <w:rPr>
          <w:rFonts w:asciiTheme="minorHAnsi" w:hAnsiTheme="minorHAnsi"/>
          <w:b/>
          <w:szCs w:val="24"/>
        </w:rPr>
      </w:pPr>
      <w:r w:rsidRPr="00586263">
        <w:rPr>
          <w:rFonts w:asciiTheme="minorHAnsi" w:hAnsiTheme="minorHAnsi" w:cs="Arial"/>
          <w:b/>
          <w:szCs w:val="24"/>
        </w:rPr>
        <w:lastRenderedPageBreak/>
        <w:t xml:space="preserve">New York State MBK </w:t>
      </w:r>
      <w:r w:rsidR="00051551">
        <w:rPr>
          <w:rFonts w:asciiTheme="minorHAnsi" w:hAnsiTheme="minorHAnsi" w:cs="Arial"/>
          <w:b/>
          <w:szCs w:val="24"/>
        </w:rPr>
        <w:t>Native American</w:t>
      </w:r>
      <w:r w:rsidRPr="00586263">
        <w:rPr>
          <w:rFonts w:asciiTheme="minorHAnsi" w:hAnsiTheme="minorHAnsi" w:cs="Arial"/>
          <w:b/>
          <w:szCs w:val="24"/>
        </w:rPr>
        <w:t xml:space="preserve"> Program</w:t>
      </w:r>
    </w:p>
    <w:p w14:paraId="4A1BB5E8" w14:textId="77777777" w:rsidR="000C70F6" w:rsidRPr="00586263" w:rsidRDefault="007A690C" w:rsidP="007A690C">
      <w:pPr>
        <w:jc w:val="center"/>
        <w:rPr>
          <w:rFonts w:asciiTheme="minorHAnsi" w:hAnsiTheme="minorHAnsi" w:cs="Arial"/>
          <w:szCs w:val="24"/>
          <w:shd w:val="clear" w:color="auto" w:fill="FFFFFF"/>
        </w:rPr>
      </w:pPr>
      <w:r w:rsidRPr="00586263">
        <w:rPr>
          <w:rFonts w:asciiTheme="minorHAnsi" w:hAnsiTheme="minorHAnsi"/>
          <w:szCs w:val="24"/>
        </w:rPr>
        <w:t>Guidelines for the Submission of Applications</w:t>
      </w:r>
    </w:p>
    <w:p w14:paraId="241E5588" w14:textId="77777777" w:rsidR="000C70F6" w:rsidRPr="00586263" w:rsidRDefault="000C70F6" w:rsidP="00AB4F3D">
      <w:pPr>
        <w:rPr>
          <w:rFonts w:asciiTheme="minorHAnsi" w:hAnsiTheme="minorHAnsi" w:cs="Arial"/>
          <w:szCs w:val="24"/>
          <w:shd w:val="clear" w:color="auto" w:fill="FFFFFF"/>
        </w:rPr>
      </w:pPr>
    </w:p>
    <w:p w14:paraId="3AC40A7D" w14:textId="69554595" w:rsidR="007A690C" w:rsidRPr="00115F9F" w:rsidRDefault="007A690C" w:rsidP="00115F9F">
      <w:pPr>
        <w:pStyle w:val="Heading1"/>
        <w:numPr>
          <w:ilvl w:val="0"/>
          <w:numId w:val="49"/>
        </w:numPr>
        <w:rPr>
          <w:b w:val="0"/>
          <w:i/>
          <w:sz w:val="28"/>
          <w:szCs w:val="26"/>
        </w:rPr>
      </w:pPr>
      <w:bookmarkStart w:id="4" w:name="_Toc497829834"/>
      <w:r w:rsidRPr="00115F9F">
        <w:rPr>
          <w:i/>
          <w:kern w:val="0"/>
          <w:sz w:val="28"/>
          <w:szCs w:val="26"/>
        </w:rPr>
        <w:t>APPLICATION GUIDANCE</w:t>
      </w:r>
      <w:bookmarkEnd w:id="4"/>
      <w:r w:rsidRPr="00115F9F">
        <w:rPr>
          <w:i/>
          <w:kern w:val="0"/>
          <w:sz w:val="28"/>
          <w:szCs w:val="26"/>
        </w:rPr>
        <w:fldChar w:fldCharType="begin"/>
      </w:r>
      <w:r w:rsidRPr="00115F9F">
        <w:rPr>
          <w:i/>
          <w:kern w:val="0"/>
          <w:sz w:val="28"/>
          <w:szCs w:val="26"/>
        </w:rPr>
        <w:instrText xml:space="preserve"> TC "</w:instrText>
      </w:r>
      <w:bookmarkStart w:id="5" w:name="_Toc388967973"/>
      <w:bookmarkStart w:id="6" w:name="_Toc451159442"/>
      <w:bookmarkStart w:id="7" w:name="_Toc458603346"/>
      <w:r w:rsidRPr="00115F9F">
        <w:rPr>
          <w:i/>
          <w:kern w:val="0"/>
          <w:sz w:val="28"/>
          <w:szCs w:val="26"/>
        </w:rPr>
        <w:instrText>I.</w:instrText>
      </w:r>
      <w:r w:rsidRPr="00115F9F">
        <w:rPr>
          <w:i/>
          <w:kern w:val="0"/>
          <w:sz w:val="28"/>
          <w:szCs w:val="26"/>
        </w:rPr>
        <w:tab/>
        <w:instrText>APPLICATION GUIDANCE</w:instrText>
      </w:r>
      <w:bookmarkEnd w:id="5"/>
      <w:bookmarkEnd w:id="6"/>
      <w:bookmarkEnd w:id="7"/>
      <w:r w:rsidRPr="00115F9F">
        <w:rPr>
          <w:i/>
          <w:kern w:val="0"/>
          <w:sz w:val="28"/>
          <w:szCs w:val="26"/>
        </w:rPr>
        <w:instrText xml:space="preserve">" \f C \l "1" </w:instrText>
      </w:r>
      <w:r w:rsidRPr="00115F9F">
        <w:rPr>
          <w:i/>
          <w:kern w:val="0"/>
          <w:sz w:val="28"/>
          <w:szCs w:val="26"/>
        </w:rPr>
        <w:fldChar w:fldCharType="end"/>
      </w:r>
    </w:p>
    <w:p w14:paraId="0DD32D36" w14:textId="77777777" w:rsidR="007A690C" w:rsidRPr="00BA36B7" w:rsidRDefault="007A690C" w:rsidP="007A690C">
      <w:pPr>
        <w:rPr>
          <w:rFonts w:asciiTheme="minorHAnsi" w:hAnsiTheme="minorHAnsi"/>
          <w:sz w:val="22"/>
          <w:szCs w:val="22"/>
        </w:rPr>
      </w:pPr>
    </w:p>
    <w:p w14:paraId="6059C0C6" w14:textId="77777777" w:rsidR="007A690C" w:rsidRPr="00BA36B7" w:rsidRDefault="007A690C" w:rsidP="007A690C">
      <w:pPr>
        <w:rPr>
          <w:rFonts w:asciiTheme="minorHAnsi" w:hAnsiTheme="minorHAnsi"/>
          <w:sz w:val="22"/>
          <w:szCs w:val="22"/>
        </w:rPr>
      </w:pPr>
    </w:p>
    <w:p w14:paraId="6E4554C0" w14:textId="77777777" w:rsidR="007A690C" w:rsidRPr="00BA36B7" w:rsidRDefault="007A690C" w:rsidP="007A690C">
      <w:pPr>
        <w:rPr>
          <w:rFonts w:asciiTheme="minorHAnsi" w:hAnsiTheme="minorHAnsi"/>
          <w:sz w:val="22"/>
          <w:szCs w:val="22"/>
        </w:rPr>
      </w:pPr>
      <w:r w:rsidRPr="00BA36B7">
        <w:rPr>
          <w:rFonts w:asciiTheme="minorHAnsi" w:hAnsiTheme="minorHAnsi"/>
          <w:b/>
          <w:sz w:val="22"/>
          <w:szCs w:val="22"/>
        </w:rPr>
        <w:t>Required Signature(s)</w:t>
      </w:r>
    </w:p>
    <w:p w14:paraId="74D14E5F" w14:textId="77777777" w:rsidR="007A690C" w:rsidRPr="00BA36B7" w:rsidRDefault="007A690C" w:rsidP="007A690C">
      <w:pPr>
        <w:rPr>
          <w:rFonts w:asciiTheme="minorHAnsi" w:hAnsiTheme="minorHAnsi"/>
          <w:sz w:val="22"/>
          <w:szCs w:val="22"/>
        </w:rPr>
      </w:pPr>
      <w:r w:rsidRPr="00BA36B7">
        <w:rPr>
          <w:rFonts w:asciiTheme="minorHAnsi" w:hAnsiTheme="minorHAnsi"/>
          <w:sz w:val="22"/>
          <w:szCs w:val="22"/>
        </w:rPr>
        <w:t xml:space="preserve">The original signature of the District Superintendent (or designee) of the institution must appear on the Statement of Assurances Page in </w:t>
      </w:r>
      <w:r w:rsidRPr="00BA36B7">
        <w:rPr>
          <w:rFonts w:asciiTheme="minorHAnsi" w:hAnsiTheme="minorHAnsi"/>
          <w:b/>
          <w:sz w:val="22"/>
          <w:szCs w:val="22"/>
        </w:rPr>
        <w:t>blue</w:t>
      </w:r>
      <w:r w:rsidRPr="00BA36B7">
        <w:rPr>
          <w:rFonts w:asciiTheme="minorHAnsi" w:hAnsiTheme="minorHAnsi"/>
          <w:sz w:val="22"/>
          <w:szCs w:val="22"/>
        </w:rPr>
        <w:t xml:space="preserve"> ink.</w:t>
      </w:r>
    </w:p>
    <w:p w14:paraId="1CB87FD6" w14:textId="77777777" w:rsidR="007A690C" w:rsidRPr="00BA36B7" w:rsidRDefault="007A690C" w:rsidP="007A690C">
      <w:pPr>
        <w:rPr>
          <w:rFonts w:asciiTheme="minorHAnsi" w:hAnsiTheme="minorHAnsi"/>
          <w:sz w:val="22"/>
          <w:szCs w:val="22"/>
        </w:rPr>
      </w:pPr>
    </w:p>
    <w:p w14:paraId="6D0CE8D1" w14:textId="77777777" w:rsidR="007A690C" w:rsidRPr="00BA36B7" w:rsidRDefault="007A690C" w:rsidP="007A690C">
      <w:pPr>
        <w:rPr>
          <w:rFonts w:asciiTheme="minorHAnsi" w:hAnsiTheme="minorHAnsi"/>
          <w:sz w:val="22"/>
          <w:szCs w:val="22"/>
        </w:rPr>
      </w:pPr>
      <w:r w:rsidRPr="00BA36B7">
        <w:rPr>
          <w:rFonts w:asciiTheme="minorHAnsi" w:hAnsiTheme="minorHAnsi"/>
          <w:b/>
          <w:sz w:val="22"/>
          <w:szCs w:val="22"/>
        </w:rPr>
        <w:t>Number of Copies</w:t>
      </w:r>
    </w:p>
    <w:p w14:paraId="234C7CFC" w14:textId="5C077951" w:rsidR="00B8156E" w:rsidRPr="00BA36B7" w:rsidRDefault="007A690C" w:rsidP="007A690C">
      <w:pPr>
        <w:rPr>
          <w:rFonts w:asciiTheme="minorHAnsi" w:hAnsiTheme="minorHAnsi"/>
          <w:sz w:val="22"/>
          <w:szCs w:val="22"/>
        </w:rPr>
      </w:pPr>
      <w:r w:rsidRPr="00BA36B7">
        <w:rPr>
          <w:rFonts w:asciiTheme="minorHAnsi" w:hAnsiTheme="minorHAnsi"/>
          <w:sz w:val="22"/>
          <w:szCs w:val="22"/>
        </w:rPr>
        <w:t xml:space="preserve">Please submit </w:t>
      </w:r>
      <w:r w:rsidRPr="00BA36B7">
        <w:rPr>
          <w:rFonts w:asciiTheme="minorHAnsi" w:hAnsiTheme="minorHAnsi"/>
          <w:b/>
          <w:sz w:val="22"/>
          <w:szCs w:val="22"/>
        </w:rPr>
        <w:t xml:space="preserve">one original </w:t>
      </w:r>
      <w:r w:rsidRPr="00BA36B7">
        <w:rPr>
          <w:rFonts w:asciiTheme="minorHAnsi" w:hAnsiTheme="minorHAnsi"/>
          <w:sz w:val="22"/>
          <w:szCs w:val="22"/>
        </w:rPr>
        <w:t xml:space="preserve">of </w:t>
      </w:r>
      <w:r w:rsidRPr="00B542EE">
        <w:rPr>
          <w:rFonts w:asciiTheme="minorHAnsi" w:hAnsiTheme="minorHAnsi"/>
          <w:sz w:val="22"/>
          <w:szCs w:val="22"/>
        </w:rPr>
        <w:t xml:space="preserve">the full proposal, </w:t>
      </w:r>
      <w:r w:rsidRPr="00B542EE">
        <w:rPr>
          <w:rFonts w:asciiTheme="minorHAnsi" w:hAnsiTheme="minorHAnsi" w:cs="Calibri"/>
          <w:sz w:val="22"/>
          <w:szCs w:val="22"/>
        </w:rPr>
        <w:t>as well as one electronic copy of the complete application on CD or flash drive,</w:t>
      </w:r>
      <w:r w:rsidRPr="00B542EE">
        <w:rPr>
          <w:rFonts w:asciiTheme="minorHAnsi" w:hAnsiTheme="minorHAnsi"/>
          <w:sz w:val="22"/>
          <w:szCs w:val="22"/>
        </w:rPr>
        <w:t xml:space="preserve"> postmarked b</w:t>
      </w:r>
      <w:r w:rsidR="00BA36B7" w:rsidRPr="00B542EE">
        <w:rPr>
          <w:rFonts w:asciiTheme="minorHAnsi" w:hAnsiTheme="minorHAnsi"/>
          <w:sz w:val="22"/>
          <w:szCs w:val="22"/>
        </w:rPr>
        <w:t>y</w:t>
      </w:r>
      <w:r w:rsidR="00D20BC8" w:rsidRPr="00B542EE">
        <w:rPr>
          <w:rFonts w:asciiTheme="minorHAnsi" w:hAnsiTheme="minorHAnsi"/>
          <w:sz w:val="22"/>
          <w:szCs w:val="22"/>
        </w:rPr>
        <w:t xml:space="preserve"> </w:t>
      </w:r>
      <w:r w:rsidR="0020682F">
        <w:rPr>
          <w:rFonts w:asciiTheme="minorHAnsi" w:hAnsiTheme="minorHAnsi"/>
          <w:sz w:val="22"/>
          <w:szCs w:val="22"/>
        </w:rPr>
        <w:t>March 9</w:t>
      </w:r>
      <w:r w:rsidR="00F46F5F">
        <w:rPr>
          <w:rFonts w:asciiTheme="minorHAnsi" w:hAnsiTheme="minorHAnsi"/>
          <w:sz w:val="22"/>
          <w:szCs w:val="22"/>
        </w:rPr>
        <w:t>, 2018.</w:t>
      </w:r>
    </w:p>
    <w:p w14:paraId="4863881E" w14:textId="77777777" w:rsidR="00B8156E" w:rsidRPr="00BA36B7" w:rsidRDefault="00B8156E" w:rsidP="007A690C">
      <w:pPr>
        <w:rPr>
          <w:rFonts w:asciiTheme="minorHAnsi" w:hAnsiTheme="minorHAnsi"/>
          <w:sz w:val="22"/>
          <w:szCs w:val="22"/>
        </w:rPr>
      </w:pPr>
    </w:p>
    <w:p w14:paraId="2D69C60F" w14:textId="77777777" w:rsidR="00B8156E" w:rsidRPr="00BA36B7" w:rsidRDefault="00B8156E" w:rsidP="00B8156E">
      <w:pPr>
        <w:rPr>
          <w:rFonts w:ascii="Calibri" w:hAnsi="Calibri"/>
          <w:b/>
          <w:sz w:val="22"/>
          <w:szCs w:val="22"/>
        </w:rPr>
      </w:pPr>
      <w:r w:rsidRPr="00A85A33">
        <w:rPr>
          <w:rFonts w:ascii="Calibri" w:hAnsi="Calibri"/>
          <w:b/>
          <w:sz w:val="22"/>
          <w:szCs w:val="22"/>
        </w:rPr>
        <w:t>Checklist</w:t>
      </w:r>
    </w:p>
    <w:p w14:paraId="24B2C882" w14:textId="77777777" w:rsidR="00B8156E" w:rsidRPr="00A85A33" w:rsidRDefault="00B8156E" w:rsidP="00B8156E">
      <w:pPr>
        <w:rPr>
          <w:rFonts w:ascii="Calibri" w:hAnsi="Calibri"/>
          <w:sz w:val="22"/>
          <w:szCs w:val="22"/>
        </w:rPr>
      </w:pPr>
      <w:r w:rsidRPr="00A85A33">
        <w:rPr>
          <w:rFonts w:ascii="Calibri" w:hAnsi="Calibri"/>
          <w:sz w:val="22"/>
          <w:szCs w:val="22"/>
        </w:rPr>
        <w:t>Please use the Applicat</w:t>
      </w:r>
      <w:r w:rsidR="00BA36B7">
        <w:rPr>
          <w:rFonts w:ascii="Calibri" w:hAnsi="Calibri"/>
          <w:sz w:val="22"/>
          <w:szCs w:val="22"/>
        </w:rPr>
        <w:t xml:space="preserve">ion Checklist to ensure that a </w:t>
      </w:r>
      <w:r w:rsidRPr="00A85A33">
        <w:rPr>
          <w:rFonts w:ascii="Calibri" w:hAnsi="Calibri"/>
          <w:sz w:val="22"/>
          <w:szCs w:val="22"/>
        </w:rPr>
        <w:t>complete application package</w:t>
      </w:r>
      <w:r w:rsidR="00BA36B7">
        <w:rPr>
          <w:rFonts w:ascii="Calibri" w:hAnsi="Calibri"/>
          <w:sz w:val="22"/>
          <w:szCs w:val="22"/>
        </w:rPr>
        <w:t xml:space="preserve"> is sent</w:t>
      </w:r>
      <w:r w:rsidRPr="00A85A33">
        <w:rPr>
          <w:rFonts w:ascii="Calibri" w:hAnsi="Calibri"/>
          <w:sz w:val="22"/>
          <w:szCs w:val="22"/>
        </w:rPr>
        <w:t>.</w:t>
      </w:r>
    </w:p>
    <w:p w14:paraId="79C2E5AF" w14:textId="77777777" w:rsidR="007A690C" w:rsidRPr="00BA36B7" w:rsidRDefault="007A690C" w:rsidP="007A690C">
      <w:pPr>
        <w:rPr>
          <w:rFonts w:asciiTheme="minorHAnsi" w:hAnsiTheme="minorHAnsi"/>
          <w:sz w:val="22"/>
          <w:szCs w:val="22"/>
        </w:rPr>
      </w:pPr>
    </w:p>
    <w:p w14:paraId="44F26F33" w14:textId="77777777" w:rsidR="007A690C" w:rsidRPr="00BA36B7" w:rsidRDefault="007A690C" w:rsidP="007A690C">
      <w:pPr>
        <w:rPr>
          <w:rFonts w:asciiTheme="minorHAnsi" w:hAnsiTheme="minorHAnsi" w:cs="Arial"/>
          <w:b/>
          <w:sz w:val="22"/>
          <w:szCs w:val="22"/>
          <w:shd w:val="clear" w:color="auto" w:fill="FFFFFF"/>
        </w:rPr>
      </w:pPr>
      <w:r w:rsidRPr="00BA36B7">
        <w:rPr>
          <w:rFonts w:asciiTheme="minorHAnsi" w:hAnsiTheme="minorHAnsi" w:cs="Arial"/>
          <w:b/>
          <w:sz w:val="22"/>
          <w:szCs w:val="22"/>
          <w:shd w:val="clear" w:color="auto" w:fill="FFFFFF"/>
        </w:rPr>
        <w:t>Page Limits and Standards:</w:t>
      </w:r>
    </w:p>
    <w:p w14:paraId="23A0BE7D" w14:textId="4B43D6EE" w:rsidR="007A690C" w:rsidRPr="00BA36B7" w:rsidRDefault="007A690C" w:rsidP="007A690C">
      <w:pPr>
        <w:rPr>
          <w:rFonts w:asciiTheme="minorHAnsi" w:hAnsiTheme="minorHAnsi" w:cs="Arial"/>
          <w:sz w:val="22"/>
          <w:szCs w:val="22"/>
          <w:shd w:val="clear" w:color="auto" w:fill="FFFFFF"/>
        </w:rPr>
      </w:pPr>
      <w:r w:rsidRPr="00BA36B7">
        <w:rPr>
          <w:rFonts w:asciiTheme="minorHAnsi" w:hAnsiTheme="minorHAnsi" w:cs="Arial"/>
          <w:sz w:val="22"/>
          <w:szCs w:val="22"/>
          <w:shd w:val="clear" w:color="auto" w:fill="FFFFFF"/>
        </w:rPr>
        <w:t xml:space="preserve">You must limit the project narrative to no more than </w:t>
      </w:r>
      <w:r w:rsidRPr="00BA36B7">
        <w:rPr>
          <w:rFonts w:asciiTheme="minorHAnsi" w:hAnsiTheme="minorHAnsi" w:cs="Arial"/>
          <w:b/>
          <w:sz w:val="22"/>
          <w:szCs w:val="22"/>
          <w:shd w:val="clear" w:color="auto" w:fill="FFFFFF"/>
        </w:rPr>
        <w:t>15 double–spaced pages in a minimum 10</w:t>
      </w:r>
      <w:r w:rsidR="00301BA0">
        <w:rPr>
          <w:rFonts w:asciiTheme="minorHAnsi" w:hAnsiTheme="minorHAnsi" w:cs="Arial"/>
          <w:b/>
          <w:sz w:val="22"/>
          <w:szCs w:val="22"/>
          <w:shd w:val="clear" w:color="auto" w:fill="FFFFFF"/>
        </w:rPr>
        <w:t xml:space="preserve"> </w:t>
      </w:r>
      <w:r w:rsidRPr="00BA36B7">
        <w:rPr>
          <w:rFonts w:asciiTheme="minorHAnsi" w:hAnsiTheme="minorHAnsi" w:cs="Arial"/>
          <w:b/>
          <w:sz w:val="22"/>
          <w:szCs w:val="22"/>
          <w:shd w:val="clear" w:color="auto" w:fill="FFFFFF"/>
        </w:rPr>
        <w:t>point font</w:t>
      </w:r>
      <w:r w:rsidR="0005343B">
        <w:rPr>
          <w:rFonts w:asciiTheme="minorHAnsi" w:hAnsiTheme="minorHAnsi" w:cs="Arial"/>
          <w:b/>
          <w:sz w:val="22"/>
          <w:szCs w:val="22"/>
          <w:shd w:val="clear" w:color="auto" w:fill="FFFFFF"/>
        </w:rPr>
        <w:t>,</w:t>
      </w:r>
      <w:r w:rsidRPr="00BA36B7">
        <w:rPr>
          <w:rFonts w:asciiTheme="minorHAnsi" w:hAnsiTheme="minorHAnsi" w:cs="Arial"/>
          <w:sz w:val="22"/>
          <w:szCs w:val="22"/>
          <w:shd w:val="clear" w:color="auto" w:fill="FFFFFF"/>
        </w:rPr>
        <w:t xml:space="preserve"> and all information requested in this section (excluding resumes, memoranda of agreement</w:t>
      </w:r>
      <w:r w:rsidR="0005343B">
        <w:rPr>
          <w:rFonts w:asciiTheme="minorHAnsi" w:hAnsiTheme="minorHAnsi" w:cs="Arial"/>
          <w:sz w:val="22"/>
          <w:szCs w:val="22"/>
          <w:shd w:val="clear" w:color="auto" w:fill="FFFFFF"/>
        </w:rPr>
        <w:t>,</w:t>
      </w:r>
      <w:r w:rsidRPr="00BA36B7">
        <w:rPr>
          <w:rFonts w:asciiTheme="minorHAnsi" w:hAnsiTheme="minorHAnsi" w:cs="Arial"/>
          <w:sz w:val="22"/>
          <w:szCs w:val="22"/>
          <w:shd w:val="clear" w:color="auto" w:fill="FFFFFF"/>
        </w:rPr>
        <w:t xml:space="preserve"> and course descriptions) must be contained within the narrative portion of the proposal.  The narrative should present a cohesive document with each individual section related to all other sections.  The name of the institution must appear in the top right corner of each page.</w:t>
      </w:r>
    </w:p>
    <w:p w14:paraId="68B87569" w14:textId="77777777" w:rsidR="00B8156E" w:rsidRPr="00BA36B7" w:rsidRDefault="00B8156E" w:rsidP="007A690C">
      <w:pPr>
        <w:rPr>
          <w:rFonts w:asciiTheme="minorHAnsi" w:hAnsiTheme="minorHAnsi" w:cs="Arial"/>
          <w:sz w:val="22"/>
          <w:szCs w:val="22"/>
          <w:shd w:val="clear" w:color="auto" w:fill="FFFFFF"/>
        </w:rPr>
      </w:pPr>
    </w:p>
    <w:p w14:paraId="077D193C" w14:textId="77777777" w:rsidR="007A690C" w:rsidRPr="00BA36B7" w:rsidRDefault="007A690C" w:rsidP="007A690C">
      <w:pPr>
        <w:rPr>
          <w:rFonts w:asciiTheme="minorHAnsi" w:hAnsiTheme="minorHAnsi" w:cs="Arial"/>
          <w:b/>
          <w:sz w:val="22"/>
          <w:szCs w:val="22"/>
          <w:shd w:val="clear" w:color="auto" w:fill="FFFFFF"/>
        </w:rPr>
      </w:pPr>
      <w:r w:rsidRPr="00BA36B7">
        <w:rPr>
          <w:rFonts w:asciiTheme="minorHAnsi" w:hAnsiTheme="minorHAnsi" w:cs="Arial"/>
          <w:b/>
          <w:sz w:val="22"/>
          <w:szCs w:val="22"/>
          <w:shd w:val="clear" w:color="auto" w:fill="FFFFFF"/>
        </w:rPr>
        <w:t>Proposed Budget for a Federal or State Project (FS-10)</w:t>
      </w:r>
    </w:p>
    <w:p w14:paraId="653DCF56" w14:textId="390BDE68" w:rsidR="007A690C" w:rsidRPr="00BA36B7" w:rsidRDefault="007A690C" w:rsidP="007A690C">
      <w:pPr>
        <w:rPr>
          <w:rFonts w:asciiTheme="minorHAnsi" w:hAnsiTheme="minorHAnsi" w:cs="Arial"/>
          <w:sz w:val="22"/>
          <w:szCs w:val="22"/>
          <w:shd w:val="clear" w:color="auto" w:fill="FFFFFF"/>
        </w:rPr>
      </w:pPr>
      <w:r w:rsidRPr="00BA36B7">
        <w:rPr>
          <w:rFonts w:asciiTheme="minorHAnsi" w:hAnsiTheme="minorHAnsi" w:cs="Arial"/>
          <w:sz w:val="22"/>
          <w:szCs w:val="22"/>
          <w:shd w:val="clear" w:color="auto" w:fill="FFFFFF"/>
        </w:rPr>
        <w:t xml:space="preserve">The application must include a budget and budget narrative for each category of expenditure that is required for the grant (Professional Salaries, Support Staff Salaries, Purchased Services, Travel Expenses, Employee Benefits, BOCES Services) and a Proposed Budget for a Federal or State project (FS-10).  The necessary and appropriate narrative should include sufficient detail to allow reviewers to understand what the funds will be used for and the relationship between the proposed expenditure and project </w:t>
      </w:r>
      <w:r w:rsidR="004C5B74">
        <w:rPr>
          <w:rFonts w:asciiTheme="minorHAnsi" w:hAnsiTheme="minorHAnsi" w:cs="Arial"/>
          <w:sz w:val="22"/>
          <w:szCs w:val="22"/>
          <w:shd w:val="clear" w:color="auto" w:fill="FFFFFF"/>
        </w:rPr>
        <w:t xml:space="preserve">components and </w:t>
      </w:r>
      <w:r w:rsidRPr="00BA36B7">
        <w:rPr>
          <w:rFonts w:asciiTheme="minorHAnsi" w:hAnsiTheme="minorHAnsi" w:cs="Arial"/>
          <w:sz w:val="22"/>
          <w:szCs w:val="22"/>
          <w:shd w:val="clear" w:color="auto" w:fill="FFFFFF"/>
        </w:rPr>
        <w:t>activities.</w:t>
      </w:r>
    </w:p>
    <w:p w14:paraId="0F480D75" w14:textId="77777777" w:rsidR="007A690C" w:rsidRPr="00BA36B7" w:rsidRDefault="007A690C" w:rsidP="007A690C">
      <w:pPr>
        <w:rPr>
          <w:rFonts w:asciiTheme="minorHAnsi" w:hAnsiTheme="minorHAnsi" w:cs="Arial"/>
          <w:sz w:val="22"/>
          <w:szCs w:val="22"/>
          <w:shd w:val="clear" w:color="auto" w:fill="FFFFFF"/>
        </w:rPr>
      </w:pPr>
    </w:p>
    <w:p w14:paraId="5A38F49B" w14:textId="0A66A3A4" w:rsidR="00DE2072" w:rsidRDefault="007A690C" w:rsidP="007A690C">
      <w:pPr>
        <w:rPr>
          <w:rFonts w:asciiTheme="minorHAnsi" w:hAnsiTheme="minorHAnsi" w:cs="Arial"/>
          <w:sz w:val="22"/>
          <w:szCs w:val="22"/>
          <w:shd w:val="clear" w:color="auto" w:fill="FFFFFF"/>
        </w:rPr>
      </w:pPr>
      <w:r w:rsidRPr="00BA36B7">
        <w:rPr>
          <w:rFonts w:asciiTheme="minorHAnsi" w:hAnsiTheme="minorHAnsi" w:cs="Arial"/>
          <w:sz w:val="22"/>
          <w:szCs w:val="22"/>
          <w:shd w:val="clear" w:color="auto" w:fill="FFFFFF"/>
        </w:rPr>
        <w:t xml:space="preserve">The total from each of the Budget Category Forms must correspond to amounts shown on the Budget Summary Form.  Please be sure to check all your calculations for accuracy. </w:t>
      </w:r>
    </w:p>
    <w:p w14:paraId="1EA072F8" w14:textId="77777777" w:rsidR="0005343B" w:rsidRPr="002B76BD" w:rsidRDefault="0005343B" w:rsidP="007A690C">
      <w:pPr>
        <w:rPr>
          <w:rFonts w:asciiTheme="minorHAnsi" w:hAnsiTheme="minorHAnsi" w:cs="Arial"/>
          <w:sz w:val="22"/>
          <w:szCs w:val="22"/>
          <w:shd w:val="clear" w:color="auto" w:fill="FFFFFF"/>
        </w:rPr>
      </w:pPr>
    </w:p>
    <w:p w14:paraId="404F237F" w14:textId="17601FF7" w:rsidR="007A690C" w:rsidRPr="00115F9F" w:rsidRDefault="007A690C" w:rsidP="00115F9F">
      <w:pPr>
        <w:pStyle w:val="Heading1"/>
        <w:numPr>
          <w:ilvl w:val="0"/>
          <w:numId w:val="49"/>
        </w:numPr>
        <w:rPr>
          <w:b w:val="0"/>
          <w:i/>
          <w:sz w:val="28"/>
          <w:szCs w:val="26"/>
        </w:rPr>
      </w:pPr>
      <w:bookmarkStart w:id="8" w:name="intropg1"/>
      <w:bookmarkStart w:id="9" w:name="_Toc497829835"/>
      <w:r w:rsidRPr="00115F9F">
        <w:rPr>
          <w:i/>
          <w:kern w:val="0"/>
          <w:sz w:val="28"/>
          <w:szCs w:val="26"/>
        </w:rPr>
        <w:t>INTRODUCTION</w:t>
      </w:r>
      <w:bookmarkEnd w:id="8"/>
      <w:bookmarkEnd w:id="9"/>
      <w:r w:rsidRPr="00115F9F">
        <w:rPr>
          <w:i/>
          <w:kern w:val="0"/>
          <w:sz w:val="28"/>
          <w:szCs w:val="26"/>
        </w:rPr>
        <w:fldChar w:fldCharType="begin"/>
      </w:r>
      <w:r w:rsidRPr="00115F9F">
        <w:rPr>
          <w:i/>
          <w:kern w:val="0"/>
          <w:sz w:val="28"/>
          <w:szCs w:val="26"/>
        </w:rPr>
        <w:instrText xml:space="preserve"> TC "</w:instrText>
      </w:r>
      <w:bookmarkStart w:id="10" w:name="_Toc388967974"/>
      <w:bookmarkStart w:id="11" w:name="_Toc451159443"/>
      <w:bookmarkStart w:id="12" w:name="_Toc458603347"/>
      <w:bookmarkStart w:id="13" w:name="_Toc496002682"/>
      <w:r w:rsidRPr="00115F9F">
        <w:rPr>
          <w:i/>
          <w:kern w:val="0"/>
          <w:sz w:val="28"/>
          <w:szCs w:val="26"/>
        </w:rPr>
        <w:instrText>II.</w:instrText>
      </w:r>
      <w:r w:rsidRPr="00115F9F">
        <w:rPr>
          <w:i/>
          <w:kern w:val="0"/>
          <w:sz w:val="28"/>
          <w:szCs w:val="26"/>
        </w:rPr>
        <w:tab/>
        <w:instrText>INTRODUCTION</w:instrText>
      </w:r>
      <w:bookmarkEnd w:id="10"/>
      <w:bookmarkEnd w:id="11"/>
      <w:bookmarkEnd w:id="12"/>
      <w:bookmarkEnd w:id="13"/>
      <w:r w:rsidRPr="00115F9F">
        <w:rPr>
          <w:i/>
          <w:kern w:val="0"/>
          <w:sz w:val="28"/>
          <w:szCs w:val="26"/>
        </w:rPr>
        <w:instrText xml:space="preserve">" \f C \l "1" </w:instrText>
      </w:r>
      <w:r w:rsidRPr="00115F9F">
        <w:rPr>
          <w:i/>
          <w:kern w:val="0"/>
          <w:sz w:val="28"/>
          <w:szCs w:val="26"/>
        </w:rPr>
        <w:fldChar w:fldCharType="end"/>
      </w:r>
    </w:p>
    <w:p w14:paraId="37118B7D" w14:textId="77777777" w:rsidR="000C70F6" w:rsidRPr="00BA36B7" w:rsidRDefault="000C70F6" w:rsidP="00AB4F3D">
      <w:pPr>
        <w:rPr>
          <w:rFonts w:asciiTheme="minorHAnsi" w:hAnsiTheme="minorHAnsi" w:cs="Arial"/>
          <w:sz w:val="22"/>
          <w:szCs w:val="22"/>
          <w:shd w:val="clear" w:color="auto" w:fill="FFFFFF"/>
        </w:rPr>
      </w:pPr>
    </w:p>
    <w:p w14:paraId="6F2F5C41" w14:textId="2E0155C2" w:rsidR="00C65D92" w:rsidRPr="00BA36B7" w:rsidRDefault="007A690C" w:rsidP="007A690C">
      <w:pPr>
        <w:rPr>
          <w:rFonts w:asciiTheme="minorHAnsi" w:hAnsiTheme="minorHAnsi" w:cs="Arial"/>
          <w:sz w:val="22"/>
          <w:szCs w:val="22"/>
          <w:shd w:val="clear" w:color="auto" w:fill="FFFFFF"/>
        </w:rPr>
      </w:pPr>
      <w:r w:rsidRPr="00E409CE">
        <w:rPr>
          <w:rFonts w:asciiTheme="minorHAnsi" w:hAnsiTheme="minorHAnsi" w:cs="Arial"/>
          <w:sz w:val="22"/>
          <w:szCs w:val="22"/>
          <w:shd w:val="clear" w:color="auto" w:fill="FFFFFF"/>
        </w:rPr>
        <w:t xml:space="preserve">The New York State MBK </w:t>
      </w:r>
      <w:r w:rsidR="00DE2072" w:rsidRPr="00E409CE">
        <w:rPr>
          <w:rFonts w:asciiTheme="minorHAnsi" w:hAnsiTheme="minorHAnsi" w:cs="Arial"/>
          <w:sz w:val="22"/>
          <w:szCs w:val="22"/>
          <w:shd w:val="clear" w:color="auto" w:fill="FFFFFF"/>
        </w:rPr>
        <w:t>Native American</w:t>
      </w:r>
      <w:r w:rsidRPr="00E409CE">
        <w:rPr>
          <w:rFonts w:asciiTheme="minorHAnsi" w:hAnsiTheme="minorHAnsi" w:cs="Arial"/>
          <w:sz w:val="22"/>
          <w:szCs w:val="22"/>
          <w:shd w:val="clear" w:color="auto" w:fill="FFFFFF"/>
        </w:rPr>
        <w:t xml:space="preserve"> program is one of the initiatives established under the Board of Regents to increase the academic achievement and college and career readiness of disadvantaged youth, particularly boys and young men of color.</w:t>
      </w:r>
    </w:p>
    <w:p w14:paraId="256E23FD" w14:textId="52079F4B" w:rsidR="00912577" w:rsidRPr="00115F9F" w:rsidRDefault="00912577" w:rsidP="00115F9F">
      <w:pPr>
        <w:pStyle w:val="Heading1"/>
        <w:numPr>
          <w:ilvl w:val="0"/>
          <w:numId w:val="49"/>
        </w:numPr>
        <w:rPr>
          <w:b w:val="0"/>
          <w:i/>
          <w:sz w:val="28"/>
          <w:szCs w:val="26"/>
        </w:rPr>
      </w:pPr>
      <w:bookmarkStart w:id="14" w:name="purpose"/>
      <w:bookmarkStart w:id="15" w:name="_Toc497829836"/>
      <w:r w:rsidRPr="00115F9F">
        <w:rPr>
          <w:i/>
          <w:kern w:val="0"/>
          <w:sz w:val="28"/>
          <w:szCs w:val="26"/>
        </w:rPr>
        <w:t>PURPOSE</w:t>
      </w:r>
      <w:bookmarkEnd w:id="14"/>
      <w:r w:rsidR="006802EE" w:rsidRPr="00115F9F">
        <w:rPr>
          <w:i/>
          <w:kern w:val="0"/>
          <w:sz w:val="28"/>
          <w:szCs w:val="26"/>
        </w:rPr>
        <w:t xml:space="preserve"> AND </w:t>
      </w:r>
      <w:r w:rsidR="00D95D07" w:rsidRPr="00115F9F">
        <w:rPr>
          <w:i/>
          <w:kern w:val="0"/>
          <w:sz w:val="28"/>
          <w:szCs w:val="26"/>
        </w:rPr>
        <w:t>PROJECT COMPONENT</w:t>
      </w:r>
      <w:r w:rsidR="006802EE" w:rsidRPr="00115F9F">
        <w:rPr>
          <w:i/>
          <w:kern w:val="0"/>
          <w:sz w:val="28"/>
          <w:szCs w:val="26"/>
        </w:rPr>
        <w:t>S</w:t>
      </w:r>
      <w:bookmarkEnd w:id="15"/>
    </w:p>
    <w:p w14:paraId="0D675A62" w14:textId="77777777" w:rsidR="00B8156E" w:rsidRPr="00BA36B7" w:rsidRDefault="00B8156E" w:rsidP="00912577">
      <w:pPr>
        <w:rPr>
          <w:rFonts w:asciiTheme="minorHAnsi" w:hAnsiTheme="minorHAnsi" w:cs="Arial"/>
          <w:b/>
          <w:sz w:val="22"/>
          <w:szCs w:val="22"/>
          <w:shd w:val="clear" w:color="auto" w:fill="FFFFFF"/>
        </w:rPr>
      </w:pPr>
    </w:p>
    <w:p w14:paraId="5103214A" w14:textId="2849C402" w:rsidR="00DE2072" w:rsidRPr="00DE2072" w:rsidRDefault="00DE2072" w:rsidP="00DE2072">
      <w:pPr>
        <w:rPr>
          <w:rFonts w:asciiTheme="minorHAnsi" w:hAnsiTheme="minorHAnsi"/>
          <w:sz w:val="22"/>
          <w:szCs w:val="22"/>
        </w:rPr>
      </w:pPr>
      <w:r w:rsidRPr="00DE2072">
        <w:rPr>
          <w:rFonts w:asciiTheme="minorHAnsi" w:hAnsiTheme="minorHAnsi"/>
          <w:sz w:val="22"/>
          <w:szCs w:val="22"/>
        </w:rPr>
        <w:t>The purpose of the Native American Program is to increase the academic achievement and college/career readiness of Native American students</w:t>
      </w:r>
      <w:r w:rsidR="0005343B">
        <w:rPr>
          <w:rFonts w:asciiTheme="minorHAnsi" w:hAnsiTheme="minorHAnsi"/>
          <w:sz w:val="22"/>
          <w:szCs w:val="22"/>
        </w:rPr>
        <w:t>,</w:t>
      </w:r>
      <w:r w:rsidRPr="00DE2072">
        <w:rPr>
          <w:rFonts w:asciiTheme="minorHAnsi" w:hAnsiTheme="minorHAnsi"/>
          <w:sz w:val="22"/>
          <w:szCs w:val="22"/>
        </w:rPr>
        <w:t xml:space="preserve"> with emphasis on boys and young men.</w:t>
      </w:r>
      <w:r w:rsidR="00F46F5F">
        <w:rPr>
          <w:rFonts w:asciiTheme="minorHAnsi" w:hAnsiTheme="minorHAnsi"/>
          <w:sz w:val="22"/>
          <w:szCs w:val="22"/>
        </w:rPr>
        <w:t xml:space="preserve"> Funded projects will be open to all Native American students residing within the </w:t>
      </w:r>
      <w:r w:rsidR="006B5EA4">
        <w:rPr>
          <w:rFonts w:asciiTheme="minorHAnsi" w:hAnsiTheme="minorHAnsi"/>
          <w:sz w:val="22"/>
          <w:szCs w:val="22"/>
        </w:rPr>
        <w:t>boundaries</w:t>
      </w:r>
      <w:r w:rsidR="00F46F5F">
        <w:rPr>
          <w:rFonts w:asciiTheme="minorHAnsi" w:hAnsiTheme="minorHAnsi"/>
          <w:sz w:val="22"/>
          <w:szCs w:val="22"/>
        </w:rPr>
        <w:t xml:space="preserve"> of the applicant school district, including any </w:t>
      </w:r>
      <w:r w:rsidR="00F46F5F">
        <w:rPr>
          <w:rFonts w:asciiTheme="minorHAnsi" w:hAnsiTheme="minorHAnsi"/>
          <w:sz w:val="22"/>
          <w:szCs w:val="22"/>
        </w:rPr>
        <w:lastRenderedPageBreak/>
        <w:t>student</w:t>
      </w:r>
      <w:r w:rsidR="006B5EA4">
        <w:rPr>
          <w:rFonts w:asciiTheme="minorHAnsi" w:hAnsiTheme="minorHAnsi"/>
          <w:sz w:val="22"/>
          <w:szCs w:val="22"/>
        </w:rPr>
        <w:t>s who have self-identified as Native American (even if they are n</w:t>
      </w:r>
      <w:r w:rsidR="003806F9">
        <w:rPr>
          <w:rFonts w:asciiTheme="minorHAnsi" w:hAnsiTheme="minorHAnsi"/>
          <w:sz w:val="22"/>
          <w:szCs w:val="22"/>
        </w:rPr>
        <w:t>o</w:t>
      </w:r>
      <w:r w:rsidR="006B5EA4">
        <w:rPr>
          <w:rFonts w:asciiTheme="minorHAnsi" w:hAnsiTheme="minorHAnsi"/>
          <w:sz w:val="22"/>
          <w:szCs w:val="22"/>
        </w:rPr>
        <w:t xml:space="preserve">t on an official tribal roll or living on the reservation). </w:t>
      </w:r>
      <w:r w:rsidRPr="00DE2072">
        <w:rPr>
          <w:rFonts w:asciiTheme="minorHAnsi" w:hAnsiTheme="minorHAnsi"/>
          <w:sz w:val="22"/>
          <w:szCs w:val="22"/>
        </w:rPr>
        <w:t>A</w:t>
      </w:r>
      <w:r w:rsidR="00201596">
        <w:rPr>
          <w:rFonts w:asciiTheme="minorHAnsi" w:hAnsiTheme="minorHAnsi"/>
          <w:sz w:val="22"/>
          <w:szCs w:val="22"/>
        </w:rPr>
        <w:t>ll school districts and Tribal N</w:t>
      </w:r>
      <w:r w:rsidRPr="00DE2072">
        <w:rPr>
          <w:rFonts w:asciiTheme="minorHAnsi" w:hAnsiTheme="minorHAnsi"/>
          <w:sz w:val="22"/>
          <w:szCs w:val="22"/>
        </w:rPr>
        <w:t xml:space="preserve">ations are expected to participate in </w:t>
      </w:r>
      <w:r w:rsidR="006802EE">
        <w:rPr>
          <w:rFonts w:asciiTheme="minorHAnsi" w:hAnsiTheme="minorHAnsi"/>
          <w:sz w:val="22"/>
          <w:szCs w:val="22"/>
        </w:rPr>
        <w:t xml:space="preserve">two or more </w:t>
      </w:r>
      <w:r w:rsidR="00D95D07">
        <w:rPr>
          <w:rFonts w:asciiTheme="minorHAnsi" w:hAnsiTheme="minorHAnsi"/>
          <w:sz w:val="22"/>
          <w:szCs w:val="22"/>
        </w:rPr>
        <w:t>project components</w:t>
      </w:r>
      <w:r w:rsidR="006802EE">
        <w:rPr>
          <w:rFonts w:asciiTheme="minorHAnsi" w:hAnsiTheme="minorHAnsi"/>
          <w:sz w:val="22"/>
          <w:szCs w:val="22"/>
        </w:rPr>
        <w:t xml:space="preserve">, including </w:t>
      </w:r>
      <w:r w:rsidRPr="00DE2072">
        <w:rPr>
          <w:rFonts w:asciiTheme="minorHAnsi" w:hAnsiTheme="minorHAnsi"/>
          <w:sz w:val="22"/>
          <w:szCs w:val="22"/>
        </w:rPr>
        <w:t>the following</w:t>
      </w:r>
      <w:r w:rsidR="006802EE">
        <w:rPr>
          <w:rFonts w:asciiTheme="minorHAnsi" w:hAnsiTheme="minorHAnsi"/>
          <w:sz w:val="22"/>
          <w:szCs w:val="22"/>
        </w:rPr>
        <w:t>:</w:t>
      </w:r>
    </w:p>
    <w:p w14:paraId="0020FCDD" w14:textId="10E8C32F" w:rsidR="00DE2072" w:rsidRPr="00DE2072" w:rsidRDefault="00DE2072" w:rsidP="00DE2072">
      <w:pPr>
        <w:pStyle w:val="ListParagraph"/>
        <w:rPr>
          <w:rFonts w:asciiTheme="minorHAnsi" w:hAnsiTheme="minorHAnsi"/>
          <w:sz w:val="22"/>
          <w:szCs w:val="22"/>
        </w:rPr>
      </w:pPr>
    </w:p>
    <w:p w14:paraId="0C9149C2" w14:textId="6EC391FE" w:rsidR="00DE2072" w:rsidRDefault="00DE2072" w:rsidP="00115F9F">
      <w:pPr>
        <w:pStyle w:val="ListParagraph"/>
        <w:numPr>
          <w:ilvl w:val="0"/>
          <w:numId w:val="46"/>
        </w:numPr>
        <w:rPr>
          <w:rFonts w:asciiTheme="minorHAnsi" w:hAnsiTheme="minorHAnsi"/>
          <w:sz w:val="22"/>
          <w:szCs w:val="22"/>
        </w:rPr>
      </w:pPr>
      <w:r w:rsidRPr="00B70732">
        <w:rPr>
          <w:rFonts w:asciiTheme="minorHAnsi" w:hAnsiTheme="minorHAnsi"/>
          <w:b/>
          <w:sz w:val="22"/>
          <w:szCs w:val="22"/>
        </w:rPr>
        <w:t xml:space="preserve">Attend and </w:t>
      </w:r>
      <w:r w:rsidR="00E409CE" w:rsidRPr="00B70732">
        <w:rPr>
          <w:rFonts w:asciiTheme="minorHAnsi" w:hAnsiTheme="minorHAnsi"/>
          <w:b/>
          <w:sz w:val="22"/>
          <w:szCs w:val="22"/>
        </w:rPr>
        <w:t>partake</w:t>
      </w:r>
      <w:r w:rsidRPr="00B70732">
        <w:rPr>
          <w:rFonts w:asciiTheme="minorHAnsi" w:hAnsiTheme="minorHAnsi"/>
          <w:b/>
          <w:sz w:val="22"/>
          <w:szCs w:val="22"/>
        </w:rPr>
        <w:t xml:space="preserve"> in the NYSED Native American College/Career/Trade Fair in the </w:t>
      </w:r>
      <w:r w:rsidR="002C2181">
        <w:rPr>
          <w:rFonts w:asciiTheme="minorHAnsi" w:hAnsiTheme="minorHAnsi"/>
          <w:b/>
          <w:sz w:val="22"/>
          <w:szCs w:val="22"/>
        </w:rPr>
        <w:t>fall</w:t>
      </w:r>
      <w:r w:rsidR="002C2181" w:rsidRPr="00B70732">
        <w:rPr>
          <w:rFonts w:asciiTheme="minorHAnsi" w:hAnsiTheme="minorHAnsi"/>
          <w:b/>
          <w:sz w:val="22"/>
          <w:szCs w:val="22"/>
        </w:rPr>
        <w:t xml:space="preserve"> </w:t>
      </w:r>
      <w:r w:rsidRPr="00B70732">
        <w:rPr>
          <w:rFonts w:asciiTheme="minorHAnsi" w:hAnsiTheme="minorHAnsi"/>
          <w:b/>
          <w:sz w:val="22"/>
          <w:szCs w:val="22"/>
        </w:rPr>
        <w:t>of 2018</w:t>
      </w:r>
      <w:r w:rsidR="006802EE">
        <w:rPr>
          <w:rFonts w:asciiTheme="minorHAnsi" w:hAnsiTheme="minorHAnsi"/>
          <w:sz w:val="22"/>
          <w:szCs w:val="22"/>
        </w:rPr>
        <w:t xml:space="preserve"> (mandatory for all funded projects)</w:t>
      </w:r>
    </w:p>
    <w:p w14:paraId="510205CB" w14:textId="33648C44" w:rsidR="006802EE" w:rsidRDefault="006802EE" w:rsidP="00115F9F">
      <w:pPr>
        <w:pStyle w:val="ListParagraph"/>
        <w:ind w:left="360"/>
        <w:rPr>
          <w:rFonts w:asciiTheme="minorHAnsi" w:hAnsiTheme="minorHAnsi"/>
          <w:b/>
          <w:sz w:val="22"/>
          <w:szCs w:val="22"/>
        </w:rPr>
      </w:pPr>
    </w:p>
    <w:p w14:paraId="3365DC81" w14:textId="7EB5F648" w:rsidR="006802EE" w:rsidRPr="00DE2072" w:rsidRDefault="006802EE" w:rsidP="00115F9F">
      <w:pPr>
        <w:pStyle w:val="ListParagraph"/>
        <w:ind w:left="360"/>
        <w:rPr>
          <w:rFonts w:asciiTheme="minorHAnsi" w:hAnsiTheme="minorHAnsi"/>
          <w:sz w:val="22"/>
          <w:szCs w:val="22"/>
        </w:rPr>
      </w:pPr>
      <w:r>
        <w:rPr>
          <w:rFonts w:asciiTheme="minorHAnsi" w:hAnsiTheme="minorHAnsi"/>
          <w:b/>
          <w:sz w:val="22"/>
          <w:szCs w:val="22"/>
        </w:rPr>
        <w:t>AND</w:t>
      </w:r>
    </w:p>
    <w:p w14:paraId="3CC7560B" w14:textId="77777777" w:rsidR="00DE2072" w:rsidRPr="00DE2072" w:rsidRDefault="00DE2072" w:rsidP="00DE2072">
      <w:pPr>
        <w:ind w:left="360"/>
        <w:rPr>
          <w:rFonts w:asciiTheme="minorHAnsi" w:hAnsiTheme="minorHAnsi"/>
          <w:sz w:val="22"/>
          <w:szCs w:val="22"/>
        </w:rPr>
      </w:pPr>
    </w:p>
    <w:p w14:paraId="463CBF8D" w14:textId="1DCD6775" w:rsidR="00DE2072" w:rsidRPr="00DE2072" w:rsidRDefault="00D95D07" w:rsidP="00115F9F">
      <w:pPr>
        <w:pStyle w:val="ListParagraph"/>
        <w:numPr>
          <w:ilvl w:val="0"/>
          <w:numId w:val="46"/>
        </w:numPr>
        <w:rPr>
          <w:rFonts w:asciiTheme="minorHAnsi" w:hAnsiTheme="minorHAnsi"/>
          <w:sz w:val="22"/>
          <w:szCs w:val="22"/>
        </w:rPr>
      </w:pPr>
      <w:r>
        <w:rPr>
          <w:rFonts w:asciiTheme="minorHAnsi" w:hAnsiTheme="minorHAnsi"/>
          <w:sz w:val="22"/>
          <w:szCs w:val="22"/>
        </w:rPr>
        <w:t>P</w:t>
      </w:r>
      <w:r w:rsidR="00DE2072" w:rsidRPr="00DE2072">
        <w:rPr>
          <w:rFonts w:asciiTheme="minorHAnsi" w:hAnsiTheme="minorHAnsi"/>
          <w:sz w:val="22"/>
          <w:szCs w:val="22"/>
        </w:rPr>
        <w:t xml:space="preserve">ick </w:t>
      </w:r>
      <w:r w:rsidR="00DE2072" w:rsidRPr="00DE2072">
        <w:rPr>
          <w:rFonts w:asciiTheme="minorHAnsi" w:hAnsiTheme="minorHAnsi"/>
          <w:b/>
          <w:sz w:val="22"/>
          <w:szCs w:val="22"/>
        </w:rPr>
        <w:t>one or more</w:t>
      </w:r>
      <w:r w:rsidR="00DE2072" w:rsidRPr="00DE2072">
        <w:rPr>
          <w:rFonts w:asciiTheme="minorHAnsi" w:hAnsiTheme="minorHAnsi"/>
          <w:sz w:val="22"/>
          <w:szCs w:val="22"/>
        </w:rPr>
        <w:t xml:space="preserve"> of the</w:t>
      </w:r>
      <w:r w:rsidR="00DE2072" w:rsidRPr="00D95D07">
        <w:rPr>
          <w:rFonts w:asciiTheme="minorHAnsi" w:hAnsiTheme="minorHAnsi"/>
          <w:sz w:val="22"/>
          <w:szCs w:val="22"/>
        </w:rPr>
        <w:t xml:space="preserve"> following</w:t>
      </w:r>
      <w:r w:rsidR="00DE2072" w:rsidRPr="00DE2072">
        <w:rPr>
          <w:rFonts w:asciiTheme="minorHAnsi" w:hAnsiTheme="minorHAnsi"/>
          <w:sz w:val="22"/>
          <w:szCs w:val="22"/>
        </w:rPr>
        <w:t xml:space="preserve"> </w:t>
      </w:r>
      <w:r>
        <w:rPr>
          <w:rFonts w:asciiTheme="minorHAnsi" w:hAnsiTheme="minorHAnsi"/>
          <w:sz w:val="22"/>
          <w:szCs w:val="22"/>
        </w:rPr>
        <w:t>components</w:t>
      </w:r>
      <w:r w:rsidR="00DE2072" w:rsidRPr="00DE2072">
        <w:rPr>
          <w:rFonts w:asciiTheme="minorHAnsi" w:hAnsiTheme="minorHAnsi"/>
          <w:sz w:val="22"/>
          <w:szCs w:val="22"/>
        </w:rPr>
        <w:t>;</w:t>
      </w:r>
    </w:p>
    <w:p w14:paraId="238D4D6E" w14:textId="77777777" w:rsidR="00DE2072" w:rsidRPr="00DE2072" w:rsidRDefault="00DE2072" w:rsidP="00DE2072">
      <w:pPr>
        <w:pStyle w:val="ListParagraph"/>
        <w:rPr>
          <w:rFonts w:asciiTheme="minorHAnsi" w:hAnsiTheme="minorHAnsi"/>
          <w:sz w:val="22"/>
          <w:szCs w:val="22"/>
        </w:rPr>
      </w:pPr>
    </w:p>
    <w:p w14:paraId="7EE03A31" w14:textId="77777777" w:rsidR="00DE2072" w:rsidRPr="00DE2072" w:rsidRDefault="00DE2072" w:rsidP="00DE2072">
      <w:pPr>
        <w:pStyle w:val="ListParagraph"/>
        <w:numPr>
          <w:ilvl w:val="0"/>
          <w:numId w:val="43"/>
        </w:numPr>
        <w:rPr>
          <w:rFonts w:asciiTheme="minorHAnsi" w:hAnsiTheme="minorHAnsi"/>
          <w:sz w:val="22"/>
          <w:szCs w:val="22"/>
        </w:rPr>
      </w:pPr>
      <w:r w:rsidRPr="00DE2072">
        <w:rPr>
          <w:rFonts w:asciiTheme="minorHAnsi" w:hAnsiTheme="minorHAnsi"/>
          <w:color w:val="08233B"/>
          <w:sz w:val="22"/>
          <w:szCs w:val="22"/>
          <w:lang w:val="en"/>
        </w:rPr>
        <w:t>Create a program that assists individuals with disabilities in achieving and maintaining employment and to support independent living</w:t>
      </w:r>
      <w:r w:rsidR="00B70732">
        <w:rPr>
          <w:rFonts w:asciiTheme="minorHAnsi" w:hAnsiTheme="minorHAnsi"/>
          <w:sz w:val="22"/>
          <w:szCs w:val="22"/>
        </w:rPr>
        <w:t>.</w:t>
      </w:r>
    </w:p>
    <w:p w14:paraId="7B2563B5" w14:textId="77777777" w:rsidR="00DE2072" w:rsidRPr="00DE2072" w:rsidRDefault="00DE2072" w:rsidP="00DE2072">
      <w:pPr>
        <w:pStyle w:val="ListParagraph"/>
        <w:rPr>
          <w:rFonts w:asciiTheme="minorHAnsi" w:hAnsiTheme="minorHAnsi"/>
          <w:sz w:val="22"/>
          <w:szCs w:val="22"/>
        </w:rPr>
      </w:pPr>
    </w:p>
    <w:p w14:paraId="646F04F9" w14:textId="2F8A5048" w:rsidR="00DE2072" w:rsidRPr="00DE2072" w:rsidRDefault="00DE2072" w:rsidP="00DE2072">
      <w:pPr>
        <w:pStyle w:val="ListParagraph"/>
        <w:numPr>
          <w:ilvl w:val="0"/>
          <w:numId w:val="43"/>
        </w:numPr>
        <w:rPr>
          <w:rFonts w:asciiTheme="minorHAnsi" w:hAnsiTheme="minorHAnsi"/>
          <w:sz w:val="22"/>
          <w:szCs w:val="22"/>
        </w:rPr>
      </w:pPr>
      <w:r w:rsidRPr="00DE2072">
        <w:rPr>
          <w:rFonts w:asciiTheme="minorHAnsi" w:hAnsiTheme="minorHAnsi"/>
          <w:sz w:val="22"/>
          <w:szCs w:val="22"/>
        </w:rPr>
        <w:t>Provide K-12 Native American male students with academic support services.</w:t>
      </w:r>
    </w:p>
    <w:p w14:paraId="121EA5CB" w14:textId="77777777" w:rsidR="00DE2072" w:rsidRPr="00DE2072" w:rsidRDefault="00DE2072" w:rsidP="00DE2072">
      <w:pPr>
        <w:pStyle w:val="ListParagraph"/>
        <w:ind w:left="0"/>
        <w:rPr>
          <w:rFonts w:asciiTheme="minorHAnsi" w:hAnsiTheme="minorHAnsi"/>
          <w:sz w:val="22"/>
          <w:szCs w:val="22"/>
        </w:rPr>
      </w:pPr>
    </w:p>
    <w:p w14:paraId="3CCB0E59" w14:textId="77777777" w:rsidR="00DE2072" w:rsidRPr="00DE2072" w:rsidRDefault="00DE2072" w:rsidP="00DE2072">
      <w:pPr>
        <w:pStyle w:val="ListParagraph"/>
        <w:numPr>
          <w:ilvl w:val="0"/>
          <w:numId w:val="43"/>
        </w:numPr>
        <w:rPr>
          <w:rFonts w:asciiTheme="minorHAnsi" w:hAnsiTheme="minorHAnsi"/>
          <w:sz w:val="22"/>
          <w:szCs w:val="22"/>
        </w:rPr>
      </w:pPr>
      <w:r w:rsidRPr="00DE2072">
        <w:rPr>
          <w:rFonts w:asciiTheme="minorHAnsi" w:hAnsiTheme="minorHAnsi"/>
          <w:sz w:val="22"/>
          <w:szCs w:val="22"/>
        </w:rPr>
        <w:t xml:space="preserve">Create a student leadership program that helps recruit, train and mentor students to take leadership roles in the community. </w:t>
      </w:r>
    </w:p>
    <w:p w14:paraId="54F24F9C" w14:textId="77777777" w:rsidR="00DE2072" w:rsidRPr="00DE2072" w:rsidRDefault="00DE2072" w:rsidP="00DE2072">
      <w:pPr>
        <w:pStyle w:val="ListParagraph"/>
        <w:rPr>
          <w:rFonts w:asciiTheme="minorHAnsi" w:hAnsiTheme="minorHAnsi"/>
          <w:sz w:val="22"/>
          <w:szCs w:val="22"/>
        </w:rPr>
      </w:pPr>
    </w:p>
    <w:p w14:paraId="6EE5075C" w14:textId="10A8BDF5" w:rsidR="00DE2072" w:rsidRPr="00DE2072" w:rsidRDefault="00DE2072" w:rsidP="00DE2072">
      <w:pPr>
        <w:pStyle w:val="ListParagraph"/>
        <w:numPr>
          <w:ilvl w:val="0"/>
          <w:numId w:val="43"/>
        </w:numPr>
        <w:rPr>
          <w:rFonts w:asciiTheme="minorHAnsi" w:hAnsiTheme="minorHAnsi"/>
          <w:sz w:val="22"/>
          <w:szCs w:val="22"/>
        </w:rPr>
      </w:pPr>
      <w:r w:rsidRPr="00DE2072">
        <w:rPr>
          <w:rFonts w:asciiTheme="minorHAnsi" w:hAnsiTheme="minorHAnsi"/>
          <w:sz w:val="22"/>
          <w:szCs w:val="22"/>
        </w:rPr>
        <w:t xml:space="preserve">Create a mentoring program pairing Native American </w:t>
      </w:r>
      <w:r w:rsidR="00ED3D48">
        <w:rPr>
          <w:rFonts w:asciiTheme="minorHAnsi" w:hAnsiTheme="minorHAnsi"/>
          <w:sz w:val="22"/>
          <w:szCs w:val="22"/>
        </w:rPr>
        <w:t>m</w:t>
      </w:r>
      <w:r w:rsidRPr="00DE2072">
        <w:rPr>
          <w:rFonts w:asciiTheme="minorHAnsi" w:hAnsiTheme="minorHAnsi"/>
          <w:sz w:val="22"/>
          <w:szCs w:val="22"/>
        </w:rPr>
        <w:t>ales with role models from the local community,</w:t>
      </w:r>
      <w:r w:rsidR="006F7DEA">
        <w:rPr>
          <w:rFonts w:asciiTheme="minorHAnsi" w:hAnsiTheme="minorHAnsi"/>
          <w:sz w:val="22"/>
          <w:szCs w:val="22"/>
        </w:rPr>
        <w:t xml:space="preserve"> including local</w:t>
      </w:r>
      <w:r w:rsidRPr="00DE2072">
        <w:rPr>
          <w:rFonts w:asciiTheme="minorHAnsi" w:hAnsiTheme="minorHAnsi"/>
          <w:sz w:val="22"/>
          <w:szCs w:val="22"/>
        </w:rPr>
        <w:t xml:space="preserve"> </w:t>
      </w:r>
      <w:r w:rsidR="00EE3C19">
        <w:rPr>
          <w:rFonts w:asciiTheme="minorHAnsi" w:hAnsiTheme="minorHAnsi"/>
          <w:sz w:val="22"/>
          <w:szCs w:val="22"/>
        </w:rPr>
        <w:t>c</w:t>
      </w:r>
      <w:r w:rsidRPr="00DE2072">
        <w:rPr>
          <w:rFonts w:asciiTheme="minorHAnsi" w:hAnsiTheme="minorHAnsi"/>
          <w:sz w:val="22"/>
          <w:szCs w:val="22"/>
        </w:rPr>
        <w:t xml:space="preserve">olleges and </w:t>
      </w:r>
      <w:r w:rsidR="00EE3C19">
        <w:rPr>
          <w:rFonts w:asciiTheme="minorHAnsi" w:hAnsiTheme="minorHAnsi"/>
          <w:sz w:val="22"/>
          <w:szCs w:val="22"/>
        </w:rPr>
        <w:t>u</w:t>
      </w:r>
      <w:r w:rsidRPr="00DE2072">
        <w:rPr>
          <w:rFonts w:asciiTheme="minorHAnsi" w:hAnsiTheme="minorHAnsi"/>
          <w:sz w:val="22"/>
          <w:szCs w:val="22"/>
        </w:rPr>
        <w:t>niversities.</w:t>
      </w:r>
    </w:p>
    <w:p w14:paraId="63583FA4" w14:textId="77777777" w:rsidR="00DE2072" w:rsidRPr="00DE2072" w:rsidRDefault="00DE2072" w:rsidP="00DE2072">
      <w:pPr>
        <w:pStyle w:val="ListParagraph"/>
        <w:rPr>
          <w:rFonts w:asciiTheme="minorHAnsi" w:hAnsiTheme="minorHAnsi"/>
          <w:sz w:val="22"/>
          <w:szCs w:val="22"/>
        </w:rPr>
      </w:pPr>
    </w:p>
    <w:p w14:paraId="4B8E7415" w14:textId="77777777" w:rsidR="00DE2072" w:rsidRPr="00DE2072" w:rsidRDefault="00DE2072" w:rsidP="00DE2072">
      <w:pPr>
        <w:pStyle w:val="ListParagraph"/>
        <w:numPr>
          <w:ilvl w:val="0"/>
          <w:numId w:val="43"/>
        </w:numPr>
        <w:rPr>
          <w:rFonts w:asciiTheme="minorHAnsi" w:hAnsiTheme="minorHAnsi"/>
          <w:sz w:val="22"/>
          <w:szCs w:val="22"/>
        </w:rPr>
      </w:pPr>
      <w:r w:rsidRPr="00DE2072">
        <w:rPr>
          <w:rFonts w:asciiTheme="minorHAnsi" w:hAnsiTheme="minorHAnsi"/>
          <w:sz w:val="22"/>
          <w:szCs w:val="22"/>
        </w:rPr>
        <w:t xml:space="preserve">Provide activities aimed at promoting and strengthening cultural awareness and education. </w:t>
      </w:r>
    </w:p>
    <w:p w14:paraId="33082CFC" w14:textId="77777777" w:rsidR="00DE2072" w:rsidRPr="00DE2072" w:rsidRDefault="00DE2072" w:rsidP="00DE2072">
      <w:pPr>
        <w:pStyle w:val="ListParagraph"/>
        <w:ind w:left="0"/>
        <w:rPr>
          <w:rFonts w:asciiTheme="minorHAnsi" w:hAnsiTheme="minorHAnsi"/>
          <w:sz w:val="22"/>
          <w:szCs w:val="22"/>
        </w:rPr>
      </w:pPr>
    </w:p>
    <w:p w14:paraId="5BB293D7" w14:textId="2E4CD298" w:rsidR="005967B6" w:rsidRPr="00DE2072" w:rsidRDefault="00DE2072" w:rsidP="00955BC6">
      <w:pPr>
        <w:pStyle w:val="ListParagraph"/>
        <w:numPr>
          <w:ilvl w:val="0"/>
          <w:numId w:val="43"/>
        </w:numPr>
        <w:rPr>
          <w:rFonts w:asciiTheme="minorHAnsi" w:hAnsiTheme="minorHAnsi"/>
          <w:sz w:val="22"/>
          <w:szCs w:val="22"/>
        </w:rPr>
      </w:pPr>
      <w:r w:rsidRPr="00DE2072">
        <w:rPr>
          <w:rFonts w:asciiTheme="minorHAnsi" w:hAnsiTheme="minorHAnsi"/>
          <w:sz w:val="22"/>
          <w:szCs w:val="22"/>
        </w:rPr>
        <w:t>Provide activities that support vocational and technical education programs and promote job readiness, job placement</w:t>
      </w:r>
      <w:r w:rsidR="006F7DEA">
        <w:rPr>
          <w:rFonts w:asciiTheme="minorHAnsi" w:hAnsiTheme="minorHAnsi"/>
          <w:sz w:val="22"/>
          <w:szCs w:val="22"/>
        </w:rPr>
        <w:t>,</w:t>
      </w:r>
      <w:r w:rsidRPr="00DE2072">
        <w:rPr>
          <w:rFonts w:asciiTheme="minorHAnsi" w:hAnsiTheme="minorHAnsi"/>
          <w:sz w:val="22"/>
          <w:szCs w:val="22"/>
        </w:rPr>
        <w:t xml:space="preserve"> and job retention for Native Americans.</w:t>
      </w:r>
    </w:p>
    <w:p w14:paraId="6CDE8634" w14:textId="77777777" w:rsidR="007A50AB" w:rsidRDefault="007A50AB" w:rsidP="00C4438A">
      <w:pPr>
        <w:rPr>
          <w:rFonts w:ascii="Calibri" w:hAnsi="Calibri" w:cs="Arial"/>
          <w:sz w:val="22"/>
          <w:szCs w:val="22"/>
          <w:shd w:val="clear" w:color="auto" w:fill="FFFFFF"/>
        </w:rPr>
      </w:pPr>
    </w:p>
    <w:p w14:paraId="2FCF76B2" w14:textId="6C06A601" w:rsidR="00C4438A" w:rsidRPr="00115F9F" w:rsidRDefault="00C4438A" w:rsidP="00115F9F">
      <w:pPr>
        <w:pStyle w:val="Heading1"/>
        <w:numPr>
          <w:ilvl w:val="0"/>
          <w:numId w:val="49"/>
        </w:numPr>
        <w:rPr>
          <w:i/>
          <w:sz w:val="28"/>
          <w:szCs w:val="26"/>
        </w:rPr>
      </w:pPr>
      <w:bookmarkStart w:id="16" w:name="rational"/>
      <w:bookmarkStart w:id="17" w:name="_Toc497829837"/>
      <w:r w:rsidRPr="00115F9F">
        <w:rPr>
          <w:i/>
          <w:kern w:val="0"/>
          <w:sz w:val="28"/>
          <w:szCs w:val="26"/>
        </w:rPr>
        <w:t>RATIONALE</w:t>
      </w:r>
      <w:bookmarkEnd w:id="16"/>
      <w:r w:rsidR="004C5B74" w:rsidRPr="00115F9F">
        <w:rPr>
          <w:i/>
          <w:kern w:val="0"/>
          <w:sz w:val="28"/>
          <w:szCs w:val="26"/>
        </w:rPr>
        <w:t xml:space="preserve"> AND GOALS</w:t>
      </w:r>
      <w:bookmarkEnd w:id="17"/>
      <w:r w:rsidRPr="00115F9F">
        <w:rPr>
          <w:i/>
          <w:kern w:val="0"/>
          <w:sz w:val="28"/>
          <w:szCs w:val="26"/>
        </w:rPr>
        <w:fldChar w:fldCharType="begin"/>
      </w:r>
      <w:r w:rsidRPr="00115F9F">
        <w:rPr>
          <w:i/>
          <w:kern w:val="0"/>
          <w:sz w:val="28"/>
          <w:szCs w:val="26"/>
        </w:rPr>
        <w:instrText xml:space="preserve"> TC "</w:instrText>
      </w:r>
      <w:bookmarkStart w:id="18" w:name="_Toc388967976"/>
      <w:bookmarkStart w:id="19" w:name="_Toc451159445"/>
      <w:bookmarkStart w:id="20" w:name="_Toc458603349"/>
      <w:r w:rsidRPr="00115F9F">
        <w:rPr>
          <w:i/>
          <w:kern w:val="0"/>
          <w:sz w:val="28"/>
          <w:szCs w:val="26"/>
        </w:rPr>
        <w:instrText>IV.</w:instrText>
      </w:r>
      <w:r w:rsidRPr="00115F9F">
        <w:rPr>
          <w:i/>
          <w:kern w:val="0"/>
          <w:sz w:val="28"/>
          <w:szCs w:val="26"/>
        </w:rPr>
        <w:tab/>
        <w:instrText>RATIONALE</w:instrText>
      </w:r>
      <w:bookmarkEnd w:id="18"/>
      <w:bookmarkEnd w:id="19"/>
      <w:bookmarkEnd w:id="20"/>
      <w:r w:rsidRPr="00115F9F">
        <w:rPr>
          <w:i/>
          <w:kern w:val="0"/>
          <w:sz w:val="28"/>
          <w:szCs w:val="26"/>
        </w:rPr>
        <w:instrText xml:space="preserve">" \f C \l "1" </w:instrText>
      </w:r>
      <w:r w:rsidRPr="00115F9F">
        <w:rPr>
          <w:i/>
          <w:kern w:val="0"/>
          <w:sz w:val="28"/>
          <w:szCs w:val="26"/>
        </w:rPr>
        <w:fldChar w:fldCharType="end"/>
      </w:r>
    </w:p>
    <w:p w14:paraId="4509639B" w14:textId="77777777" w:rsidR="00C4438A" w:rsidRPr="006D0A99" w:rsidRDefault="00C4438A" w:rsidP="00115F9F">
      <w:pPr>
        <w:keepNext/>
        <w:rPr>
          <w:rFonts w:ascii="Calibri" w:hAnsi="Calibri"/>
          <w:sz w:val="22"/>
          <w:szCs w:val="22"/>
        </w:rPr>
      </w:pPr>
    </w:p>
    <w:p w14:paraId="4273F318" w14:textId="20E1BD21" w:rsidR="004C5B74" w:rsidRDefault="00C4438A" w:rsidP="00C4438A">
      <w:pPr>
        <w:rPr>
          <w:rFonts w:ascii="Calibri" w:hAnsi="Calibri"/>
          <w:sz w:val="22"/>
          <w:szCs w:val="22"/>
        </w:rPr>
      </w:pPr>
      <w:r w:rsidRPr="006D0A99">
        <w:rPr>
          <w:rFonts w:ascii="Calibri" w:hAnsi="Calibri"/>
          <w:sz w:val="22"/>
          <w:szCs w:val="22"/>
        </w:rPr>
        <w:t xml:space="preserve">New York State, through actions by the Board of Regents, the Governor and Legislature, </w:t>
      </w:r>
      <w:r w:rsidR="00EE3C19">
        <w:rPr>
          <w:rFonts w:ascii="Calibri" w:hAnsi="Calibri"/>
          <w:sz w:val="22"/>
          <w:szCs w:val="22"/>
        </w:rPr>
        <w:t>is</w:t>
      </w:r>
      <w:r w:rsidR="00EE3C19" w:rsidRPr="006D0A99">
        <w:rPr>
          <w:rFonts w:ascii="Calibri" w:hAnsi="Calibri"/>
          <w:sz w:val="22"/>
          <w:szCs w:val="22"/>
        </w:rPr>
        <w:t xml:space="preserve"> </w:t>
      </w:r>
      <w:r w:rsidRPr="006D0A99">
        <w:rPr>
          <w:rFonts w:ascii="Calibri" w:hAnsi="Calibri"/>
          <w:sz w:val="22"/>
          <w:szCs w:val="22"/>
        </w:rPr>
        <w:t xml:space="preserve">the first in the nation to adopt a statewide version of My Brother's Keeper, an initiative from President Obama to boost the educational futures of disadvantaged youth, particularly young minority men and boys.  As part of the national initiative launched in February 2014, My Brother's Keeper seeks to close the persistent achievement gap in educational achievement and opportunity between disadvantaged youth, particularly young minority men and boys and their peers.  </w:t>
      </w:r>
      <w:r w:rsidR="00E04837">
        <w:rPr>
          <w:rFonts w:ascii="Calibri" w:hAnsi="Calibri"/>
          <w:sz w:val="22"/>
          <w:szCs w:val="22"/>
        </w:rPr>
        <w:t>MBKNAP has three goals:</w:t>
      </w:r>
    </w:p>
    <w:p w14:paraId="4D05FA32" w14:textId="77777777" w:rsidR="004C5B74" w:rsidRDefault="004C5B74" w:rsidP="00C4438A">
      <w:pPr>
        <w:rPr>
          <w:rFonts w:ascii="Calibri" w:hAnsi="Calibri"/>
          <w:sz w:val="22"/>
          <w:szCs w:val="22"/>
        </w:rPr>
      </w:pPr>
    </w:p>
    <w:p w14:paraId="143EFC17" w14:textId="65561044" w:rsidR="00C4438A" w:rsidRPr="00115F9F" w:rsidRDefault="00C4438A" w:rsidP="00115F9F">
      <w:pPr>
        <w:pStyle w:val="ListParagraph"/>
        <w:numPr>
          <w:ilvl w:val="0"/>
          <w:numId w:val="48"/>
        </w:numPr>
        <w:rPr>
          <w:rFonts w:ascii="Calibri" w:hAnsi="Calibri"/>
          <w:sz w:val="22"/>
          <w:szCs w:val="22"/>
        </w:rPr>
      </w:pPr>
      <w:r w:rsidRPr="00115F9F">
        <w:rPr>
          <w:rFonts w:ascii="Calibri" w:hAnsi="Calibri"/>
          <w:sz w:val="22"/>
          <w:szCs w:val="22"/>
        </w:rPr>
        <w:t xml:space="preserve">An overarching goal is to encourage and support young men in making good choices, becoming more resilient, overcoming </w:t>
      </w:r>
      <w:r w:rsidR="006F7DEA" w:rsidRPr="00115F9F">
        <w:rPr>
          <w:rFonts w:ascii="Calibri" w:hAnsi="Calibri"/>
          <w:sz w:val="22"/>
          <w:szCs w:val="22"/>
        </w:rPr>
        <w:t xml:space="preserve">educational and community </w:t>
      </w:r>
      <w:r w:rsidRPr="00115F9F">
        <w:rPr>
          <w:rFonts w:ascii="Calibri" w:hAnsi="Calibri"/>
          <w:sz w:val="22"/>
          <w:szCs w:val="22"/>
        </w:rPr>
        <w:t>obstacles, and achieving their dreams in life</w:t>
      </w:r>
      <w:r w:rsidR="006F7DEA" w:rsidRPr="00115F9F">
        <w:rPr>
          <w:rFonts w:ascii="Calibri" w:hAnsi="Calibri"/>
          <w:sz w:val="22"/>
          <w:szCs w:val="22"/>
        </w:rPr>
        <w:t>,</w:t>
      </w:r>
      <w:r w:rsidRPr="00115F9F">
        <w:rPr>
          <w:rFonts w:ascii="Calibri" w:hAnsi="Calibri"/>
          <w:sz w:val="22"/>
          <w:szCs w:val="22"/>
        </w:rPr>
        <w:t xml:space="preserve"> thereby improving their communities and the state.  As far back as 1975 the Board of Regents adopted educational policies which seek to alleviate the achievement gaps of Native American students (</w:t>
      </w:r>
      <w:hyperlink r:id="rId10" w:history="1">
        <w:r w:rsidRPr="00E04837">
          <w:rPr>
            <w:rStyle w:val="Hyperlink"/>
            <w:rFonts w:ascii="Calibri" w:hAnsi="Calibri"/>
            <w:sz w:val="22"/>
            <w:szCs w:val="22"/>
          </w:rPr>
          <w:t>Position Paper #22</w:t>
        </w:r>
      </w:hyperlink>
      <w:r w:rsidRPr="00115F9F">
        <w:rPr>
          <w:rFonts w:ascii="Calibri" w:hAnsi="Calibri"/>
          <w:sz w:val="22"/>
          <w:szCs w:val="22"/>
        </w:rPr>
        <w:t>).  The principles included in the Regent</w:t>
      </w:r>
      <w:r w:rsidR="006F7DEA" w:rsidRPr="00115F9F">
        <w:rPr>
          <w:rFonts w:ascii="Calibri" w:hAnsi="Calibri"/>
          <w:sz w:val="22"/>
          <w:szCs w:val="22"/>
        </w:rPr>
        <w:t>s</w:t>
      </w:r>
      <w:r w:rsidRPr="00115F9F">
        <w:rPr>
          <w:rFonts w:ascii="Calibri" w:hAnsi="Calibri"/>
          <w:sz w:val="22"/>
          <w:szCs w:val="22"/>
        </w:rPr>
        <w:t xml:space="preserve">’ </w:t>
      </w:r>
      <w:r w:rsidR="00413CF2" w:rsidRPr="00115F9F">
        <w:rPr>
          <w:rFonts w:ascii="Calibri" w:hAnsi="Calibri"/>
          <w:sz w:val="22"/>
          <w:szCs w:val="22"/>
        </w:rPr>
        <w:t xml:space="preserve">nine </w:t>
      </w:r>
      <w:r w:rsidRPr="00115F9F">
        <w:rPr>
          <w:rFonts w:ascii="Calibri" w:hAnsi="Calibri"/>
          <w:sz w:val="22"/>
          <w:szCs w:val="22"/>
        </w:rPr>
        <w:t>directives sit firmly as the foundation for many of the activities which are now ideally to be implemented for all disadvantaged youth, particularly boys and young men of color.</w:t>
      </w:r>
    </w:p>
    <w:p w14:paraId="4F59BC78" w14:textId="77777777" w:rsidR="00C4438A" w:rsidRPr="006D0A99" w:rsidRDefault="00C4438A" w:rsidP="00C4438A">
      <w:pPr>
        <w:rPr>
          <w:rFonts w:ascii="Calibri" w:hAnsi="Calibri"/>
          <w:sz w:val="22"/>
          <w:szCs w:val="22"/>
        </w:rPr>
      </w:pPr>
    </w:p>
    <w:p w14:paraId="5D852A96" w14:textId="28718C34" w:rsidR="000C70F6" w:rsidRPr="00115F9F" w:rsidRDefault="00C4438A" w:rsidP="00115F9F">
      <w:pPr>
        <w:pStyle w:val="ListParagraph"/>
        <w:numPr>
          <w:ilvl w:val="0"/>
          <w:numId w:val="48"/>
        </w:numPr>
        <w:rPr>
          <w:rFonts w:ascii="Calibri" w:hAnsi="Calibri" w:cs="Arial"/>
          <w:sz w:val="22"/>
          <w:szCs w:val="22"/>
          <w:shd w:val="clear" w:color="auto" w:fill="FFFFFF"/>
        </w:rPr>
      </w:pPr>
      <w:r w:rsidRPr="00115F9F">
        <w:rPr>
          <w:rFonts w:ascii="Calibri" w:hAnsi="Calibri"/>
          <w:sz w:val="22"/>
          <w:szCs w:val="22"/>
        </w:rPr>
        <w:t xml:space="preserve">While there has been slight improvement </w:t>
      </w:r>
      <w:r w:rsidR="00413CF2" w:rsidRPr="00115F9F">
        <w:rPr>
          <w:rFonts w:ascii="Calibri" w:hAnsi="Calibri"/>
          <w:sz w:val="22"/>
          <w:szCs w:val="22"/>
        </w:rPr>
        <w:t>o</w:t>
      </w:r>
      <w:r w:rsidRPr="00115F9F">
        <w:rPr>
          <w:rFonts w:ascii="Calibri" w:hAnsi="Calibri"/>
          <w:sz w:val="22"/>
          <w:szCs w:val="22"/>
        </w:rPr>
        <w:t xml:space="preserve">n educational measures of academic skills, one of the consistent features of any type of analysis has been and continues to be the significant achievement gap between minority and non-minority students. The achievement gap refers to the observed, persistent </w:t>
      </w:r>
      <w:r w:rsidRPr="00115F9F">
        <w:rPr>
          <w:rFonts w:ascii="Calibri" w:hAnsi="Calibri"/>
          <w:sz w:val="22"/>
          <w:szCs w:val="22"/>
        </w:rPr>
        <w:lastRenderedPageBreak/>
        <w:t xml:space="preserve">disparity of educational measures between the performances of groups of students, especially groups defined by socioeconomic status, race/ethnicity and gender.  The </w:t>
      </w:r>
      <w:r w:rsidR="00E04837">
        <w:rPr>
          <w:rFonts w:ascii="Calibri" w:hAnsi="Calibri"/>
          <w:sz w:val="22"/>
          <w:szCs w:val="22"/>
        </w:rPr>
        <w:t xml:space="preserve">specific goal of the </w:t>
      </w:r>
      <w:r w:rsidRPr="00115F9F">
        <w:rPr>
          <w:rFonts w:ascii="Calibri" w:hAnsi="Calibri"/>
          <w:sz w:val="22"/>
          <w:szCs w:val="22"/>
        </w:rPr>
        <w:t xml:space="preserve">My Brother’s Keeper </w:t>
      </w:r>
      <w:r w:rsidR="003C4F7C" w:rsidRPr="00115F9F">
        <w:rPr>
          <w:rFonts w:ascii="Calibri" w:hAnsi="Calibri"/>
          <w:sz w:val="22"/>
          <w:szCs w:val="22"/>
        </w:rPr>
        <w:t xml:space="preserve">Native American </w:t>
      </w:r>
      <w:r w:rsidR="00BD77E4" w:rsidRPr="00115F9F">
        <w:rPr>
          <w:rFonts w:ascii="Calibri" w:hAnsi="Calibri"/>
          <w:sz w:val="22"/>
          <w:szCs w:val="22"/>
        </w:rPr>
        <w:t>Program</w:t>
      </w:r>
      <w:r w:rsidR="00E04837">
        <w:rPr>
          <w:rFonts w:ascii="Calibri" w:hAnsi="Calibri"/>
          <w:sz w:val="22"/>
          <w:szCs w:val="22"/>
        </w:rPr>
        <w:t xml:space="preserve"> is to address the academic achievement gap by providing activities that support academic instruction and vocational and technical education programs and promote job readiness, job placement, and job retention for Native Americans.</w:t>
      </w:r>
    </w:p>
    <w:p w14:paraId="0FFBCADC" w14:textId="70422F49" w:rsidR="004C5B74" w:rsidRPr="00115F9F" w:rsidRDefault="004C5B74" w:rsidP="004C5B74">
      <w:pPr>
        <w:tabs>
          <w:tab w:val="left" w:pos="720"/>
        </w:tabs>
        <w:jc w:val="both"/>
        <w:rPr>
          <w:rFonts w:ascii="Calibri" w:hAnsi="Calibri"/>
          <w:sz w:val="22"/>
          <w:szCs w:val="22"/>
        </w:rPr>
      </w:pPr>
    </w:p>
    <w:p w14:paraId="49A20887" w14:textId="77777777" w:rsidR="004C5B74" w:rsidRPr="00115F9F" w:rsidRDefault="004C5B74" w:rsidP="00115F9F">
      <w:pPr>
        <w:pStyle w:val="ListParagraph"/>
        <w:numPr>
          <w:ilvl w:val="0"/>
          <w:numId w:val="48"/>
        </w:numPr>
        <w:rPr>
          <w:rFonts w:ascii="Calibri" w:hAnsi="Calibri"/>
          <w:sz w:val="22"/>
          <w:szCs w:val="22"/>
        </w:rPr>
      </w:pPr>
      <w:r w:rsidRPr="00115F9F">
        <w:rPr>
          <w:rFonts w:ascii="Calibri" w:hAnsi="Calibri"/>
          <w:sz w:val="22"/>
          <w:szCs w:val="22"/>
        </w:rPr>
        <w:t xml:space="preserve">The ultimate goal of success for the MBKNAP is for Native American students to gain knowledge and skills to promote academic achievement and life skills needed for successfully entering the college and ultimately the workforce. </w:t>
      </w:r>
    </w:p>
    <w:p w14:paraId="233B4BD2" w14:textId="77777777" w:rsidR="004C5B74" w:rsidRDefault="004C5B74" w:rsidP="00B70732">
      <w:pPr>
        <w:rPr>
          <w:rFonts w:ascii="Calibri" w:hAnsi="Calibri" w:cs="Arial"/>
          <w:sz w:val="22"/>
          <w:szCs w:val="22"/>
          <w:shd w:val="clear" w:color="auto" w:fill="FFFFFF"/>
        </w:rPr>
      </w:pPr>
    </w:p>
    <w:p w14:paraId="4E7D1FE9" w14:textId="262E5F32" w:rsidR="005F3E26" w:rsidRPr="00115F9F" w:rsidRDefault="006552F2" w:rsidP="00115F9F">
      <w:pPr>
        <w:pStyle w:val="Heading1"/>
        <w:numPr>
          <w:ilvl w:val="0"/>
          <w:numId w:val="49"/>
        </w:numPr>
        <w:rPr>
          <w:i/>
          <w:sz w:val="28"/>
          <w:szCs w:val="26"/>
        </w:rPr>
      </w:pPr>
      <w:bookmarkStart w:id="21" w:name="miss_princ"/>
      <w:bookmarkStart w:id="22" w:name="_Toc497829838"/>
      <w:r w:rsidRPr="00115F9F">
        <w:rPr>
          <w:i/>
          <w:kern w:val="0"/>
          <w:sz w:val="28"/>
          <w:szCs w:val="26"/>
        </w:rPr>
        <w:t>OBJECTIVES, STRATEGIES</w:t>
      </w:r>
      <w:r>
        <w:rPr>
          <w:i/>
          <w:kern w:val="0"/>
          <w:sz w:val="28"/>
          <w:szCs w:val="26"/>
        </w:rPr>
        <w:t>,</w:t>
      </w:r>
      <w:r w:rsidRPr="00115F9F">
        <w:rPr>
          <w:i/>
          <w:kern w:val="0"/>
          <w:sz w:val="28"/>
          <w:szCs w:val="26"/>
        </w:rPr>
        <w:t xml:space="preserve"> AND ACTIVITIES</w:t>
      </w:r>
      <w:bookmarkEnd w:id="21"/>
      <w:bookmarkEnd w:id="22"/>
      <w:r w:rsidR="005F3E26" w:rsidRPr="00115F9F">
        <w:rPr>
          <w:i/>
          <w:kern w:val="0"/>
          <w:sz w:val="28"/>
          <w:szCs w:val="26"/>
        </w:rPr>
        <w:fldChar w:fldCharType="begin"/>
      </w:r>
      <w:r w:rsidR="005F3E26" w:rsidRPr="00115F9F">
        <w:rPr>
          <w:i/>
          <w:kern w:val="0"/>
          <w:sz w:val="28"/>
          <w:szCs w:val="26"/>
        </w:rPr>
        <w:instrText xml:space="preserve"> TC "</w:instrText>
      </w:r>
      <w:bookmarkStart w:id="23" w:name="_Toc388967977"/>
      <w:bookmarkStart w:id="24" w:name="_Toc451159446"/>
      <w:bookmarkStart w:id="25" w:name="_Toc458603350"/>
      <w:bookmarkStart w:id="26" w:name="_Toc496002684"/>
      <w:r w:rsidR="005F3E26" w:rsidRPr="00115F9F">
        <w:rPr>
          <w:i/>
          <w:kern w:val="0"/>
          <w:sz w:val="28"/>
          <w:szCs w:val="26"/>
        </w:rPr>
        <w:instrText>V.</w:instrText>
      </w:r>
      <w:r w:rsidR="005F3E26" w:rsidRPr="00115F9F">
        <w:rPr>
          <w:i/>
          <w:kern w:val="0"/>
          <w:sz w:val="28"/>
          <w:szCs w:val="26"/>
        </w:rPr>
        <w:tab/>
      </w:r>
      <w:r w:rsidR="005F3E26" w:rsidRPr="00115F9F">
        <w:rPr>
          <w:i/>
          <w:kern w:val="0"/>
          <w:sz w:val="28"/>
          <w:szCs w:val="26"/>
        </w:rPr>
        <w:tab/>
        <w:instrText>MISSION AND PRINCIPLES</w:instrText>
      </w:r>
      <w:bookmarkEnd w:id="23"/>
      <w:bookmarkEnd w:id="24"/>
      <w:bookmarkEnd w:id="25"/>
      <w:bookmarkEnd w:id="26"/>
      <w:r w:rsidR="005F3E26" w:rsidRPr="00115F9F">
        <w:rPr>
          <w:i/>
          <w:kern w:val="0"/>
          <w:sz w:val="28"/>
          <w:szCs w:val="26"/>
        </w:rPr>
        <w:instrText xml:space="preserve">" \f C \l "1" </w:instrText>
      </w:r>
      <w:r w:rsidR="005F3E26" w:rsidRPr="00115F9F">
        <w:rPr>
          <w:i/>
          <w:kern w:val="0"/>
          <w:sz w:val="28"/>
          <w:szCs w:val="26"/>
        </w:rPr>
        <w:fldChar w:fldCharType="end"/>
      </w:r>
    </w:p>
    <w:p w14:paraId="313E0BFB" w14:textId="77777777" w:rsidR="005F3E26" w:rsidRPr="006D0A99" w:rsidRDefault="005F3E26" w:rsidP="005F3E26">
      <w:pPr>
        <w:tabs>
          <w:tab w:val="left" w:pos="576"/>
        </w:tabs>
        <w:rPr>
          <w:rFonts w:ascii="Calibri" w:hAnsi="Calibri"/>
          <w:sz w:val="22"/>
          <w:szCs w:val="22"/>
        </w:rPr>
      </w:pPr>
    </w:p>
    <w:p w14:paraId="345E69F6" w14:textId="157E0C42" w:rsidR="005F3E26" w:rsidRPr="006D0A99" w:rsidRDefault="005F3E26" w:rsidP="005F3E26">
      <w:pPr>
        <w:tabs>
          <w:tab w:val="left" w:pos="576"/>
        </w:tabs>
        <w:rPr>
          <w:rFonts w:ascii="Calibri" w:hAnsi="Calibri"/>
          <w:sz w:val="22"/>
          <w:szCs w:val="22"/>
        </w:rPr>
      </w:pPr>
      <w:r w:rsidRPr="006D0A99">
        <w:rPr>
          <w:rFonts w:ascii="Calibri" w:hAnsi="Calibri"/>
          <w:sz w:val="22"/>
          <w:szCs w:val="22"/>
        </w:rPr>
        <w:t xml:space="preserve">Through this </w:t>
      </w:r>
      <w:r w:rsidR="005967B6">
        <w:rPr>
          <w:rFonts w:ascii="Calibri" w:hAnsi="Calibri"/>
          <w:sz w:val="22"/>
          <w:szCs w:val="22"/>
        </w:rPr>
        <w:t>application</w:t>
      </w:r>
      <w:r w:rsidRPr="006D0A99">
        <w:rPr>
          <w:rFonts w:ascii="Calibri" w:hAnsi="Calibri"/>
          <w:sz w:val="22"/>
          <w:szCs w:val="22"/>
        </w:rPr>
        <w:t xml:space="preserve"> process, the eligible school districts</w:t>
      </w:r>
      <w:r w:rsidR="00CD3BDA">
        <w:rPr>
          <w:rFonts w:ascii="Calibri" w:hAnsi="Calibri"/>
          <w:sz w:val="22"/>
          <w:szCs w:val="22"/>
        </w:rPr>
        <w:t xml:space="preserve"> </w:t>
      </w:r>
      <w:r w:rsidRPr="006D0A99">
        <w:rPr>
          <w:rFonts w:ascii="Calibri" w:hAnsi="Calibri"/>
          <w:sz w:val="22"/>
          <w:szCs w:val="22"/>
        </w:rPr>
        <w:t>must submit plans on how t</w:t>
      </w:r>
      <w:r w:rsidR="00901C6D">
        <w:rPr>
          <w:rFonts w:ascii="Calibri" w:hAnsi="Calibri"/>
          <w:sz w:val="22"/>
          <w:szCs w:val="22"/>
        </w:rPr>
        <w:t xml:space="preserve">hey will partner with </w:t>
      </w:r>
      <w:r w:rsidR="00CD3BDA">
        <w:rPr>
          <w:rFonts w:ascii="Calibri" w:hAnsi="Calibri"/>
          <w:sz w:val="22"/>
          <w:szCs w:val="22"/>
        </w:rPr>
        <w:t xml:space="preserve">local </w:t>
      </w:r>
      <w:r w:rsidR="00E409CE">
        <w:rPr>
          <w:rFonts w:ascii="Calibri" w:hAnsi="Calibri"/>
          <w:sz w:val="22"/>
          <w:szCs w:val="22"/>
        </w:rPr>
        <w:t>Tribal N</w:t>
      </w:r>
      <w:r w:rsidR="00DD7014">
        <w:rPr>
          <w:rFonts w:ascii="Calibri" w:hAnsi="Calibri"/>
          <w:sz w:val="22"/>
          <w:szCs w:val="22"/>
        </w:rPr>
        <w:t>ations</w:t>
      </w:r>
      <w:r w:rsidR="00CD3BDA">
        <w:rPr>
          <w:rFonts w:ascii="Calibri" w:hAnsi="Calibri"/>
          <w:sz w:val="22"/>
          <w:szCs w:val="22"/>
        </w:rPr>
        <w:t xml:space="preserve"> to address </w:t>
      </w:r>
      <w:r w:rsidR="00901C6D">
        <w:rPr>
          <w:rFonts w:ascii="Calibri" w:hAnsi="Calibri"/>
          <w:sz w:val="22"/>
          <w:szCs w:val="22"/>
        </w:rPr>
        <w:t>activities</w:t>
      </w:r>
      <w:r w:rsidR="00CD3BDA">
        <w:rPr>
          <w:rFonts w:ascii="Calibri" w:hAnsi="Calibri"/>
          <w:sz w:val="22"/>
          <w:szCs w:val="22"/>
        </w:rPr>
        <w:t xml:space="preserve"> </w:t>
      </w:r>
      <w:r w:rsidR="00DD7014">
        <w:rPr>
          <w:rFonts w:ascii="Calibri" w:hAnsi="Calibri"/>
          <w:sz w:val="22"/>
          <w:szCs w:val="22"/>
        </w:rPr>
        <w:t>listed above in section III</w:t>
      </w:r>
      <w:r w:rsidR="00CD3BDA">
        <w:rPr>
          <w:rFonts w:ascii="Calibri" w:hAnsi="Calibri"/>
          <w:sz w:val="22"/>
          <w:szCs w:val="22"/>
        </w:rPr>
        <w:t>.</w:t>
      </w:r>
    </w:p>
    <w:p w14:paraId="2513CAAD" w14:textId="77777777" w:rsidR="005F3E26" w:rsidRPr="006D0A99" w:rsidRDefault="005F3E26" w:rsidP="005F3E26">
      <w:pPr>
        <w:rPr>
          <w:rFonts w:ascii="Calibri" w:hAnsi="Calibri"/>
          <w:sz w:val="22"/>
          <w:szCs w:val="22"/>
        </w:rPr>
      </w:pPr>
    </w:p>
    <w:p w14:paraId="03530D31" w14:textId="7695BD07" w:rsidR="005F3E26" w:rsidRPr="006D0A99" w:rsidRDefault="005F3E26" w:rsidP="005F3E26">
      <w:pPr>
        <w:tabs>
          <w:tab w:val="left" w:pos="0"/>
        </w:tabs>
        <w:rPr>
          <w:rFonts w:ascii="Calibri" w:hAnsi="Calibri"/>
          <w:sz w:val="22"/>
          <w:szCs w:val="22"/>
        </w:rPr>
      </w:pPr>
      <w:r w:rsidRPr="006D0A99">
        <w:rPr>
          <w:rFonts w:ascii="Calibri" w:hAnsi="Calibri"/>
          <w:sz w:val="22"/>
          <w:szCs w:val="22"/>
        </w:rPr>
        <w:t xml:space="preserve">For each </w:t>
      </w:r>
      <w:r w:rsidR="00D95D07">
        <w:rPr>
          <w:rFonts w:ascii="Calibri" w:hAnsi="Calibri"/>
          <w:sz w:val="22"/>
          <w:szCs w:val="22"/>
        </w:rPr>
        <w:t>project component</w:t>
      </w:r>
      <w:r w:rsidRPr="006D0A99">
        <w:rPr>
          <w:rFonts w:ascii="Calibri" w:hAnsi="Calibri"/>
          <w:sz w:val="22"/>
          <w:szCs w:val="22"/>
        </w:rPr>
        <w:t>, be sure to address the following:</w:t>
      </w:r>
    </w:p>
    <w:p w14:paraId="242DC913" w14:textId="77777777" w:rsidR="005F3E26" w:rsidRPr="006D0A99" w:rsidRDefault="005F3E26" w:rsidP="005F3E26">
      <w:pPr>
        <w:tabs>
          <w:tab w:val="left" w:pos="720"/>
        </w:tabs>
        <w:ind w:left="720" w:hanging="720"/>
        <w:rPr>
          <w:rFonts w:ascii="Calibri" w:hAnsi="Calibri"/>
          <w:sz w:val="22"/>
          <w:szCs w:val="22"/>
        </w:rPr>
      </w:pPr>
    </w:p>
    <w:p w14:paraId="0B87A132" w14:textId="77777777" w:rsidR="005F3E26" w:rsidRPr="006D0A99" w:rsidRDefault="005F3E26" w:rsidP="005F3E26">
      <w:pPr>
        <w:rPr>
          <w:rFonts w:ascii="Calibri" w:hAnsi="Calibri"/>
          <w:b/>
          <w:sz w:val="22"/>
          <w:szCs w:val="22"/>
        </w:rPr>
      </w:pPr>
      <w:r w:rsidRPr="006D0A99">
        <w:rPr>
          <w:rFonts w:ascii="Calibri" w:hAnsi="Calibri"/>
          <w:b/>
          <w:sz w:val="22"/>
          <w:szCs w:val="22"/>
        </w:rPr>
        <w:t>Objectives and Strategies</w:t>
      </w:r>
    </w:p>
    <w:p w14:paraId="6D3FA39F" w14:textId="232BE0D6" w:rsidR="0056106B" w:rsidRDefault="005F3E26" w:rsidP="005F3E26">
      <w:pPr>
        <w:tabs>
          <w:tab w:val="left" w:pos="720"/>
        </w:tabs>
        <w:ind w:left="720"/>
        <w:rPr>
          <w:rFonts w:ascii="Calibri" w:hAnsi="Calibri"/>
          <w:sz w:val="22"/>
          <w:szCs w:val="22"/>
        </w:rPr>
      </w:pPr>
      <w:r w:rsidRPr="006D0A99">
        <w:rPr>
          <w:rFonts w:ascii="Calibri" w:hAnsi="Calibri"/>
          <w:sz w:val="22"/>
          <w:szCs w:val="22"/>
        </w:rPr>
        <w:t>List specific objectives to be accomplished</w:t>
      </w:r>
      <w:r w:rsidR="004C5B74">
        <w:rPr>
          <w:rFonts w:ascii="Calibri" w:hAnsi="Calibri"/>
          <w:sz w:val="22"/>
          <w:szCs w:val="22"/>
        </w:rPr>
        <w:t xml:space="preserve"> and the strategies to be used in accomplishing them</w:t>
      </w:r>
      <w:r w:rsidRPr="006D0A99">
        <w:rPr>
          <w:rFonts w:ascii="Calibri" w:hAnsi="Calibri"/>
          <w:sz w:val="22"/>
          <w:szCs w:val="22"/>
        </w:rPr>
        <w:t>.  Objectives must support the MBK</w:t>
      </w:r>
      <w:r w:rsidR="00DD7014">
        <w:rPr>
          <w:rFonts w:ascii="Calibri" w:hAnsi="Calibri"/>
          <w:sz w:val="22"/>
          <w:szCs w:val="22"/>
        </w:rPr>
        <w:t xml:space="preserve"> Native American Program</w:t>
      </w:r>
      <w:r w:rsidR="00901C6D">
        <w:rPr>
          <w:rFonts w:ascii="Calibri" w:hAnsi="Calibri"/>
          <w:sz w:val="22"/>
          <w:szCs w:val="22"/>
        </w:rPr>
        <w:t xml:space="preserve"> </w:t>
      </w:r>
      <w:r w:rsidR="00D95D07">
        <w:rPr>
          <w:rFonts w:ascii="Calibri" w:hAnsi="Calibri"/>
          <w:sz w:val="22"/>
          <w:szCs w:val="22"/>
        </w:rPr>
        <w:t>g</w:t>
      </w:r>
      <w:r w:rsidRPr="006D0A99">
        <w:rPr>
          <w:rFonts w:ascii="Calibri" w:hAnsi="Calibri"/>
          <w:sz w:val="22"/>
          <w:szCs w:val="22"/>
        </w:rPr>
        <w:t>oals</w:t>
      </w:r>
      <w:r w:rsidR="00901C6D">
        <w:rPr>
          <w:rFonts w:ascii="Calibri" w:hAnsi="Calibri"/>
          <w:sz w:val="22"/>
          <w:szCs w:val="22"/>
        </w:rPr>
        <w:t xml:space="preserve"> and must</w:t>
      </w:r>
      <w:r w:rsidRPr="006D0A99">
        <w:rPr>
          <w:rFonts w:ascii="Calibri" w:hAnsi="Calibri"/>
          <w:sz w:val="22"/>
          <w:szCs w:val="22"/>
        </w:rPr>
        <w:t xml:space="preserve"> be measurable.</w:t>
      </w:r>
    </w:p>
    <w:p w14:paraId="3D750E43" w14:textId="77777777" w:rsidR="00DD7014" w:rsidRPr="006D0A99" w:rsidRDefault="00DD7014" w:rsidP="005F3E26">
      <w:pPr>
        <w:tabs>
          <w:tab w:val="left" w:pos="720"/>
        </w:tabs>
        <w:ind w:left="720"/>
        <w:rPr>
          <w:rFonts w:ascii="Calibri" w:hAnsi="Calibri"/>
          <w:sz w:val="22"/>
          <w:szCs w:val="22"/>
        </w:rPr>
      </w:pPr>
    </w:p>
    <w:p w14:paraId="4EB0F1C9" w14:textId="77777777" w:rsidR="005F3E26" w:rsidRPr="006D0A99" w:rsidRDefault="005F3E26" w:rsidP="005F3E26">
      <w:pPr>
        <w:rPr>
          <w:rFonts w:ascii="Calibri" w:hAnsi="Calibri"/>
          <w:b/>
          <w:sz w:val="22"/>
          <w:szCs w:val="22"/>
        </w:rPr>
      </w:pPr>
      <w:r w:rsidRPr="006D0A99">
        <w:rPr>
          <w:rFonts w:ascii="Calibri" w:hAnsi="Calibri"/>
          <w:b/>
          <w:sz w:val="22"/>
          <w:szCs w:val="22"/>
        </w:rPr>
        <w:t>Activities and Services</w:t>
      </w:r>
    </w:p>
    <w:p w14:paraId="753896DD" w14:textId="633242C5" w:rsidR="005F3E26" w:rsidRDefault="005F3E26" w:rsidP="005F3E26">
      <w:pPr>
        <w:tabs>
          <w:tab w:val="left" w:pos="720"/>
        </w:tabs>
        <w:ind w:left="720"/>
        <w:rPr>
          <w:rFonts w:ascii="Calibri" w:hAnsi="Calibri"/>
          <w:sz w:val="22"/>
          <w:szCs w:val="22"/>
        </w:rPr>
      </w:pPr>
      <w:r w:rsidRPr="006D0A99">
        <w:rPr>
          <w:rFonts w:ascii="Calibri" w:hAnsi="Calibri"/>
          <w:sz w:val="22"/>
          <w:szCs w:val="22"/>
        </w:rPr>
        <w:t>List and describe each activity and service that supports the achievement of each objective.  Include required instructional, support, and advocacy services needed for staff, student, family</w:t>
      </w:r>
      <w:r w:rsidR="00CA3BFF">
        <w:rPr>
          <w:rFonts w:ascii="Calibri" w:hAnsi="Calibri"/>
          <w:sz w:val="22"/>
          <w:szCs w:val="22"/>
        </w:rPr>
        <w:t>,</w:t>
      </w:r>
      <w:r w:rsidRPr="006D0A99">
        <w:rPr>
          <w:rFonts w:ascii="Calibri" w:hAnsi="Calibri"/>
          <w:sz w:val="22"/>
          <w:szCs w:val="22"/>
        </w:rPr>
        <w:t xml:space="preserve"> and community member engagement and growth. </w:t>
      </w:r>
    </w:p>
    <w:p w14:paraId="1A3865D9" w14:textId="77777777" w:rsidR="00901C6D" w:rsidRPr="006D0A99" w:rsidRDefault="00901C6D" w:rsidP="005F3E26">
      <w:pPr>
        <w:tabs>
          <w:tab w:val="left" w:pos="720"/>
        </w:tabs>
        <w:ind w:left="720"/>
        <w:rPr>
          <w:rFonts w:ascii="Calibri" w:hAnsi="Calibri"/>
          <w:sz w:val="22"/>
          <w:szCs w:val="22"/>
        </w:rPr>
      </w:pPr>
    </w:p>
    <w:p w14:paraId="0D9CF7DE" w14:textId="77777777" w:rsidR="005F3E26" w:rsidRPr="006D0A99" w:rsidRDefault="005F3E26" w:rsidP="00115F9F">
      <w:pPr>
        <w:tabs>
          <w:tab w:val="left" w:pos="720"/>
        </w:tabs>
        <w:spacing w:line="276" w:lineRule="auto"/>
        <w:rPr>
          <w:rFonts w:ascii="Calibri" w:hAnsi="Calibri"/>
          <w:sz w:val="22"/>
          <w:szCs w:val="22"/>
        </w:rPr>
      </w:pPr>
      <w:r w:rsidRPr="00115F9F">
        <w:rPr>
          <w:rFonts w:ascii="Calibri" w:hAnsi="Calibri"/>
          <w:b/>
          <w:sz w:val="22"/>
          <w:szCs w:val="22"/>
        </w:rPr>
        <w:t>Staff Responsible:</w:t>
      </w:r>
      <w:r w:rsidRPr="00115F9F">
        <w:rPr>
          <w:rFonts w:ascii="Calibri" w:hAnsi="Calibri"/>
          <w:sz w:val="22"/>
          <w:szCs w:val="22"/>
        </w:rPr>
        <w:t xml:space="preserve">  </w:t>
      </w:r>
      <w:r w:rsidRPr="006D0A99">
        <w:rPr>
          <w:rFonts w:ascii="Calibri" w:hAnsi="Calibri"/>
          <w:sz w:val="22"/>
          <w:szCs w:val="22"/>
        </w:rPr>
        <w:t>Indicate staff responsible for the implementation of each activity or service</w:t>
      </w:r>
      <w:r w:rsidR="00FC2D7C">
        <w:rPr>
          <w:rFonts w:ascii="Calibri" w:hAnsi="Calibri"/>
          <w:sz w:val="22"/>
          <w:szCs w:val="22"/>
        </w:rPr>
        <w:t xml:space="preserve">. </w:t>
      </w:r>
    </w:p>
    <w:p w14:paraId="59DDB6CB" w14:textId="77777777" w:rsidR="005F3E26" w:rsidRPr="006D0A99" w:rsidRDefault="005F3E26" w:rsidP="005F3E26">
      <w:pPr>
        <w:tabs>
          <w:tab w:val="left" w:pos="720"/>
        </w:tabs>
        <w:spacing w:line="276" w:lineRule="auto"/>
        <w:rPr>
          <w:rFonts w:ascii="Calibri" w:hAnsi="Calibri"/>
          <w:b/>
          <w:sz w:val="22"/>
          <w:szCs w:val="22"/>
        </w:rPr>
      </w:pPr>
    </w:p>
    <w:p w14:paraId="29BA7DF6" w14:textId="77777777" w:rsidR="005F3E26" w:rsidRPr="006D0A99" w:rsidRDefault="005F3E26" w:rsidP="005F3E26">
      <w:pPr>
        <w:tabs>
          <w:tab w:val="left" w:pos="720"/>
        </w:tabs>
        <w:spacing w:line="276" w:lineRule="auto"/>
        <w:rPr>
          <w:rFonts w:ascii="Calibri" w:hAnsi="Calibri"/>
          <w:sz w:val="22"/>
          <w:szCs w:val="22"/>
        </w:rPr>
      </w:pPr>
      <w:r w:rsidRPr="006D0A99">
        <w:rPr>
          <w:rFonts w:ascii="Calibri" w:hAnsi="Calibri"/>
          <w:b/>
          <w:sz w:val="22"/>
          <w:szCs w:val="22"/>
        </w:rPr>
        <w:t xml:space="preserve">Timeframe:  </w:t>
      </w:r>
      <w:r w:rsidRPr="006D0A99">
        <w:rPr>
          <w:rFonts w:ascii="Calibri" w:hAnsi="Calibri"/>
          <w:sz w:val="22"/>
          <w:szCs w:val="22"/>
        </w:rPr>
        <w:t>Indicate the start and end dates, the timeframe, and the duration of each activity or service</w:t>
      </w:r>
    </w:p>
    <w:p w14:paraId="727F15A3" w14:textId="77777777" w:rsidR="005F3E26" w:rsidRPr="006D0A99" w:rsidRDefault="005F3E26" w:rsidP="005F3E26">
      <w:pPr>
        <w:tabs>
          <w:tab w:val="left" w:pos="720"/>
        </w:tabs>
        <w:rPr>
          <w:rFonts w:ascii="Calibri" w:hAnsi="Calibri"/>
          <w:b/>
          <w:iCs/>
          <w:sz w:val="22"/>
          <w:szCs w:val="22"/>
        </w:rPr>
      </w:pPr>
    </w:p>
    <w:p w14:paraId="106E152A" w14:textId="38F224E1" w:rsidR="005F3E26" w:rsidRDefault="005F3E26" w:rsidP="00B70732">
      <w:pPr>
        <w:tabs>
          <w:tab w:val="left" w:pos="720"/>
        </w:tabs>
        <w:rPr>
          <w:rFonts w:ascii="Calibri" w:hAnsi="Calibri"/>
          <w:sz w:val="22"/>
          <w:szCs w:val="22"/>
        </w:rPr>
      </w:pPr>
      <w:r w:rsidRPr="006D0A99">
        <w:rPr>
          <w:rFonts w:ascii="Calibri" w:hAnsi="Calibri"/>
          <w:b/>
          <w:iCs/>
          <w:sz w:val="22"/>
          <w:szCs w:val="22"/>
        </w:rPr>
        <w:t xml:space="preserve">Measures:  </w:t>
      </w:r>
      <w:r w:rsidRPr="006D0A99">
        <w:rPr>
          <w:rFonts w:ascii="Calibri" w:hAnsi="Calibri"/>
          <w:sz w:val="22"/>
          <w:szCs w:val="22"/>
        </w:rPr>
        <w:t>For each objective, describe the performance measures sources that will assess its efficacy.</w:t>
      </w:r>
    </w:p>
    <w:p w14:paraId="6A2EA4FA" w14:textId="77777777" w:rsidR="00202404" w:rsidRDefault="00202404" w:rsidP="00B70732">
      <w:pPr>
        <w:tabs>
          <w:tab w:val="left" w:pos="720"/>
        </w:tabs>
        <w:rPr>
          <w:rFonts w:ascii="Calibri" w:hAnsi="Calibri"/>
          <w:sz w:val="22"/>
          <w:szCs w:val="22"/>
        </w:rPr>
      </w:pPr>
    </w:p>
    <w:p w14:paraId="20E2B7D5" w14:textId="66C02D62" w:rsidR="005F3E26" w:rsidRPr="006C31E0" w:rsidRDefault="005F3E26" w:rsidP="006C31E0">
      <w:pPr>
        <w:pStyle w:val="Heading1"/>
        <w:numPr>
          <w:ilvl w:val="0"/>
          <w:numId w:val="49"/>
        </w:numPr>
        <w:rPr>
          <w:b w:val="0"/>
          <w:i/>
          <w:sz w:val="28"/>
          <w:szCs w:val="26"/>
        </w:rPr>
      </w:pPr>
      <w:r w:rsidRPr="00115F9F">
        <w:rPr>
          <w:i/>
          <w:kern w:val="0"/>
          <w:sz w:val="28"/>
          <w:szCs w:val="26"/>
        </w:rPr>
        <w:tab/>
      </w:r>
      <w:bookmarkStart w:id="27" w:name="institute_elig"/>
      <w:bookmarkStart w:id="28" w:name="_Toc497829839"/>
      <w:r w:rsidRPr="00115F9F">
        <w:rPr>
          <w:i/>
          <w:kern w:val="0"/>
          <w:sz w:val="28"/>
          <w:szCs w:val="26"/>
        </w:rPr>
        <w:t>INSTITUTIONAL ELIGIBILIT</w:t>
      </w:r>
      <w:bookmarkEnd w:id="27"/>
      <w:bookmarkEnd w:id="28"/>
      <w:r w:rsidR="006C31E0">
        <w:rPr>
          <w:i/>
          <w:kern w:val="0"/>
          <w:sz w:val="28"/>
          <w:szCs w:val="26"/>
        </w:rPr>
        <w:t>Y</w:t>
      </w:r>
      <w:r w:rsidRPr="006C31E0">
        <w:rPr>
          <w:i/>
          <w:kern w:val="0"/>
          <w:sz w:val="28"/>
          <w:szCs w:val="26"/>
        </w:rPr>
        <w:fldChar w:fldCharType="begin"/>
      </w:r>
      <w:r w:rsidRPr="006C31E0">
        <w:rPr>
          <w:i/>
          <w:kern w:val="0"/>
          <w:sz w:val="28"/>
          <w:szCs w:val="26"/>
        </w:rPr>
        <w:instrText xml:space="preserve"> TC "</w:instrText>
      </w:r>
      <w:bookmarkStart w:id="29" w:name="_Toc451159447"/>
      <w:bookmarkStart w:id="30" w:name="_Toc458603351"/>
      <w:r w:rsidRPr="006C31E0">
        <w:rPr>
          <w:i/>
          <w:kern w:val="0"/>
          <w:sz w:val="28"/>
          <w:szCs w:val="26"/>
        </w:rPr>
        <w:instrText>VI.</w:instrText>
      </w:r>
      <w:r w:rsidRPr="006C31E0">
        <w:rPr>
          <w:i/>
          <w:kern w:val="0"/>
          <w:sz w:val="28"/>
          <w:szCs w:val="26"/>
        </w:rPr>
        <w:tab/>
        <w:instrText>INSTITUTIONAL ELIGIBILITY</w:instrText>
      </w:r>
      <w:bookmarkEnd w:id="29"/>
      <w:bookmarkEnd w:id="30"/>
      <w:r w:rsidRPr="006C31E0">
        <w:rPr>
          <w:i/>
          <w:kern w:val="0"/>
          <w:sz w:val="28"/>
          <w:szCs w:val="26"/>
        </w:rPr>
        <w:instrText xml:space="preserve">" \f C \l "1" </w:instrText>
      </w:r>
      <w:r w:rsidRPr="006C31E0">
        <w:rPr>
          <w:i/>
          <w:kern w:val="0"/>
          <w:sz w:val="28"/>
          <w:szCs w:val="26"/>
        </w:rPr>
        <w:fldChar w:fldCharType="end"/>
      </w:r>
    </w:p>
    <w:p w14:paraId="34B32877" w14:textId="77777777" w:rsidR="002B76BD" w:rsidRPr="002B76BD" w:rsidRDefault="002B76BD" w:rsidP="002B76BD"/>
    <w:p w14:paraId="2B17C188" w14:textId="77777777" w:rsidR="006C31E0" w:rsidRDefault="006C31E0" w:rsidP="005F3E26">
      <w:pPr>
        <w:tabs>
          <w:tab w:val="left" w:pos="720"/>
        </w:tabs>
        <w:jc w:val="both"/>
        <w:rPr>
          <w:rFonts w:ascii="Calibri" w:hAnsi="Calibri"/>
          <w:sz w:val="22"/>
          <w:szCs w:val="22"/>
        </w:rPr>
      </w:pPr>
      <w:r>
        <w:rPr>
          <w:rFonts w:ascii="Calibri" w:hAnsi="Calibri"/>
          <w:sz w:val="22"/>
          <w:szCs w:val="22"/>
        </w:rPr>
        <w:t>The current list of eligible school districts is listed below</w:t>
      </w:r>
    </w:p>
    <w:p w14:paraId="1FDB1E0E" w14:textId="77777777" w:rsidR="006C31E0" w:rsidRDefault="006C31E0" w:rsidP="005F3E26">
      <w:pPr>
        <w:tabs>
          <w:tab w:val="left" w:pos="720"/>
        </w:tabs>
        <w:jc w:val="both"/>
        <w:rPr>
          <w:rFonts w:ascii="Calibri" w:hAnsi="Calibri"/>
          <w:sz w:val="22"/>
          <w:szCs w:val="22"/>
        </w:rPr>
      </w:pPr>
    </w:p>
    <w:p w14:paraId="58243F03" w14:textId="0D08A629" w:rsidR="000D5CBD" w:rsidRPr="00480D9F" w:rsidRDefault="000D5CBD" w:rsidP="005F3E26">
      <w:pPr>
        <w:tabs>
          <w:tab w:val="left" w:pos="720"/>
        </w:tabs>
        <w:jc w:val="both"/>
        <w:rPr>
          <w:rFonts w:ascii="Calibri" w:hAnsi="Calibri"/>
          <w:sz w:val="22"/>
          <w:szCs w:val="22"/>
        </w:rPr>
      </w:pPr>
      <w:r w:rsidRPr="00480D9F">
        <w:rPr>
          <w:rFonts w:ascii="Calibri" w:hAnsi="Calibri"/>
          <w:sz w:val="22"/>
          <w:szCs w:val="22"/>
        </w:rPr>
        <w:t>Akron C</w:t>
      </w:r>
      <w:r w:rsidR="00DD2060">
        <w:rPr>
          <w:rFonts w:ascii="Calibri" w:hAnsi="Calibri"/>
          <w:sz w:val="22"/>
          <w:szCs w:val="22"/>
        </w:rPr>
        <w:t>entral</w:t>
      </w:r>
      <w:r w:rsidRPr="00480D9F">
        <w:rPr>
          <w:rFonts w:ascii="Calibri" w:hAnsi="Calibri"/>
          <w:sz w:val="22"/>
          <w:szCs w:val="22"/>
        </w:rPr>
        <w:t xml:space="preserve"> School District</w:t>
      </w:r>
    </w:p>
    <w:p w14:paraId="01923182" w14:textId="0DF042DF" w:rsidR="000D5CBD" w:rsidRPr="00480D9F" w:rsidRDefault="000D5CBD" w:rsidP="005F3E26">
      <w:pPr>
        <w:tabs>
          <w:tab w:val="left" w:pos="720"/>
        </w:tabs>
        <w:jc w:val="both"/>
        <w:rPr>
          <w:rFonts w:ascii="Calibri" w:hAnsi="Calibri"/>
          <w:sz w:val="22"/>
          <w:szCs w:val="22"/>
        </w:rPr>
      </w:pPr>
      <w:r w:rsidRPr="00480D9F">
        <w:rPr>
          <w:rFonts w:ascii="Calibri" w:hAnsi="Calibri"/>
          <w:sz w:val="22"/>
          <w:szCs w:val="22"/>
        </w:rPr>
        <w:t xml:space="preserve">Center Moriches Union </w:t>
      </w:r>
      <w:r w:rsidR="00CA3BFF">
        <w:rPr>
          <w:rFonts w:ascii="Calibri" w:hAnsi="Calibri"/>
          <w:sz w:val="22"/>
          <w:szCs w:val="22"/>
        </w:rPr>
        <w:t>F</w:t>
      </w:r>
      <w:r w:rsidRPr="00480D9F">
        <w:rPr>
          <w:rFonts w:ascii="Calibri" w:hAnsi="Calibri"/>
          <w:sz w:val="22"/>
          <w:szCs w:val="22"/>
        </w:rPr>
        <w:t>ree School District</w:t>
      </w:r>
    </w:p>
    <w:p w14:paraId="6081EC6A" w14:textId="55420AC6" w:rsidR="000D5CBD" w:rsidRPr="00480D9F" w:rsidRDefault="000D5CBD" w:rsidP="005F3E26">
      <w:pPr>
        <w:tabs>
          <w:tab w:val="left" w:pos="720"/>
        </w:tabs>
        <w:jc w:val="both"/>
        <w:rPr>
          <w:rFonts w:ascii="Calibri" w:hAnsi="Calibri"/>
          <w:sz w:val="22"/>
          <w:szCs w:val="22"/>
        </w:rPr>
      </w:pPr>
      <w:r w:rsidRPr="00480D9F">
        <w:rPr>
          <w:rFonts w:ascii="Calibri" w:hAnsi="Calibri"/>
          <w:sz w:val="22"/>
          <w:szCs w:val="22"/>
        </w:rPr>
        <w:t>Gowanda C</w:t>
      </w:r>
      <w:r w:rsidR="00DD2060">
        <w:rPr>
          <w:rFonts w:ascii="Calibri" w:hAnsi="Calibri"/>
          <w:sz w:val="22"/>
          <w:szCs w:val="22"/>
        </w:rPr>
        <w:t>entral</w:t>
      </w:r>
      <w:r w:rsidRPr="00480D9F">
        <w:rPr>
          <w:rFonts w:ascii="Calibri" w:hAnsi="Calibri"/>
          <w:sz w:val="22"/>
          <w:szCs w:val="22"/>
        </w:rPr>
        <w:t xml:space="preserve"> School District</w:t>
      </w:r>
    </w:p>
    <w:p w14:paraId="73579471" w14:textId="61A43CBF" w:rsidR="000D5CBD" w:rsidRPr="00480D9F" w:rsidRDefault="000D5CBD" w:rsidP="005F3E26">
      <w:pPr>
        <w:tabs>
          <w:tab w:val="left" w:pos="720"/>
        </w:tabs>
        <w:jc w:val="both"/>
        <w:rPr>
          <w:rFonts w:ascii="Calibri" w:hAnsi="Calibri"/>
          <w:sz w:val="22"/>
          <w:szCs w:val="22"/>
        </w:rPr>
      </w:pPr>
      <w:r w:rsidRPr="00480D9F">
        <w:rPr>
          <w:rFonts w:ascii="Calibri" w:hAnsi="Calibri"/>
          <w:sz w:val="22"/>
          <w:szCs w:val="22"/>
        </w:rPr>
        <w:t>LaFayette C</w:t>
      </w:r>
      <w:r w:rsidR="00DD2060">
        <w:rPr>
          <w:rFonts w:ascii="Calibri" w:hAnsi="Calibri"/>
          <w:sz w:val="22"/>
          <w:szCs w:val="22"/>
        </w:rPr>
        <w:t>entral</w:t>
      </w:r>
      <w:r w:rsidRPr="00480D9F">
        <w:rPr>
          <w:rFonts w:ascii="Calibri" w:hAnsi="Calibri"/>
          <w:sz w:val="22"/>
          <w:szCs w:val="22"/>
        </w:rPr>
        <w:t xml:space="preserve"> School District</w:t>
      </w:r>
    </w:p>
    <w:p w14:paraId="0B9FA91E" w14:textId="74BB5E06" w:rsidR="000D5CBD" w:rsidRPr="00480D9F" w:rsidRDefault="000D5CBD" w:rsidP="005F3E26">
      <w:pPr>
        <w:tabs>
          <w:tab w:val="left" w:pos="720"/>
        </w:tabs>
        <w:jc w:val="both"/>
        <w:rPr>
          <w:rFonts w:ascii="Calibri" w:hAnsi="Calibri"/>
          <w:sz w:val="22"/>
          <w:szCs w:val="22"/>
        </w:rPr>
      </w:pPr>
      <w:r w:rsidRPr="00480D9F">
        <w:rPr>
          <w:rFonts w:ascii="Calibri" w:hAnsi="Calibri"/>
          <w:sz w:val="22"/>
          <w:szCs w:val="22"/>
        </w:rPr>
        <w:t>Lake Shore C</w:t>
      </w:r>
      <w:r w:rsidR="00DD2060">
        <w:rPr>
          <w:rFonts w:ascii="Calibri" w:hAnsi="Calibri"/>
          <w:sz w:val="22"/>
          <w:szCs w:val="22"/>
        </w:rPr>
        <w:t>entral</w:t>
      </w:r>
      <w:r w:rsidRPr="00480D9F">
        <w:rPr>
          <w:rFonts w:ascii="Calibri" w:hAnsi="Calibri"/>
          <w:sz w:val="22"/>
          <w:szCs w:val="22"/>
        </w:rPr>
        <w:t xml:space="preserve"> School District </w:t>
      </w:r>
    </w:p>
    <w:p w14:paraId="0727A265" w14:textId="531308EF" w:rsidR="000D5CBD" w:rsidRPr="00480D9F" w:rsidRDefault="000D5CBD" w:rsidP="005F3E26">
      <w:pPr>
        <w:tabs>
          <w:tab w:val="left" w:pos="720"/>
        </w:tabs>
        <w:jc w:val="both"/>
        <w:rPr>
          <w:rFonts w:ascii="Calibri" w:hAnsi="Calibri"/>
          <w:sz w:val="22"/>
          <w:szCs w:val="22"/>
        </w:rPr>
      </w:pPr>
      <w:r w:rsidRPr="00480D9F">
        <w:rPr>
          <w:rFonts w:ascii="Calibri" w:hAnsi="Calibri"/>
          <w:sz w:val="22"/>
          <w:szCs w:val="22"/>
        </w:rPr>
        <w:t>Massena C</w:t>
      </w:r>
      <w:r w:rsidR="00DD2060">
        <w:rPr>
          <w:rFonts w:ascii="Calibri" w:hAnsi="Calibri"/>
          <w:sz w:val="22"/>
          <w:szCs w:val="22"/>
        </w:rPr>
        <w:t>entral</w:t>
      </w:r>
      <w:r w:rsidRPr="00480D9F">
        <w:rPr>
          <w:rFonts w:ascii="Calibri" w:hAnsi="Calibri"/>
          <w:sz w:val="22"/>
          <w:szCs w:val="22"/>
        </w:rPr>
        <w:t xml:space="preserve"> School District</w:t>
      </w:r>
    </w:p>
    <w:p w14:paraId="168DB388" w14:textId="1C4AA34D" w:rsidR="000D5CBD" w:rsidRPr="00480D9F" w:rsidRDefault="000D5CBD" w:rsidP="005F3E26">
      <w:pPr>
        <w:tabs>
          <w:tab w:val="left" w:pos="720"/>
        </w:tabs>
        <w:jc w:val="both"/>
        <w:rPr>
          <w:rFonts w:ascii="Calibri" w:hAnsi="Calibri"/>
          <w:sz w:val="22"/>
          <w:szCs w:val="22"/>
        </w:rPr>
      </w:pPr>
      <w:r w:rsidRPr="00480D9F">
        <w:rPr>
          <w:rFonts w:ascii="Calibri" w:hAnsi="Calibri"/>
          <w:sz w:val="22"/>
          <w:szCs w:val="22"/>
        </w:rPr>
        <w:t>Niagara Wheatfield C</w:t>
      </w:r>
      <w:r w:rsidR="00DD2060">
        <w:rPr>
          <w:rFonts w:ascii="Calibri" w:hAnsi="Calibri"/>
          <w:sz w:val="22"/>
          <w:szCs w:val="22"/>
        </w:rPr>
        <w:t>entral</w:t>
      </w:r>
      <w:r w:rsidRPr="00480D9F">
        <w:rPr>
          <w:rFonts w:ascii="Calibri" w:hAnsi="Calibri"/>
          <w:sz w:val="22"/>
          <w:szCs w:val="22"/>
        </w:rPr>
        <w:t xml:space="preserve"> School District</w:t>
      </w:r>
    </w:p>
    <w:p w14:paraId="41D06D7D" w14:textId="0F78972B" w:rsidR="000D5CBD" w:rsidRPr="00480D9F" w:rsidRDefault="006A232E" w:rsidP="005F3E26">
      <w:pPr>
        <w:tabs>
          <w:tab w:val="left" w:pos="720"/>
        </w:tabs>
        <w:jc w:val="both"/>
        <w:rPr>
          <w:rFonts w:ascii="Calibri" w:hAnsi="Calibri"/>
          <w:sz w:val="22"/>
          <w:szCs w:val="22"/>
        </w:rPr>
      </w:pPr>
      <w:r w:rsidRPr="00480D9F">
        <w:rPr>
          <w:rFonts w:ascii="Calibri" w:hAnsi="Calibri"/>
          <w:sz w:val="22"/>
          <w:szCs w:val="22"/>
        </w:rPr>
        <w:t>Salamanca</w:t>
      </w:r>
      <w:r w:rsidR="000D5CBD" w:rsidRPr="00480D9F">
        <w:rPr>
          <w:rFonts w:ascii="Calibri" w:hAnsi="Calibri"/>
          <w:sz w:val="22"/>
          <w:szCs w:val="22"/>
        </w:rPr>
        <w:t xml:space="preserve"> City School District</w:t>
      </w:r>
    </w:p>
    <w:p w14:paraId="74052F85" w14:textId="766778B7" w:rsidR="000D5CBD" w:rsidRPr="00480D9F" w:rsidRDefault="000D5CBD" w:rsidP="005F3E26">
      <w:pPr>
        <w:tabs>
          <w:tab w:val="left" w:pos="720"/>
        </w:tabs>
        <w:jc w:val="both"/>
        <w:rPr>
          <w:rFonts w:ascii="Calibri" w:hAnsi="Calibri"/>
          <w:sz w:val="22"/>
          <w:szCs w:val="22"/>
        </w:rPr>
      </w:pPr>
      <w:r w:rsidRPr="00480D9F">
        <w:rPr>
          <w:rFonts w:ascii="Calibri" w:hAnsi="Calibri"/>
          <w:sz w:val="22"/>
          <w:szCs w:val="22"/>
        </w:rPr>
        <w:t>Salmon River C</w:t>
      </w:r>
      <w:r w:rsidR="00DD2060">
        <w:rPr>
          <w:rFonts w:ascii="Calibri" w:hAnsi="Calibri"/>
          <w:sz w:val="22"/>
          <w:szCs w:val="22"/>
        </w:rPr>
        <w:t>entral</w:t>
      </w:r>
      <w:r w:rsidRPr="00480D9F">
        <w:rPr>
          <w:rFonts w:ascii="Calibri" w:hAnsi="Calibri"/>
          <w:sz w:val="22"/>
          <w:szCs w:val="22"/>
        </w:rPr>
        <w:t xml:space="preserve"> School District</w:t>
      </w:r>
    </w:p>
    <w:p w14:paraId="55782557" w14:textId="7A8F0A13" w:rsidR="000D5CBD" w:rsidRPr="00480D9F" w:rsidRDefault="000D5CBD" w:rsidP="005F3E26">
      <w:pPr>
        <w:tabs>
          <w:tab w:val="left" w:pos="720"/>
        </w:tabs>
        <w:jc w:val="both"/>
        <w:rPr>
          <w:rFonts w:ascii="Calibri" w:hAnsi="Calibri"/>
          <w:sz w:val="22"/>
          <w:szCs w:val="22"/>
        </w:rPr>
      </w:pPr>
      <w:r w:rsidRPr="00480D9F">
        <w:rPr>
          <w:rFonts w:ascii="Calibri" w:hAnsi="Calibri"/>
          <w:sz w:val="22"/>
          <w:szCs w:val="22"/>
        </w:rPr>
        <w:t>Silver Creek C</w:t>
      </w:r>
      <w:r w:rsidR="00DD2060">
        <w:rPr>
          <w:rFonts w:ascii="Calibri" w:hAnsi="Calibri"/>
          <w:sz w:val="22"/>
          <w:szCs w:val="22"/>
        </w:rPr>
        <w:t>entral</w:t>
      </w:r>
      <w:r w:rsidRPr="00480D9F">
        <w:rPr>
          <w:rFonts w:ascii="Calibri" w:hAnsi="Calibri"/>
          <w:sz w:val="22"/>
          <w:szCs w:val="22"/>
        </w:rPr>
        <w:t xml:space="preserve"> School District</w:t>
      </w:r>
    </w:p>
    <w:p w14:paraId="7D3D562A" w14:textId="77777777" w:rsidR="000D5CBD" w:rsidRPr="00480D9F" w:rsidRDefault="000D5CBD" w:rsidP="005F3E26">
      <w:pPr>
        <w:tabs>
          <w:tab w:val="left" w:pos="720"/>
        </w:tabs>
        <w:jc w:val="both"/>
        <w:rPr>
          <w:rFonts w:ascii="Calibri" w:hAnsi="Calibri"/>
          <w:sz w:val="22"/>
          <w:szCs w:val="22"/>
        </w:rPr>
      </w:pPr>
      <w:r w:rsidRPr="00480D9F">
        <w:rPr>
          <w:rFonts w:ascii="Calibri" w:hAnsi="Calibri"/>
          <w:sz w:val="22"/>
          <w:szCs w:val="22"/>
        </w:rPr>
        <w:lastRenderedPageBreak/>
        <w:t>South Hampton Union Free School District</w:t>
      </w:r>
    </w:p>
    <w:p w14:paraId="351F881D" w14:textId="5C827602" w:rsidR="000D5CBD" w:rsidRPr="00480D9F" w:rsidRDefault="000D5CBD" w:rsidP="005F3E26">
      <w:pPr>
        <w:tabs>
          <w:tab w:val="left" w:pos="720"/>
        </w:tabs>
        <w:jc w:val="both"/>
        <w:rPr>
          <w:rFonts w:ascii="Calibri" w:hAnsi="Calibri"/>
          <w:sz w:val="22"/>
          <w:szCs w:val="22"/>
        </w:rPr>
      </w:pPr>
      <w:r w:rsidRPr="00480D9F">
        <w:rPr>
          <w:rFonts w:ascii="Calibri" w:hAnsi="Calibri"/>
          <w:sz w:val="22"/>
          <w:szCs w:val="22"/>
        </w:rPr>
        <w:t>Stockbridge Valley C</w:t>
      </w:r>
      <w:r w:rsidR="00DD2060">
        <w:rPr>
          <w:rFonts w:ascii="Calibri" w:hAnsi="Calibri"/>
          <w:sz w:val="22"/>
          <w:szCs w:val="22"/>
        </w:rPr>
        <w:t>entral</w:t>
      </w:r>
      <w:r w:rsidRPr="00480D9F">
        <w:rPr>
          <w:rFonts w:ascii="Calibri" w:hAnsi="Calibri"/>
          <w:sz w:val="22"/>
          <w:szCs w:val="22"/>
        </w:rPr>
        <w:t xml:space="preserve"> School District </w:t>
      </w:r>
    </w:p>
    <w:p w14:paraId="15B587F2" w14:textId="09D537C4" w:rsidR="000D5CBD" w:rsidRPr="00480D9F" w:rsidRDefault="000D5CBD" w:rsidP="005F3E26">
      <w:pPr>
        <w:tabs>
          <w:tab w:val="left" w:pos="720"/>
        </w:tabs>
        <w:jc w:val="both"/>
        <w:rPr>
          <w:rFonts w:ascii="Calibri" w:hAnsi="Calibri"/>
          <w:sz w:val="22"/>
          <w:szCs w:val="22"/>
        </w:rPr>
      </w:pPr>
      <w:r w:rsidRPr="00480D9F">
        <w:rPr>
          <w:rFonts w:ascii="Calibri" w:hAnsi="Calibri"/>
          <w:sz w:val="22"/>
          <w:szCs w:val="22"/>
        </w:rPr>
        <w:t>Tuckahoe Common School District</w:t>
      </w:r>
    </w:p>
    <w:p w14:paraId="702D065C" w14:textId="2A301826" w:rsidR="000D5CBD" w:rsidRDefault="000D5CBD" w:rsidP="005F3E26">
      <w:pPr>
        <w:tabs>
          <w:tab w:val="left" w:pos="720"/>
        </w:tabs>
        <w:jc w:val="both"/>
        <w:rPr>
          <w:rFonts w:ascii="Calibri" w:hAnsi="Calibri"/>
          <w:b/>
          <w:sz w:val="22"/>
          <w:szCs w:val="22"/>
        </w:rPr>
      </w:pPr>
    </w:p>
    <w:p w14:paraId="0A59E126" w14:textId="13F6155A" w:rsidR="005F3E26" w:rsidRPr="00115F9F" w:rsidRDefault="005F3E26" w:rsidP="00115F9F">
      <w:pPr>
        <w:pStyle w:val="Heading1"/>
        <w:numPr>
          <w:ilvl w:val="0"/>
          <w:numId w:val="49"/>
        </w:numPr>
        <w:rPr>
          <w:b w:val="0"/>
          <w:i/>
          <w:sz w:val="28"/>
          <w:szCs w:val="26"/>
        </w:rPr>
      </w:pPr>
      <w:bookmarkStart w:id="31" w:name="_Toc497829840"/>
      <w:r w:rsidRPr="00115F9F">
        <w:rPr>
          <w:i/>
          <w:kern w:val="0"/>
          <w:sz w:val="28"/>
          <w:szCs w:val="26"/>
        </w:rPr>
        <w:t>NYSED’S RESERVATION OF RIGHTS</w:t>
      </w:r>
      <w:bookmarkEnd w:id="31"/>
      <w:r w:rsidRPr="00115F9F">
        <w:rPr>
          <w:i/>
          <w:kern w:val="0"/>
          <w:sz w:val="28"/>
          <w:szCs w:val="26"/>
        </w:rPr>
        <w:fldChar w:fldCharType="begin"/>
      </w:r>
      <w:r w:rsidRPr="00115F9F">
        <w:rPr>
          <w:i/>
          <w:kern w:val="0"/>
          <w:sz w:val="28"/>
          <w:szCs w:val="26"/>
        </w:rPr>
        <w:instrText xml:space="preserve"> TC "</w:instrText>
      </w:r>
      <w:bookmarkStart w:id="32" w:name="_Toc458603352"/>
      <w:r w:rsidRPr="00115F9F">
        <w:rPr>
          <w:i/>
          <w:kern w:val="0"/>
          <w:sz w:val="28"/>
          <w:szCs w:val="26"/>
        </w:rPr>
        <w:instrText xml:space="preserve">VIII. </w:instrText>
      </w:r>
      <w:r w:rsidRPr="00115F9F">
        <w:rPr>
          <w:i/>
          <w:kern w:val="0"/>
          <w:sz w:val="28"/>
          <w:szCs w:val="26"/>
        </w:rPr>
        <w:tab/>
        <w:instrText>NYSED’S RESERVATION OF RIGHTS</w:instrText>
      </w:r>
      <w:bookmarkEnd w:id="32"/>
      <w:r w:rsidRPr="00115F9F">
        <w:rPr>
          <w:i/>
          <w:kern w:val="0"/>
          <w:sz w:val="28"/>
          <w:szCs w:val="26"/>
        </w:rPr>
        <w:instrText xml:space="preserve">" \f C \l "1" </w:instrText>
      </w:r>
      <w:r w:rsidRPr="00115F9F">
        <w:rPr>
          <w:i/>
          <w:kern w:val="0"/>
          <w:sz w:val="28"/>
          <w:szCs w:val="26"/>
        </w:rPr>
        <w:fldChar w:fldCharType="end"/>
      </w:r>
    </w:p>
    <w:p w14:paraId="351F2DAC" w14:textId="77777777" w:rsidR="005F3E26" w:rsidRPr="006D0A99" w:rsidRDefault="005F3E26" w:rsidP="005F3E26">
      <w:pPr>
        <w:tabs>
          <w:tab w:val="left" w:pos="720"/>
        </w:tabs>
        <w:jc w:val="both"/>
        <w:rPr>
          <w:rFonts w:ascii="Calibri" w:hAnsi="Calibri"/>
          <w:b/>
          <w:sz w:val="22"/>
          <w:szCs w:val="22"/>
        </w:rPr>
      </w:pPr>
    </w:p>
    <w:p w14:paraId="0827E22D"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 xml:space="preserve">NYSED reserves the right to: </w:t>
      </w:r>
    </w:p>
    <w:p w14:paraId="7D1C7EC8"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Reject any or all proposals received in response to the RFP; </w:t>
      </w:r>
    </w:p>
    <w:p w14:paraId="4938C5D4"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Withdraw the RFP at any time, at the agency’s sole discretion; </w:t>
      </w:r>
    </w:p>
    <w:p w14:paraId="220A2392"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Make an award under the RFP in whole or in part; </w:t>
      </w:r>
    </w:p>
    <w:p w14:paraId="7A034B70"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Disqualify any bidder whose conduct and/or proposal fails to conform to the requirements of the RFP; </w:t>
      </w:r>
    </w:p>
    <w:p w14:paraId="6B71F8C1"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Seek clarifications of proposals; </w:t>
      </w:r>
    </w:p>
    <w:p w14:paraId="0E60E1B4" w14:textId="18F407B2"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Use proposal information obtained through site visits, management interviews</w:t>
      </w:r>
      <w:r w:rsidR="006802EE">
        <w:rPr>
          <w:rFonts w:ascii="Calibri" w:hAnsi="Calibri"/>
          <w:sz w:val="22"/>
          <w:szCs w:val="22"/>
        </w:rPr>
        <w:t>,</w:t>
      </w:r>
      <w:r w:rsidRPr="006D0A99">
        <w:rPr>
          <w:rFonts w:ascii="Calibri" w:hAnsi="Calibri"/>
          <w:sz w:val="22"/>
          <w:szCs w:val="22"/>
        </w:rPr>
        <w:t xml:space="preserve"> and the state’s investigation of a bidder’s qualifications, experience, ability or financial standing, and any material or information submitted by the bidder in response to the agency’s request for clarifying information in the course of evaluation and/or selection under the RFP; </w:t>
      </w:r>
    </w:p>
    <w:p w14:paraId="35BF64EC"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Prior to the bid opening, amend the RFP specifications to correct errors or oversights, or to supply additional information, as it may become available; </w:t>
      </w:r>
    </w:p>
    <w:p w14:paraId="0A8F83DC"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Prior to the bid opening, direct bidders to submit proposal modifications addressing subsequent RFP amendments; </w:t>
      </w:r>
    </w:p>
    <w:p w14:paraId="3EC24565"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Change any of the scheduled dates; </w:t>
      </w:r>
    </w:p>
    <w:p w14:paraId="3DED0F8E"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Waive any requirements that are not material; </w:t>
      </w:r>
    </w:p>
    <w:p w14:paraId="4A7A8896"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Negotiate with the successful bidder within the scope of the RFP in the best interests of the state; </w:t>
      </w:r>
    </w:p>
    <w:p w14:paraId="59D6BFB4"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Conduct contract negotiations with the next responsible bidder, should the agency be unsuccessful in negotiating with the selected bidder; </w:t>
      </w:r>
    </w:p>
    <w:p w14:paraId="1E8534BC"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Utilize any and all ideas submitted in the proposals received; </w:t>
      </w:r>
    </w:p>
    <w:p w14:paraId="7744C9B0"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Unless otherwise specified in the solicitation, every offer is firm and not revocable for a period of 90 days from the bid opening; </w:t>
      </w:r>
    </w:p>
    <w:p w14:paraId="24FA6A63"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w:t>
      </w:r>
    </w:p>
    <w:p w14:paraId="0C395E5C" w14:textId="5E9AEDBA" w:rsidR="005F3E26" w:rsidRPr="00125F26"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Request best and final offers.</w:t>
      </w:r>
    </w:p>
    <w:p w14:paraId="663AF68D" w14:textId="77777777" w:rsidR="00894712" w:rsidRDefault="00894712" w:rsidP="005F3E26">
      <w:pPr>
        <w:tabs>
          <w:tab w:val="left" w:pos="288"/>
        </w:tabs>
        <w:rPr>
          <w:rFonts w:ascii="Calibri" w:hAnsi="Calibri"/>
          <w:sz w:val="22"/>
          <w:szCs w:val="22"/>
        </w:rPr>
      </w:pPr>
    </w:p>
    <w:p w14:paraId="7F117DFF" w14:textId="02C105B1" w:rsidR="005F3E26" w:rsidRPr="00115F9F" w:rsidRDefault="005F3E26" w:rsidP="00115F9F">
      <w:pPr>
        <w:pStyle w:val="Heading1"/>
        <w:numPr>
          <w:ilvl w:val="0"/>
          <w:numId w:val="49"/>
        </w:numPr>
        <w:rPr>
          <w:i/>
          <w:sz w:val="28"/>
          <w:szCs w:val="26"/>
        </w:rPr>
      </w:pPr>
      <w:r w:rsidRPr="00115F9F">
        <w:rPr>
          <w:i/>
          <w:kern w:val="0"/>
          <w:sz w:val="28"/>
          <w:szCs w:val="26"/>
        </w:rPr>
        <w:tab/>
      </w:r>
      <w:bookmarkStart w:id="33" w:name="_Toc497829841"/>
      <w:r w:rsidRPr="00115F9F">
        <w:rPr>
          <w:i/>
          <w:kern w:val="0"/>
          <w:sz w:val="28"/>
          <w:szCs w:val="26"/>
        </w:rPr>
        <w:t xml:space="preserve">FUNDING LIMITATIONS </w:t>
      </w:r>
      <w:r w:rsidR="006552F2" w:rsidRPr="00115F9F">
        <w:rPr>
          <w:i/>
          <w:kern w:val="0"/>
          <w:sz w:val="28"/>
          <w:szCs w:val="26"/>
        </w:rPr>
        <w:t>AND METHOD OF DETERMINING AWARD AMOUNTS</w:t>
      </w:r>
      <w:bookmarkEnd w:id="33"/>
      <w:r w:rsidRPr="00115F9F">
        <w:rPr>
          <w:i/>
          <w:kern w:val="0"/>
          <w:sz w:val="28"/>
          <w:szCs w:val="26"/>
        </w:rPr>
        <w:t xml:space="preserve"> </w:t>
      </w:r>
      <w:r w:rsidRPr="00115F9F">
        <w:rPr>
          <w:i/>
          <w:kern w:val="0"/>
          <w:sz w:val="28"/>
          <w:szCs w:val="26"/>
        </w:rPr>
        <w:fldChar w:fldCharType="begin"/>
      </w:r>
      <w:r w:rsidRPr="00115F9F">
        <w:rPr>
          <w:i/>
          <w:kern w:val="0"/>
          <w:sz w:val="28"/>
          <w:szCs w:val="26"/>
        </w:rPr>
        <w:instrText xml:space="preserve"> TC "</w:instrText>
      </w:r>
      <w:bookmarkStart w:id="34" w:name="_Toc451159453"/>
      <w:bookmarkStart w:id="35" w:name="_Toc458603354"/>
      <w:r w:rsidRPr="00115F9F">
        <w:rPr>
          <w:i/>
          <w:kern w:val="0"/>
          <w:sz w:val="28"/>
          <w:szCs w:val="26"/>
        </w:rPr>
        <w:instrText>XII.</w:instrText>
      </w:r>
      <w:r w:rsidRPr="00115F9F">
        <w:rPr>
          <w:i/>
          <w:kern w:val="0"/>
          <w:sz w:val="28"/>
          <w:szCs w:val="26"/>
        </w:rPr>
        <w:tab/>
        <w:instrText>FUNDING LIMITATIONS</w:instrText>
      </w:r>
      <w:bookmarkEnd w:id="34"/>
      <w:r w:rsidRPr="00115F9F">
        <w:rPr>
          <w:i/>
          <w:kern w:val="0"/>
          <w:sz w:val="28"/>
          <w:szCs w:val="26"/>
        </w:rPr>
        <w:instrText xml:space="preserve"> AND METHOD OF DETERMINING AWARD AMOUNTS</w:instrText>
      </w:r>
      <w:bookmarkEnd w:id="35"/>
      <w:r w:rsidRPr="00115F9F">
        <w:rPr>
          <w:i/>
          <w:kern w:val="0"/>
          <w:sz w:val="28"/>
          <w:szCs w:val="26"/>
        </w:rPr>
        <w:instrText xml:space="preserve">" \f C \l "1" </w:instrText>
      </w:r>
      <w:r w:rsidRPr="00115F9F">
        <w:rPr>
          <w:i/>
          <w:kern w:val="0"/>
          <w:sz w:val="28"/>
          <w:szCs w:val="26"/>
        </w:rPr>
        <w:fldChar w:fldCharType="end"/>
      </w:r>
    </w:p>
    <w:p w14:paraId="5D1BACBA" w14:textId="77777777" w:rsidR="005F3E26" w:rsidRPr="006D0A99" w:rsidRDefault="005F3E26" w:rsidP="005F3E26">
      <w:pPr>
        <w:tabs>
          <w:tab w:val="left" w:pos="720"/>
        </w:tabs>
        <w:jc w:val="both"/>
        <w:rPr>
          <w:rFonts w:ascii="Calibri" w:hAnsi="Calibri"/>
          <w:sz w:val="22"/>
          <w:szCs w:val="22"/>
        </w:rPr>
      </w:pPr>
    </w:p>
    <w:p w14:paraId="1632E7D8" w14:textId="720A8200" w:rsidR="00D77662" w:rsidRDefault="00901C6D" w:rsidP="00901C6D">
      <w:pPr>
        <w:rPr>
          <w:rFonts w:ascii="Calibri" w:hAnsi="Calibri"/>
          <w:sz w:val="22"/>
          <w:szCs w:val="22"/>
        </w:rPr>
      </w:pPr>
      <w:r>
        <w:rPr>
          <w:rFonts w:ascii="Calibri" w:hAnsi="Calibri"/>
          <w:sz w:val="22"/>
          <w:szCs w:val="22"/>
        </w:rPr>
        <w:t>Funds will be allocated to each eligible school district by formula, based on the number of Native American students it serves</w:t>
      </w:r>
      <w:r w:rsidR="006802EE">
        <w:rPr>
          <w:rFonts w:ascii="Calibri" w:hAnsi="Calibri"/>
          <w:sz w:val="22"/>
          <w:szCs w:val="22"/>
        </w:rPr>
        <w:t>,</w:t>
      </w:r>
      <w:r>
        <w:rPr>
          <w:rFonts w:ascii="Calibri" w:hAnsi="Calibri"/>
          <w:sz w:val="22"/>
          <w:szCs w:val="22"/>
        </w:rPr>
        <w:t xml:space="preserve"> if the district has met the requirements of this RFA and submitted sufficient detail regarding a minimum of two components.  </w:t>
      </w:r>
      <w:r w:rsidR="003529DA">
        <w:rPr>
          <w:rFonts w:ascii="Calibri" w:hAnsi="Calibri"/>
          <w:sz w:val="22"/>
          <w:szCs w:val="22"/>
        </w:rPr>
        <w:t>If all eligible districts are fully funded, the amount of funding available per student is $208.</w:t>
      </w:r>
    </w:p>
    <w:p w14:paraId="6141CCBF" w14:textId="77777777" w:rsidR="006A1C55" w:rsidRDefault="006A1C55" w:rsidP="005F3E26">
      <w:pPr>
        <w:rPr>
          <w:rFonts w:ascii="Calibri" w:hAnsi="Calibri"/>
          <w:sz w:val="22"/>
          <w:szCs w:val="22"/>
        </w:rPr>
      </w:pPr>
    </w:p>
    <w:p w14:paraId="0E6EB1B8" w14:textId="77777777" w:rsidR="00AA3612" w:rsidRPr="006D0A99" w:rsidRDefault="00AA3612" w:rsidP="00AA3612">
      <w:pPr>
        <w:rPr>
          <w:rFonts w:ascii="Calibri" w:hAnsi="Calibri"/>
          <w:b/>
          <w:sz w:val="22"/>
          <w:szCs w:val="22"/>
        </w:rPr>
      </w:pPr>
      <w:r w:rsidRPr="006D0A99">
        <w:rPr>
          <w:rFonts w:ascii="Calibri" w:hAnsi="Calibri"/>
          <w:b/>
          <w:sz w:val="22"/>
          <w:szCs w:val="22"/>
        </w:rPr>
        <w:t>For an increase in available funding:</w:t>
      </w:r>
    </w:p>
    <w:p w14:paraId="47A491F8" w14:textId="10DFA0EE" w:rsidR="00AA3612" w:rsidRPr="006D0A99" w:rsidRDefault="00AA3612" w:rsidP="00AA3612">
      <w:pPr>
        <w:rPr>
          <w:rFonts w:ascii="Calibri" w:hAnsi="Calibri"/>
          <w:sz w:val="22"/>
          <w:szCs w:val="22"/>
        </w:rPr>
      </w:pPr>
      <w:r w:rsidRPr="006D0A99">
        <w:rPr>
          <w:rFonts w:ascii="Calibri" w:hAnsi="Calibri"/>
          <w:sz w:val="22"/>
          <w:szCs w:val="22"/>
        </w:rPr>
        <w:t xml:space="preserve">If all available funds are not allocated, or if new or additional funding becomes available, and NYSED chooses to distribute this funding to eligible entities, NYSED will allocate the funds by allocating additional funds to currently funded school districts who accept the challenge for an additional </w:t>
      </w:r>
      <w:r w:rsidR="004158CB">
        <w:rPr>
          <w:rFonts w:ascii="Calibri" w:hAnsi="Calibri"/>
          <w:sz w:val="22"/>
          <w:szCs w:val="22"/>
        </w:rPr>
        <w:t>component</w:t>
      </w:r>
      <w:r w:rsidRPr="006D0A99">
        <w:rPr>
          <w:rFonts w:ascii="Calibri" w:hAnsi="Calibri"/>
          <w:sz w:val="22"/>
          <w:szCs w:val="22"/>
        </w:rPr>
        <w:t>.</w:t>
      </w:r>
    </w:p>
    <w:p w14:paraId="0F80C4CB" w14:textId="77777777" w:rsidR="00AA3612" w:rsidRPr="006D0A99" w:rsidRDefault="00AA3612" w:rsidP="00AA3612">
      <w:pPr>
        <w:jc w:val="both"/>
        <w:rPr>
          <w:rFonts w:ascii="Calibri" w:hAnsi="Calibri"/>
          <w:b/>
          <w:sz w:val="22"/>
          <w:szCs w:val="22"/>
        </w:rPr>
      </w:pPr>
    </w:p>
    <w:p w14:paraId="6973DB9A" w14:textId="6E2D8760" w:rsidR="005F3E26" w:rsidRPr="00115F9F" w:rsidRDefault="005F3E26" w:rsidP="00115F9F">
      <w:pPr>
        <w:pStyle w:val="Heading1"/>
        <w:numPr>
          <w:ilvl w:val="0"/>
          <w:numId w:val="49"/>
        </w:numPr>
        <w:rPr>
          <w:i/>
          <w:sz w:val="28"/>
          <w:szCs w:val="26"/>
        </w:rPr>
      </w:pPr>
      <w:bookmarkStart w:id="36" w:name="_Toc497829842"/>
      <w:r w:rsidRPr="00115F9F">
        <w:rPr>
          <w:i/>
          <w:kern w:val="0"/>
          <w:sz w:val="28"/>
          <w:szCs w:val="26"/>
        </w:rPr>
        <w:t>BUDGET</w:t>
      </w:r>
      <w:bookmarkEnd w:id="36"/>
      <w:r w:rsidRPr="00115F9F">
        <w:rPr>
          <w:i/>
          <w:kern w:val="0"/>
          <w:sz w:val="28"/>
          <w:szCs w:val="26"/>
        </w:rPr>
        <w:fldChar w:fldCharType="begin"/>
      </w:r>
      <w:r w:rsidRPr="00115F9F">
        <w:rPr>
          <w:i/>
          <w:kern w:val="0"/>
          <w:sz w:val="28"/>
          <w:szCs w:val="26"/>
        </w:rPr>
        <w:instrText xml:space="preserve"> TC "</w:instrText>
      </w:r>
      <w:bookmarkStart w:id="37" w:name="_Toc451159454"/>
      <w:bookmarkStart w:id="38" w:name="_Toc458603355"/>
      <w:r w:rsidRPr="00115F9F">
        <w:rPr>
          <w:i/>
          <w:kern w:val="0"/>
          <w:sz w:val="28"/>
          <w:szCs w:val="26"/>
        </w:rPr>
        <w:instrText>XIII.</w:instrText>
      </w:r>
      <w:r w:rsidRPr="00115F9F">
        <w:rPr>
          <w:i/>
          <w:kern w:val="0"/>
          <w:sz w:val="28"/>
          <w:szCs w:val="26"/>
        </w:rPr>
        <w:tab/>
        <w:instrText>BUDGET</w:instrText>
      </w:r>
      <w:bookmarkEnd w:id="37"/>
      <w:bookmarkEnd w:id="38"/>
      <w:r w:rsidRPr="00115F9F">
        <w:rPr>
          <w:i/>
          <w:kern w:val="0"/>
          <w:sz w:val="28"/>
          <w:szCs w:val="26"/>
        </w:rPr>
        <w:instrText xml:space="preserve">" \f C \l "1" </w:instrText>
      </w:r>
      <w:r w:rsidRPr="00115F9F">
        <w:rPr>
          <w:i/>
          <w:kern w:val="0"/>
          <w:sz w:val="28"/>
          <w:szCs w:val="26"/>
        </w:rPr>
        <w:fldChar w:fldCharType="end"/>
      </w:r>
    </w:p>
    <w:p w14:paraId="1CBC887A" w14:textId="77777777" w:rsidR="005F3E26" w:rsidRPr="006D0A99" w:rsidRDefault="005F3E26" w:rsidP="005F3E26">
      <w:pPr>
        <w:tabs>
          <w:tab w:val="left" w:pos="720"/>
          <w:tab w:val="left" w:pos="1440"/>
        </w:tabs>
        <w:jc w:val="both"/>
        <w:rPr>
          <w:rFonts w:ascii="Calibri" w:hAnsi="Calibri"/>
          <w:sz w:val="22"/>
          <w:szCs w:val="22"/>
        </w:rPr>
      </w:pPr>
    </w:p>
    <w:p w14:paraId="07CC6885" w14:textId="77777777" w:rsidR="005F3E26" w:rsidRPr="006D0A99" w:rsidRDefault="005F3E26" w:rsidP="005F3E26">
      <w:pPr>
        <w:pStyle w:val="content"/>
        <w:spacing w:before="0" w:beforeAutospacing="0" w:after="0" w:afterAutospacing="0"/>
        <w:ind w:left="0" w:right="0"/>
        <w:rPr>
          <w:rFonts w:ascii="Calibri" w:hAnsi="Calibri" w:cs="Times New Roman"/>
          <w:b/>
          <w:bCs/>
          <w:color w:val="auto"/>
        </w:rPr>
      </w:pPr>
      <w:bookmarkStart w:id="39" w:name="OLE_LINK1"/>
      <w:bookmarkStart w:id="40" w:name="OLE_LINK2"/>
      <w:r w:rsidRPr="006D0A99">
        <w:rPr>
          <w:rFonts w:ascii="Calibri" w:hAnsi="Calibri" w:cs="Times New Roman"/>
          <w:b/>
          <w:bCs/>
          <w:color w:val="auto"/>
        </w:rPr>
        <w:t>Budget Form (FS-10)</w:t>
      </w:r>
    </w:p>
    <w:p w14:paraId="47D272A2" w14:textId="77777777" w:rsidR="005F3E26" w:rsidRPr="006D0A99" w:rsidRDefault="005F3E26" w:rsidP="005F3E26">
      <w:pPr>
        <w:pStyle w:val="content"/>
        <w:spacing w:before="0" w:beforeAutospacing="0" w:after="0" w:afterAutospacing="0"/>
        <w:ind w:left="0" w:right="0"/>
        <w:rPr>
          <w:rFonts w:ascii="Calibri" w:hAnsi="Calibri" w:cs="Times New Roman"/>
          <w:color w:val="auto"/>
        </w:rPr>
      </w:pPr>
    </w:p>
    <w:p w14:paraId="6F849328" w14:textId="0C042EE2" w:rsidR="005F3E26" w:rsidRPr="006D0A99" w:rsidRDefault="005F3E26" w:rsidP="005F3E26">
      <w:pPr>
        <w:autoSpaceDE w:val="0"/>
        <w:autoSpaceDN w:val="0"/>
        <w:adjustRightInd w:val="0"/>
        <w:rPr>
          <w:rFonts w:ascii="Calibri" w:hAnsi="Calibri"/>
          <w:sz w:val="22"/>
          <w:szCs w:val="22"/>
        </w:rPr>
      </w:pPr>
      <w:r w:rsidRPr="002E0106">
        <w:rPr>
          <w:rFonts w:ascii="Calibri" w:hAnsi="Calibri"/>
          <w:sz w:val="22"/>
          <w:szCs w:val="22"/>
        </w:rPr>
        <w:t xml:space="preserve">Applicants must submit a FS-10 budget with this application, for the initial project period of </w:t>
      </w:r>
      <w:r w:rsidR="00F65F55">
        <w:rPr>
          <w:rFonts w:ascii="Calibri" w:hAnsi="Calibri"/>
          <w:sz w:val="22"/>
          <w:szCs w:val="22"/>
        </w:rPr>
        <w:t>March 1</w:t>
      </w:r>
      <w:r w:rsidR="0020682F">
        <w:rPr>
          <w:rFonts w:ascii="Calibri" w:hAnsi="Calibri"/>
          <w:sz w:val="22"/>
          <w:szCs w:val="22"/>
        </w:rPr>
        <w:t>9</w:t>
      </w:r>
      <w:r w:rsidR="002E0106" w:rsidRPr="002E0106">
        <w:rPr>
          <w:rFonts w:ascii="Calibri" w:hAnsi="Calibri"/>
          <w:sz w:val="22"/>
          <w:szCs w:val="22"/>
        </w:rPr>
        <w:t>, 2018</w:t>
      </w:r>
      <w:r w:rsidRPr="002E0106">
        <w:rPr>
          <w:rFonts w:ascii="Calibri" w:hAnsi="Calibri"/>
          <w:sz w:val="22"/>
          <w:szCs w:val="22"/>
        </w:rPr>
        <w:t xml:space="preserve">– </w:t>
      </w:r>
      <w:r w:rsidR="00F65F55">
        <w:rPr>
          <w:rFonts w:ascii="Calibri" w:hAnsi="Calibri"/>
          <w:sz w:val="22"/>
          <w:szCs w:val="22"/>
        </w:rPr>
        <w:t>December 31, 2018</w:t>
      </w:r>
      <w:r w:rsidRPr="002E0106">
        <w:rPr>
          <w:rFonts w:ascii="Calibri" w:hAnsi="Calibri"/>
          <w:sz w:val="22"/>
          <w:szCs w:val="22"/>
        </w:rPr>
        <w:t>. The budget will be reviewed and scored.</w:t>
      </w:r>
      <w:r w:rsidRPr="006D0A99">
        <w:rPr>
          <w:rFonts w:ascii="Calibri" w:hAnsi="Calibri"/>
          <w:sz w:val="22"/>
          <w:szCs w:val="22"/>
        </w:rPr>
        <w:t xml:space="preserve"> </w:t>
      </w:r>
    </w:p>
    <w:p w14:paraId="4C0E4B5C" w14:textId="77777777" w:rsidR="005F3E26" w:rsidRPr="006D0A99" w:rsidRDefault="005F3E26" w:rsidP="005F3E26">
      <w:pPr>
        <w:autoSpaceDE w:val="0"/>
        <w:autoSpaceDN w:val="0"/>
        <w:adjustRightInd w:val="0"/>
        <w:rPr>
          <w:rFonts w:ascii="Calibri" w:hAnsi="Calibri"/>
          <w:sz w:val="22"/>
          <w:szCs w:val="22"/>
        </w:rPr>
      </w:pPr>
    </w:p>
    <w:p w14:paraId="5B6DDC91" w14:textId="77777777" w:rsidR="005F3E26" w:rsidRPr="006D0A99" w:rsidRDefault="005F3E26" w:rsidP="005F3E26">
      <w:pPr>
        <w:ind w:right="360"/>
        <w:rPr>
          <w:rFonts w:ascii="Calibri" w:hAnsi="Calibri"/>
          <w:sz w:val="22"/>
          <w:szCs w:val="22"/>
        </w:rPr>
      </w:pPr>
      <w:r w:rsidRPr="006D0A99">
        <w:rPr>
          <w:rFonts w:ascii="Calibri" w:hAnsi="Calibri"/>
          <w:sz w:val="22"/>
          <w:szCs w:val="22"/>
        </w:rPr>
        <w:t xml:space="preserve">The applicant must complete the FS-10 Budget Form. Budgeted costs must be in compliance with applicable State and federal laws and regulations and the Department’s Fiscal Guidelines.  These guidelines, as well as the FS-10 form, are available online at the following URL: </w:t>
      </w:r>
      <w:hyperlink r:id="rId11" w:history="1">
        <w:r w:rsidRPr="006D0A99">
          <w:rPr>
            <w:rStyle w:val="Hyperlink"/>
            <w:rFonts w:ascii="Calibri" w:hAnsi="Calibri"/>
            <w:sz w:val="22"/>
            <w:szCs w:val="22"/>
          </w:rPr>
          <w:t>http://www.oms.</w:t>
        </w:r>
        <w:bookmarkStart w:id="41" w:name="_Hlt214418834"/>
        <w:bookmarkStart w:id="42" w:name="_Hlt214418835"/>
        <w:r w:rsidRPr="006D0A99">
          <w:rPr>
            <w:rStyle w:val="Hyperlink"/>
            <w:rFonts w:ascii="Calibri" w:hAnsi="Calibri"/>
            <w:sz w:val="22"/>
            <w:szCs w:val="22"/>
          </w:rPr>
          <w:t>n</w:t>
        </w:r>
        <w:bookmarkStart w:id="43" w:name="_Hlt333207682"/>
        <w:bookmarkStart w:id="44" w:name="_Hlt333207683"/>
        <w:bookmarkEnd w:id="41"/>
        <w:bookmarkEnd w:id="42"/>
        <w:r w:rsidRPr="006D0A99">
          <w:rPr>
            <w:rStyle w:val="Hyperlink"/>
            <w:rFonts w:ascii="Calibri" w:hAnsi="Calibri"/>
            <w:sz w:val="22"/>
            <w:szCs w:val="22"/>
          </w:rPr>
          <w:t>y</w:t>
        </w:r>
        <w:bookmarkEnd w:id="43"/>
        <w:bookmarkEnd w:id="44"/>
        <w:r w:rsidRPr="006D0A99">
          <w:rPr>
            <w:rStyle w:val="Hyperlink"/>
            <w:rFonts w:ascii="Calibri" w:hAnsi="Calibri"/>
            <w:sz w:val="22"/>
            <w:szCs w:val="22"/>
          </w:rPr>
          <w:t>sed.gov/cafe</w:t>
        </w:r>
      </w:hyperlink>
      <w:r w:rsidRPr="006D0A99">
        <w:rPr>
          <w:rFonts w:ascii="Calibri" w:hAnsi="Calibri"/>
          <w:sz w:val="22"/>
          <w:szCs w:val="22"/>
        </w:rPr>
        <w:t xml:space="preserve">.  The FS-10 must bear the original signature of the Chief School/Administrative Officer. </w:t>
      </w:r>
    </w:p>
    <w:p w14:paraId="20B37FD8" w14:textId="77777777" w:rsidR="005F3E26" w:rsidRPr="006D0A99" w:rsidRDefault="005F3E26" w:rsidP="005F3E26">
      <w:pPr>
        <w:ind w:right="360"/>
        <w:jc w:val="both"/>
        <w:rPr>
          <w:rFonts w:ascii="Calibri" w:hAnsi="Calibri"/>
          <w:sz w:val="22"/>
          <w:szCs w:val="22"/>
        </w:rPr>
      </w:pPr>
    </w:p>
    <w:p w14:paraId="213C3ACB" w14:textId="77777777" w:rsidR="005F3E26" w:rsidRPr="006D0A99" w:rsidRDefault="005F3E26" w:rsidP="005F3E26">
      <w:pPr>
        <w:tabs>
          <w:tab w:val="left" w:pos="3330"/>
        </w:tabs>
        <w:autoSpaceDE w:val="0"/>
        <w:autoSpaceDN w:val="0"/>
        <w:adjustRightInd w:val="0"/>
        <w:rPr>
          <w:rFonts w:ascii="Calibri" w:hAnsi="Calibri"/>
          <w:sz w:val="22"/>
          <w:szCs w:val="22"/>
        </w:rPr>
      </w:pPr>
      <w:r w:rsidRPr="006D0A99">
        <w:rPr>
          <w:rFonts w:ascii="Calibri" w:hAnsi="Calibri"/>
          <w:sz w:val="22"/>
          <w:szCs w:val="22"/>
        </w:rPr>
        <w:t xml:space="preserve">Information about the categories of expenditures and general information on allowable costs, applicable cost principles and administrative regulations are available in the Fiscal Guidelines for Federal and State Aided Grants at </w:t>
      </w:r>
      <w:hyperlink r:id="rId12" w:history="1">
        <w:r w:rsidRPr="006D0A99">
          <w:rPr>
            <w:rStyle w:val="Hyperlink"/>
            <w:rFonts w:ascii="Calibri" w:hAnsi="Calibri"/>
            <w:sz w:val="22"/>
            <w:szCs w:val="22"/>
          </w:rPr>
          <w:t>http://www.oms.nysed.gov/cafe/g</w:t>
        </w:r>
        <w:bookmarkStart w:id="45" w:name="_Hlt333207698"/>
        <w:bookmarkStart w:id="46" w:name="_Hlt333207699"/>
        <w:r w:rsidRPr="006D0A99">
          <w:rPr>
            <w:rStyle w:val="Hyperlink"/>
            <w:rFonts w:ascii="Calibri" w:hAnsi="Calibri"/>
            <w:sz w:val="22"/>
            <w:szCs w:val="22"/>
          </w:rPr>
          <w:t>u</w:t>
        </w:r>
        <w:bookmarkEnd w:id="45"/>
        <w:bookmarkEnd w:id="46"/>
        <w:r w:rsidRPr="006D0A99">
          <w:rPr>
            <w:rStyle w:val="Hyperlink"/>
            <w:rFonts w:ascii="Calibri" w:hAnsi="Calibri"/>
            <w:sz w:val="22"/>
            <w:szCs w:val="22"/>
          </w:rPr>
          <w:t>idance/guidelines.html</w:t>
        </w:r>
      </w:hyperlink>
      <w:r w:rsidRPr="006D0A99">
        <w:rPr>
          <w:rFonts w:ascii="Calibri" w:hAnsi="Calibri"/>
          <w:sz w:val="22"/>
          <w:szCs w:val="22"/>
        </w:rPr>
        <w:t xml:space="preserve">. </w:t>
      </w:r>
    </w:p>
    <w:p w14:paraId="1EA82F80" w14:textId="77777777" w:rsidR="005F3E26" w:rsidRPr="006D0A99" w:rsidRDefault="005F3E26" w:rsidP="005F3E26">
      <w:pPr>
        <w:autoSpaceDE w:val="0"/>
        <w:autoSpaceDN w:val="0"/>
        <w:adjustRightInd w:val="0"/>
        <w:rPr>
          <w:rFonts w:ascii="Calibri" w:hAnsi="Calibri"/>
          <w:sz w:val="22"/>
          <w:szCs w:val="22"/>
        </w:rPr>
      </w:pPr>
    </w:p>
    <w:p w14:paraId="35330C5B" w14:textId="77777777" w:rsidR="005F3E26" w:rsidRPr="006D0A99" w:rsidRDefault="005F3E26" w:rsidP="005F3E26">
      <w:pPr>
        <w:autoSpaceDE w:val="0"/>
        <w:autoSpaceDN w:val="0"/>
        <w:adjustRightInd w:val="0"/>
        <w:rPr>
          <w:rFonts w:ascii="Calibri" w:hAnsi="Calibri"/>
          <w:sz w:val="22"/>
          <w:szCs w:val="22"/>
        </w:rPr>
      </w:pPr>
      <w:r w:rsidRPr="006D0A99">
        <w:rPr>
          <w:rFonts w:ascii="Calibri" w:hAnsi="Calibri"/>
          <w:sz w:val="22"/>
          <w:szCs w:val="22"/>
        </w:rPr>
        <w:t xml:space="preserve">The budget should be reasonable and appropriate to cover program expenses. </w:t>
      </w:r>
    </w:p>
    <w:p w14:paraId="026DC426" w14:textId="77777777" w:rsidR="005F3E26" w:rsidRPr="006D0A99" w:rsidRDefault="005F3E26" w:rsidP="005F3E26">
      <w:pPr>
        <w:rPr>
          <w:rFonts w:ascii="Calibri" w:hAnsi="Calibri"/>
          <w:sz w:val="22"/>
          <w:szCs w:val="22"/>
        </w:rPr>
      </w:pPr>
    </w:p>
    <w:p w14:paraId="480A850D" w14:textId="77777777" w:rsidR="005F3E26" w:rsidRPr="006D0A99" w:rsidRDefault="005F3E26" w:rsidP="005F3E26">
      <w:pPr>
        <w:rPr>
          <w:rFonts w:ascii="Calibri" w:hAnsi="Calibri"/>
          <w:sz w:val="22"/>
          <w:szCs w:val="22"/>
        </w:rPr>
      </w:pPr>
      <w:r w:rsidRPr="006D0A99">
        <w:rPr>
          <w:rFonts w:ascii="Calibri" w:hAnsi="Calibri"/>
          <w:sz w:val="22"/>
          <w:szCs w:val="22"/>
        </w:rPr>
        <w:t xml:space="preserve">For more information, visit the website </w:t>
      </w:r>
    </w:p>
    <w:p w14:paraId="569F13BF" w14:textId="77777777" w:rsidR="005F3E26" w:rsidRPr="006D0A99" w:rsidRDefault="00175C7A" w:rsidP="005F3E26">
      <w:pPr>
        <w:pStyle w:val="content"/>
        <w:spacing w:before="0" w:beforeAutospacing="0" w:after="0" w:afterAutospacing="0"/>
        <w:ind w:left="0" w:right="0"/>
        <w:rPr>
          <w:rFonts w:ascii="Calibri" w:hAnsi="Calibri" w:cs="Times New Roman"/>
        </w:rPr>
      </w:pPr>
      <w:hyperlink r:id="rId13" w:history="1">
        <w:r w:rsidR="005F3E26" w:rsidRPr="006D0A99">
          <w:rPr>
            <w:rStyle w:val="Hyperlink"/>
            <w:rFonts w:ascii="Calibri" w:hAnsi="Calibri"/>
          </w:rPr>
          <w:t>http://www.oms.nysed.gov/cafe/guidance/faqs.html</w:t>
        </w:r>
      </w:hyperlink>
    </w:p>
    <w:bookmarkEnd w:id="39"/>
    <w:bookmarkEnd w:id="40"/>
    <w:p w14:paraId="2FC576EE" w14:textId="77777777" w:rsidR="005F3E26" w:rsidRPr="006D0A99" w:rsidRDefault="005F3E26" w:rsidP="005F3E26">
      <w:pPr>
        <w:tabs>
          <w:tab w:val="left" w:pos="720"/>
          <w:tab w:val="left" w:pos="1440"/>
        </w:tabs>
        <w:jc w:val="both"/>
        <w:rPr>
          <w:rFonts w:ascii="Calibri" w:hAnsi="Calibri"/>
          <w:sz w:val="22"/>
          <w:szCs w:val="22"/>
        </w:rPr>
      </w:pPr>
    </w:p>
    <w:p w14:paraId="45705B8E" w14:textId="77777777" w:rsidR="00AA3612" w:rsidRPr="006D0A99" w:rsidRDefault="00AA3612" w:rsidP="002B76BD">
      <w:pPr>
        <w:numPr>
          <w:ilvl w:val="1"/>
          <w:numId w:val="20"/>
        </w:numPr>
        <w:tabs>
          <w:tab w:val="left" w:pos="-7200"/>
          <w:tab w:val="left" w:pos="0"/>
          <w:tab w:val="left" w:pos="720"/>
        </w:tabs>
        <w:ind w:left="360" w:firstLine="0"/>
        <w:jc w:val="both"/>
        <w:rPr>
          <w:rFonts w:ascii="Calibri" w:hAnsi="Calibri"/>
          <w:sz w:val="22"/>
          <w:szCs w:val="22"/>
        </w:rPr>
      </w:pPr>
      <w:r w:rsidRPr="006D0A99">
        <w:rPr>
          <w:rFonts w:ascii="Calibri" w:hAnsi="Calibri"/>
          <w:sz w:val="22"/>
          <w:szCs w:val="22"/>
        </w:rPr>
        <w:t>Use of Funds</w:t>
      </w:r>
    </w:p>
    <w:p w14:paraId="0275414A" w14:textId="77777777" w:rsidR="00AA3612" w:rsidRPr="006D0A99" w:rsidRDefault="00AA3612" w:rsidP="002B76BD">
      <w:pPr>
        <w:tabs>
          <w:tab w:val="left" w:pos="720"/>
          <w:tab w:val="left" w:pos="1440"/>
        </w:tabs>
        <w:jc w:val="both"/>
        <w:rPr>
          <w:rFonts w:ascii="Calibri" w:hAnsi="Calibri"/>
          <w:sz w:val="22"/>
          <w:szCs w:val="22"/>
        </w:rPr>
      </w:pPr>
    </w:p>
    <w:p w14:paraId="67565A2B" w14:textId="1708E903" w:rsidR="006A1C55" w:rsidRDefault="00AA3612" w:rsidP="006A1C55">
      <w:pPr>
        <w:pStyle w:val="BodyText2"/>
        <w:numPr>
          <w:ilvl w:val="0"/>
          <w:numId w:val="45"/>
        </w:numPr>
        <w:spacing w:after="0" w:line="240" w:lineRule="auto"/>
        <w:rPr>
          <w:rFonts w:ascii="Calibri" w:hAnsi="Calibri"/>
          <w:sz w:val="22"/>
          <w:szCs w:val="22"/>
        </w:rPr>
      </w:pPr>
      <w:r w:rsidRPr="006D0A99">
        <w:rPr>
          <w:rFonts w:ascii="Calibri" w:hAnsi="Calibri"/>
          <w:sz w:val="22"/>
          <w:szCs w:val="22"/>
        </w:rPr>
        <w:t xml:space="preserve">Activities funded under a </w:t>
      </w:r>
      <w:r w:rsidR="008D6960" w:rsidRPr="006D0A99">
        <w:rPr>
          <w:rFonts w:ascii="Calibri" w:hAnsi="Calibri"/>
          <w:sz w:val="22"/>
          <w:szCs w:val="22"/>
        </w:rPr>
        <w:t>MBK</w:t>
      </w:r>
      <w:r w:rsidR="008D6960">
        <w:rPr>
          <w:rFonts w:ascii="Calibri" w:hAnsi="Calibri"/>
          <w:sz w:val="22"/>
          <w:szCs w:val="22"/>
        </w:rPr>
        <w:t xml:space="preserve">NAP </w:t>
      </w:r>
      <w:r w:rsidRPr="006D0A99">
        <w:rPr>
          <w:rFonts w:ascii="Calibri" w:hAnsi="Calibri"/>
          <w:sz w:val="22"/>
          <w:szCs w:val="22"/>
        </w:rPr>
        <w:t xml:space="preserve">award will be administered according to a written </w:t>
      </w:r>
    </w:p>
    <w:p w14:paraId="76CE1CDB" w14:textId="77777777" w:rsidR="00AA3612" w:rsidRPr="006D0A99" w:rsidRDefault="00AA3612" w:rsidP="006A1C55">
      <w:pPr>
        <w:pStyle w:val="BodyText2"/>
        <w:spacing w:after="0" w:line="240" w:lineRule="auto"/>
        <w:ind w:left="705"/>
        <w:rPr>
          <w:rFonts w:ascii="Calibri" w:hAnsi="Calibri"/>
          <w:sz w:val="22"/>
          <w:szCs w:val="22"/>
        </w:rPr>
      </w:pPr>
      <w:r w:rsidRPr="006D0A99">
        <w:rPr>
          <w:rFonts w:ascii="Calibri" w:hAnsi="Calibri"/>
          <w:sz w:val="22"/>
          <w:szCs w:val="22"/>
        </w:rPr>
        <w:t>agreement between the State Education Department and the participating school district.</w:t>
      </w:r>
    </w:p>
    <w:p w14:paraId="5C35EA5A" w14:textId="61DE6485" w:rsidR="00AA3612" w:rsidRPr="006D0A99" w:rsidRDefault="00AA3612" w:rsidP="002B76BD">
      <w:pPr>
        <w:pStyle w:val="BodyTextIndent2"/>
        <w:spacing w:after="0" w:line="240" w:lineRule="auto"/>
        <w:rPr>
          <w:rFonts w:ascii="Calibri" w:hAnsi="Calibri"/>
          <w:sz w:val="22"/>
          <w:szCs w:val="22"/>
        </w:rPr>
      </w:pPr>
      <w:r w:rsidRPr="006D0A99">
        <w:rPr>
          <w:rFonts w:ascii="Calibri" w:hAnsi="Calibri"/>
          <w:sz w:val="22"/>
          <w:szCs w:val="22"/>
        </w:rPr>
        <w:t>2.</w:t>
      </w:r>
      <w:r w:rsidRPr="006D0A99">
        <w:rPr>
          <w:rFonts w:ascii="Calibri" w:hAnsi="Calibri"/>
          <w:sz w:val="22"/>
          <w:szCs w:val="22"/>
        </w:rPr>
        <w:tab/>
        <w:t xml:space="preserve">Amendments to the proposal during the course of the year that involve changes in the manner in which </w:t>
      </w:r>
      <w:r w:rsidR="008D6960" w:rsidRPr="006D0A99">
        <w:rPr>
          <w:rFonts w:ascii="Calibri" w:hAnsi="Calibri"/>
          <w:sz w:val="22"/>
          <w:szCs w:val="22"/>
        </w:rPr>
        <w:t>MBK</w:t>
      </w:r>
      <w:r w:rsidR="008D6960">
        <w:rPr>
          <w:rFonts w:ascii="Calibri" w:hAnsi="Calibri"/>
          <w:sz w:val="22"/>
          <w:szCs w:val="22"/>
        </w:rPr>
        <w:t>NAP</w:t>
      </w:r>
      <w:r w:rsidR="008D6960" w:rsidRPr="006D0A99">
        <w:rPr>
          <w:rFonts w:ascii="Calibri" w:hAnsi="Calibri"/>
          <w:sz w:val="22"/>
          <w:szCs w:val="22"/>
        </w:rPr>
        <w:t xml:space="preserve"> </w:t>
      </w:r>
      <w:r w:rsidRPr="006D0A99">
        <w:rPr>
          <w:rFonts w:ascii="Calibri" w:hAnsi="Calibri"/>
          <w:sz w:val="22"/>
          <w:szCs w:val="22"/>
        </w:rPr>
        <w:t>funds are expended must have prior</w:t>
      </w:r>
      <w:r w:rsidR="002E0106">
        <w:rPr>
          <w:rFonts w:ascii="Calibri" w:hAnsi="Calibri"/>
          <w:sz w:val="22"/>
          <w:szCs w:val="22"/>
        </w:rPr>
        <w:t xml:space="preserve"> written approval from the MBKNAP</w:t>
      </w:r>
      <w:r w:rsidRPr="006D0A99">
        <w:rPr>
          <w:rFonts w:ascii="Calibri" w:hAnsi="Calibri"/>
          <w:sz w:val="22"/>
          <w:szCs w:val="22"/>
        </w:rPr>
        <w:t>-SED.  Expenses for activities not included in the approved budget will not be reimbursed by the State.</w:t>
      </w:r>
    </w:p>
    <w:p w14:paraId="1B6C7502" w14:textId="77777777" w:rsidR="006A1C55" w:rsidRDefault="006A1C55" w:rsidP="006A1C55">
      <w:pPr>
        <w:tabs>
          <w:tab w:val="left" w:pos="720"/>
        </w:tabs>
        <w:jc w:val="both"/>
        <w:rPr>
          <w:rFonts w:ascii="Calibri" w:hAnsi="Calibri"/>
          <w:sz w:val="22"/>
          <w:szCs w:val="22"/>
        </w:rPr>
      </w:pPr>
    </w:p>
    <w:p w14:paraId="2AD1A04D" w14:textId="77777777" w:rsidR="00AA3612" w:rsidRPr="006A1C55" w:rsidRDefault="002B76BD" w:rsidP="006A1C55">
      <w:pPr>
        <w:tabs>
          <w:tab w:val="left" w:pos="720"/>
        </w:tabs>
        <w:jc w:val="both"/>
        <w:rPr>
          <w:rFonts w:ascii="Calibri" w:hAnsi="Calibri"/>
          <w:sz w:val="22"/>
          <w:szCs w:val="22"/>
        </w:rPr>
      </w:pPr>
      <w:r w:rsidRPr="006A1C55">
        <w:rPr>
          <w:rFonts w:ascii="Calibri" w:hAnsi="Calibri"/>
          <w:b/>
          <w:sz w:val="22"/>
          <w:szCs w:val="22"/>
        </w:rPr>
        <w:t xml:space="preserve"> </w:t>
      </w:r>
      <w:r w:rsidR="00AA3612" w:rsidRPr="006A1C55">
        <w:rPr>
          <w:rFonts w:ascii="Calibri" w:hAnsi="Calibri"/>
          <w:sz w:val="22"/>
          <w:szCs w:val="22"/>
        </w:rPr>
        <w:t>Allowable Expenses</w:t>
      </w:r>
    </w:p>
    <w:p w14:paraId="46FF63E4" w14:textId="77777777" w:rsidR="00AA3612" w:rsidRPr="006D0A99" w:rsidRDefault="00AA3612" w:rsidP="002B76BD">
      <w:pPr>
        <w:tabs>
          <w:tab w:val="left" w:pos="720"/>
        </w:tabs>
        <w:jc w:val="both"/>
        <w:rPr>
          <w:rFonts w:ascii="Calibri" w:hAnsi="Calibri"/>
          <w:sz w:val="22"/>
          <w:szCs w:val="22"/>
        </w:rPr>
      </w:pPr>
    </w:p>
    <w:p w14:paraId="4EA80B54" w14:textId="77777777" w:rsidR="00AA3612" w:rsidRPr="006D0A99" w:rsidRDefault="00AA3612" w:rsidP="002B76BD">
      <w:pPr>
        <w:tabs>
          <w:tab w:val="left" w:pos="720"/>
        </w:tabs>
        <w:jc w:val="both"/>
        <w:rPr>
          <w:rFonts w:ascii="Calibri" w:hAnsi="Calibri"/>
          <w:sz w:val="22"/>
          <w:szCs w:val="22"/>
        </w:rPr>
      </w:pPr>
      <w:r w:rsidRPr="006D0A99">
        <w:rPr>
          <w:rFonts w:ascii="Calibri" w:hAnsi="Calibri"/>
          <w:sz w:val="22"/>
          <w:szCs w:val="22"/>
        </w:rPr>
        <w:tab/>
        <w:t>Allowable costs include the following:</w:t>
      </w:r>
    </w:p>
    <w:p w14:paraId="1FC765C4" w14:textId="77777777" w:rsidR="00AA3612" w:rsidRPr="006D0A99" w:rsidRDefault="00AA3612" w:rsidP="002B76BD">
      <w:pPr>
        <w:tabs>
          <w:tab w:val="left" w:pos="720"/>
        </w:tabs>
        <w:jc w:val="both"/>
        <w:rPr>
          <w:rFonts w:ascii="Calibri" w:hAnsi="Calibri"/>
          <w:sz w:val="22"/>
          <w:szCs w:val="22"/>
        </w:rPr>
      </w:pPr>
    </w:p>
    <w:p w14:paraId="3F97D849" w14:textId="77777777" w:rsidR="00AA3612" w:rsidRPr="006D0A99" w:rsidRDefault="00AA3612" w:rsidP="00AA3612">
      <w:pPr>
        <w:numPr>
          <w:ilvl w:val="0"/>
          <w:numId w:val="23"/>
        </w:numPr>
        <w:tabs>
          <w:tab w:val="left" w:pos="720"/>
        </w:tabs>
        <w:rPr>
          <w:rFonts w:ascii="Calibri" w:hAnsi="Calibri"/>
          <w:sz w:val="22"/>
          <w:szCs w:val="22"/>
        </w:rPr>
      </w:pPr>
      <w:r w:rsidRPr="006D0A99">
        <w:rPr>
          <w:rFonts w:ascii="Calibri" w:hAnsi="Calibri"/>
          <w:b/>
          <w:sz w:val="22"/>
          <w:szCs w:val="22"/>
        </w:rPr>
        <w:t>Program administration</w:t>
      </w:r>
      <w:r w:rsidRPr="006D0A99">
        <w:rPr>
          <w:rFonts w:ascii="Calibri" w:hAnsi="Calibri"/>
          <w:sz w:val="22"/>
          <w:szCs w:val="22"/>
        </w:rPr>
        <w:t>:  including as allowable: professional and non-professional salaries, fringe benefits, staff travel, purchased services/consultant services, regional and statewide professional development; reimbursement for “release time” for school personnel engaged in program planning and implementation reported as a purchased service.  Out of state travel requires prior approval by SED.</w:t>
      </w:r>
    </w:p>
    <w:p w14:paraId="3F513852" w14:textId="111BB3A0" w:rsidR="00AA3612" w:rsidRPr="006D0A99" w:rsidRDefault="00AA3612" w:rsidP="00AA3612">
      <w:pPr>
        <w:numPr>
          <w:ilvl w:val="0"/>
          <w:numId w:val="23"/>
        </w:numPr>
        <w:tabs>
          <w:tab w:val="left" w:pos="720"/>
        </w:tabs>
        <w:rPr>
          <w:rFonts w:ascii="Calibri" w:hAnsi="Calibri"/>
          <w:sz w:val="22"/>
          <w:szCs w:val="22"/>
        </w:rPr>
      </w:pPr>
      <w:r w:rsidRPr="006D0A99">
        <w:rPr>
          <w:rFonts w:ascii="Calibri" w:hAnsi="Calibri"/>
          <w:b/>
          <w:sz w:val="22"/>
          <w:szCs w:val="22"/>
        </w:rPr>
        <w:t>Program activities</w:t>
      </w:r>
      <w:r w:rsidRPr="006D0A99">
        <w:rPr>
          <w:rFonts w:ascii="Calibri" w:hAnsi="Calibri"/>
          <w:sz w:val="22"/>
          <w:szCs w:val="22"/>
        </w:rPr>
        <w:t xml:space="preserve">: including as allowable: educational services, academic enrichment, tutoring and other support services, career related internships, and professional development, program achievement/awards, project brochures/materials and promotional activities, expenses related to program attendance and technical assistance costs of the </w:t>
      </w:r>
      <w:r w:rsidR="006E7DBF" w:rsidRPr="006D0A99">
        <w:rPr>
          <w:rFonts w:ascii="Calibri" w:hAnsi="Calibri"/>
          <w:sz w:val="22"/>
          <w:szCs w:val="22"/>
        </w:rPr>
        <w:t>MBK</w:t>
      </w:r>
      <w:r w:rsidR="006E7DBF">
        <w:rPr>
          <w:rFonts w:ascii="Calibri" w:hAnsi="Calibri"/>
          <w:sz w:val="22"/>
          <w:szCs w:val="22"/>
        </w:rPr>
        <w:t>NAP</w:t>
      </w:r>
      <w:r w:rsidR="006E7DBF" w:rsidRPr="006D0A99">
        <w:rPr>
          <w:rFonts w:ascii="Calibri" w:hAnsi="Calibri"/>
          <w:sz w:val="22"/>
          <w:szCs w:val="22"/>
        </w:rPr>
        <w:t xml:space="preserve"> </w:t>
      </w:r>
      <w:r w:rsidRPr="006D0A99">
        <w:rPr>
          <w:rFonts w:ascii="Calibri" w:hAnsi="Calibri"/>
          <w:sz w:val="22"/>
          <w:szCs w:val="22"/>
        </w:rPr>
        <w:t>such as participant transportation, and evaluation materials and activities.</w:t>
      </w:r>
    </w:p>
    <w:p w14:paraId="29EA666D" w14:textId="77777777" w:rsidR="00AA3612" w:rsidRPr="006D0A99" w:rsidRDefault="00AA3612" w:rsidP="00AA3612">
      <w:pPr>
        <w:numPr>
          <w:ilvl w:val="0"/>
          <w:numId w:val="23"/>
        </w:numPr>
        <w:tabs>
          <w:tab w:val="left" w:pos="-720"/>
          <w:tab w:val="left" w:pos="720"/>
        </w:tabs>
        <w:suppressAutoHyphens/>
        <w:rPr>
          <w:rFonts w:ascii="Calibri" w:hAnsi="Calibri"/>
          <w:spacing w:val="-3"/>
          <w:sz w:val="22"/>
          <w:szCs w:val="22"/>
        </w:rPr>
      </w:pPr>
      <w:r w:rsidRPr="006D0A99">
        <w:rPr>
          <w:rFonts w:ascii="Calibri" w:hAnsi="Calibri"/>
          <w:b/>
          <w:sz w:val="22"/>
          <w:szCs w:val="22"/>
        </w:rPr>
        <w:lastRenderedPageBreak/>
        <w:t>Administrative and instructional supplies, materials, and durable goods</w:t>
      </w:r>
      <w:r w:rsidRPr="006D0A99">
        <w:rPr>
          <w:rFonts w:ascii="Calibri" w:hAnsi="Calibri"/>
          <w:sz w:val="22"/>
          <w:szCs w:val="22"/>
        </w:rPr>
        <w:t xml:space="preserve">:  including instructional or administrative computer software and computers, etc., which are used principally in the operation and administration of the project. </w:t>
      </w:r>
    </w:p>
    <w:p w14:paraId="206825C3" w14:textId="77777777" w:rsidR="00AA3612" w:rsidRPr="006D0A99" w:rsidRDefault="00AA3612" w:rsidP="00AA3612">
      <w:pPr>
        <w:numPr>
          <w:ilvl w:val="1"/>
          <w:numId w:val="23"/>
        </w:numPr>
        <w:tabs>
          <w:tab w:val="left" w:pos="-720"/>
          <w:tab w:val="left" w:pos="720"/>
        </w:tabs>
        <w:suppressAutoHyphens/>
        <w:rPr>
          <w:rFonts w:ascii="Calibri" w:hAnsi="Calibri"/>
          <w:spacing w:val="-3"/>
          <w:sz w:val="22"/>
          <w:szCs w:val="22"/>
        </w:rPr>
      </w:pPr>
      <w:r w:rsidRPr="006D0A99">
        <w:rPr>
          <w:rFonts w:ascii="Calibri" w:hAnsi="Calibri"/>
          <w:spacing w:val="-3"/>
          <w:sz w:val="22"/>
          <w:szCs w:val="22"/>
        </w:rPr>
        <w:t>When durable goods (to include computer equ</w:t>
      </w:r>
      <w:r w:rsidR="002E0106">
        <w:rPr>
          <w:rFonts w:ascii="Calibri" w:hAnsi="Calibri"/>
          <w:spacing w:val="-3"/>
          <w:sz w:val="22"/>
          <w:szCs w:val="22"/>
        </w:rPr>
        <w:t>ipment) are purchased with MBKNAP</w:t>
      </w:r>
      <w:r w:rsidRPr="006D0A99">
        <w:rPr>
          <w:rFonts w:ascii="Calibri" w:hAnsi="Calibri"/>
          <w:spacing w:val="-3"/>
          <w:sz w:val="22"/>
          <w:szCs w:val="22"/>
        </w:rPr>
        <w:t xml:space="preserve">-SED funds, it is the responsibility of the district to ensure that the Equipment Inventory Form is completed and that </w:t>
      </w:r>
      <w:r w:rsidR="002E0106">
        <w:rPr>
          <w:rFonts w:ascii="Calibri" w:hAnsi="Calibri"/>
          <w:spacing w:val="-3"/>
          <w:sz w:val="22"/>
          <w:szCs w:val="22"/>
        </w:rPr>
        <w:t>a copy is submitted to the MBKNAP</w:t>
      </w:r>
      <w:r w:rsidRPr="006D0A99">
        <w:rPr>
          <w:rFonts w:ascii="Calibri" w:hAnsi="Calibri"/>
          <w:spacing w:val="-3"/>
          <w:sz w:val="22"/>
          <w:szCs w:val="22"/>
        </w:rPr>
        <w:t xml:space="preserve">-SED. </w:t>
      </w:r>
    </w:p>
    <w:p w14:paraId="567D6C3A" w14:textId="77777777" w:rsidR="00AA3612" w:rsidRPr="006D0A99" w:rsidRDefault="00AA3612" w:rsidP="00AA3612">
      <w:pPr>
        <w:numPr>
          <w:ilvl w:val="1"/>
          <w:numId w:val="23"/>
        </w:numPr>
        <w:tabs>
          <w:tab w:val="left" w:pos="-720"/>
          <w:tab w:val="left" w:pos="720"/>
        </w:tabs>
        <w:suppressAutoHyphens/>
        <w:rPr>
          <w:rFonts w:ascii="Calibri" w:hAnsi="Calibri"/>
          <w:spacing w:val="-3"/>
          <w:sz w:val="22"/>
          <w:szCs w:val="22"/>
        </w:rPr>
      </w:pPr>
      <w:r w:rsidRPr="006D0A99">
        <w:rPr>
          <w:rFonts w:ascii="Calibri" w:hAnsi="Calibri"/>
          <w:spacing w:val="-3"/>
          <w:sz w:val="22"/>
          <w:szCs w:val="22"/>
        </w:rPr>
        <w:t>If a program closes, any du</w:t>
      </w:r>
      <w:r w:rsidR="002E0106">
        <w:rPr>
          <w:rFonts w:ascii="Calibri" w:hAnsi="Calibri"/>
          <w:spacing w:val="-3"/>
          <w:sz w:val="22"/>
          <w:szCs w:val="22"/>
        </w:rPr>
        <w:t>rable goods purchased with MBKNAP</w:t>
      </w:r>
      <w:r w:rsidRPr="006D0A99">
        <w:rPr>
          <w:rFonts w:ascii="Calibri" w:hAnsi="Calibri"/>
          <w:spacing w:val="-3"/>
          <w:sz w:val="22"/>
          <w:szCs w:val="22"/>
        </w:rPr>
        <w:t>-State funds must be released for transfer to another MBKCG program so that the durable</w:t>
      </w:r>
      <w:r w:rsidR="002E0106">
        <w:rPr>
          <w:rFonts w:ascii="Calibri" w:hAnsi="Calibri"/>
          <w:spacing w:val="-3"/>
          <w:sz w:val="22"/>
          <w:szCs w:val="22"/>
        </w:rPr>
        <w:t xml:space="preserve"> goods continue to support MBKNAP</w:t>
      </w:r>
      <w:r w:rsidRPr="006D0A99">
        <w:rPr>
          <w:rFonts w:ascii="Calibri" w:hAnsi="Calibri"/>
          <w:spacing w:val="-3"/>
          <w:sz w:val="22"/>
          <w:szCs w:val="22"/>
        </w:rPr>
        <w:t xml:space="preserve"> students.  </w:t>
      </w:r>
    </w:p>
    <w:p w14:paraId="24ADC45D" w14:textId="77777777" w:rsidR="00AA3612" w:rsidRPr="006D0A99" w:rsidRDefault="002E0106" w:rsidP="00AA3612">
      <w:pPr>
        <w:numPr>
          <w:ilvl w:val="1"/>
          <w:numId w:val="23"/>
        </w:numPr>
        <w:tabs>
          <w:tab w:val="left" w:pos="-720"/>
          <w:tab w:val="left" w:pos="720"/>
        </w:tabs>
        <w:suppressAutoHyphens/>
        <w:rPr>
          <w:rFonts w:ascii="Calibri" w:hAnsi="Calibri"/>
          <w:spacing w:val="-3"/>
          <w:sz w:val="22"/>
          <w:szCs w:val="22"/>
        </w:rPr>
      </w:pPr>
      <w:r>
        <w:rPr>
          <w:rFonts w:ascii="Calibri" w:hAnsi="Calibri"/>
          <w:spacing w:val="-3"/>
          <w:sz w:val="22"/>
          <w:szCs w:val="22"/>
        </w:rPr>
        <w:t>MBKNAP</w:t>
      </w:r>
      <w:r w:rsidR="00AA3612" w:rsidRPr="006D0A99">
        <w:rPr>
          <w:rFonts w:ascii="Calibri" w:hAnsi="Calibri"/>
          <w:spacing w:val="-3"/>
          <w:sz w:val="22"/>
          <w:szCs w:val="22"/>
        </w:rPr>
        <w:t>-SED staff will assist District staff in arranging the transfer of such durable goods.</w:t>
      </w:r>
    </w:p>
    <w:p w14:paraId="3952EEB7" w14:textId="77777777" w:rsidR="00AA3612" w:rsidRPr="006D0A99" w:rsidRDefault="00AA3612" w:rsidP="00AA3612">
      <w:pPr>
        <w:rPr>
          <w:rFonts w:ascii="Calibri" w:hAnsi="Calibri"/>
          <w:sz w:val="22"/>
          <w:szCs w:val="22"/>
        </w:rPr>
      </w:pPr>
    </w:p>
    <w:p w14:paraId="3D9CAE88" w14:textId="77777777" w:rsidR="00AA3612" w:rsidRPr="006D0A99" w:rsidRDefault="00AA3612" w:rsidP="00AA3612">
      <w:pPr>
        <w:tabs>
          <w:tab w:val="left" w:pos="576"/>
        </w:tabs>
        <w:ind w:left="576" w:hanging="576"/>
        <w:jc w:val="both"/>
        <w:rPr>
          <w:rFonts w:ascii="Calibri" w:hAnsi="Calibri"/>
          <w:sz w:val="22"/>
          <w:szCs w:val="22"/>
        </w:rPr>
      </w:pPr>
      <w:r w:rsidRPr="006D0A99">
        <w:rPr>
          <w:rFonts w:ascii="Calibri" w:hAnsi="Calibri"/>
          <w:sz w:val="22"/>
          <w:szCs w:val="22"/>
        </w:rPr>
        <w:t>C.</w:t>
      </w:r>
      <w:r w:rsidRPr="006D0A99">
        <w:rPr>
          <w:rFonts w:ascii="Calibri" w:hAnsi="Calibri"/>
          <w:sz w:val="22"/>
          <w:szCs w:val="22"/>
        </w:rPr>
        <w:tab/>
      </w:r>
      <w:r w:rsidRPr="006D0A99">
        <w:rPr>
          <w:rFonts w:ascii="Calibri" w:hAnsi="Calibri"/>
          <w:sz w:val="22"/>
          <w:szCs w:val="22"/>
        </w:rPr>
        <w:tab/>
        <w:t>Non-Allowable Expenses</w:t>
      </w:r>
    </w:p>
    <w:p w14:paraId="3EE07F42" w14:textId="77777777" w:rsidR="00AA3612" w:rsidRPr="006D0A99" w:rsidRDefault="00AA3612" w:rsidP="00AA3612">
      <w:pPr>
        <w:tabs>
          <w:tab w:val="left" w:pos="576"/>
        </w:tabs>
        <w:jc w:val="both"/>
        <w:rPr>
          <w:rFonts w:ascii="Calibri" w:hAnsi="Calibri"/>
          <w:sz w:val="22"/>
          <w:szCs w:val="22"/>
        </w:rPr>
      </w:pPr>
    </w:p>
    <w:p w14:paraId="457ED760" w14:textId="77777777" w:rsidR="00AA3612" w:rsidRPr="006D0A99" w:rsidRDefault="00AA3612" w:rsidP="00AA3612">
      <w:pPr>
        <w:numPr>
          <w:ilvl w:val="0"/>
          <w:numId w:val="21"/>
        </w:numPr>
        <w:tabs>
          <w:tab w:val="left" w:pos="720"/>
        </w:tabs>
        <w:rPr>
          <w:rFonts w:ascii="Calibri" w:hAnsi="Calibri"/>
          <w:sz w:val="22"/>
          <w:szCs w:val="22"/>
        </w:rPr>
      </w:pPr>
      <w:r w:rsidRPr="006D0A99">
        <w:rPr>
          <w:rFonts w:ascii="Calibri" w:hAnsi="Calibri"/>
          <w:sz w:val="22"/>
          <w:szCs w:val="22"/>
        </w:rPr>
        <w:t>Funds may not be used for indirect costs.</w:t>
      </w:r>
    </w:p>
    <w:p w14:paraId="2E1953E5" w14:textId="77777777" w:rsidR="00AA3612" w:rsidRPr="006D0A99" w:rsidRDefault="00AA3612" w:rsidP="00AA3612">
      <w:pPr>
        <w:numPr>
          <w:ilvl w:val="0"/>
          <w:numId w:val="21"/>
        </w:numPr>
        <w:tabs>
          <w:tab w:val="left" w:pos="720"/>
        </w:tabs>
        <w:rPr>
          <w:rFonts w:ascii="Calibri" w:hAnsi="Calibri"/>
          <w:sz w:val="22"/>
          <w:szCs w:val="22"/>
        </w:rPr>
      </w:pPr>
      <w:r w:rsidRPr="006D0A99">
        <w:rPr>
          <w:rFonts w:ascii="Calibri" w:hAnsi="Calibri"/>
          <w:sz w:val="22"/>
          <w:szCs w:val="22"/>
        </w:rPr>
        <w:t>Funds may not be used for construction or renovation of classroom or office space.</w:t>
      </w:r>
    </w:p>
    <w:p w14:paraId="1CB43FC0" w14:textId="77777777" w:rsidR="00AA3612" w:rsidRPr="006D0A99" w:rsidRDefault="00AA3612" w:rsidP="00AA3612">
      <w:pPr>
        <w:numPr>
          <w:ilvl w:val="0"/>
          <w:numId w:val="21"/>
        </w:numPr>
        <w:tabs>
          <w:tab w:val="left" w:pos="720"/>
        </w:tabs>
        <w:rPr>
          <w:rFonts w:ascii="Calibri" w:hAnsi="Calibri"/>
          <w:sz w:val="22"/>
          <w:szCs w:val="22"/>
        </w:rPr>
      </w:pPr>
      <w:r w:rsidRPr="006D0A99">
        <w:rPr>
          <w:rFonts w:ascii="Calibri" w:hAnsi="Calibri"/>
          <w:sz w:val="22"/>
          <w:szCs w:val="22"/>
        </w:rPr>
        <w:t>Funds may not be used for equipment (items with a per-unit cost of $5000 or more).</w:t>
      </w:r>
    </w:p>
    <w:p w14:paraId="49FE6E22" w14:textId="77777777" w:rsidR="00AA3612" w:rsidRPr="006D0A99" w:rsidRDefault="00AA3612" w:rsidP="00AA3612">
      <w:pPr>
        <w:numPr>
          <w:ilvl w:val="0"/>
          <w:numId w:val="21"/>
        </w:numPr>
        <w:tabs>
          <w:tab w:val="left" w:pos="720"/>
        </w:tabs>
        <w:rPr>
          <w:rFonts w:ascii="Calibri" w:hAnsi="Calibri"/>
          <w:sz w:val="22"/>
          <w:szCs w:val="22"/>
        </w:rPr>
      </w:pPr>
      <w:r w:rsidRPr="006D0A99">
        <w:rPr>
          <w:rFonts w:ascii="Calibri" w:hAnsi="Calibri" w:cs="Calibri"/>
          <w:sz w:val="22"/>
          <w:szCs w:val="22"/>
        </w:rPr>
        <w:t>Funds are not available for rental of office or meeting space, storage facilities, equipment, fixtures or communication cost (phone, postage, and/or electronic communication cost).</w:t>
      </w:r>
    </w:p>
    <w:p w14:paraId="40D3EFD5" w14:textId="77777777" w:rsidR="00AA3612" w:rsidRPr="006D0A99" w:rsidRDefault="00AA3612" w:rsidP="00AA3612">
      <w:pPr>
        <w:numPr>
          <w:ilvl w:val="0"/>
          <w:numId w:val="21"/>
        </w:numPr>
        <w:tabs>
          <w:tab w:val="left" w:pos="720"/>
        </w:tabs>
        <w:rPr>
          <w:rFonts w:ascii="Calibri" w:hAnsi="Calibri"/>
          <w:sz w:val="22"/>
          <w:szCs w:val="22"/>
        </w:rPr>
      </w:pPr>
      <w:r w:rsidRPr="006D0A99">
        <w:rPr>
          <w:rFonts w:ascii="Calibri" w:hAnsi="Calibri" w:cs="Calibri"/>
          <w:sz w:val="22"/>
          <w:szCs w:val="22"/>
        </w:rPr>
        <w:t>Funds cannot be used for items which previously had been assumed by the inst</w:t>
      </w:r>
      <w:r w:rsidR="002E0106">
        <w:rPr>
          <w:rFonts w:ascii="Calibri" w:hAnsi="Calibri" w:cs="Calibri"/>
          <w:sz w:val="22"/>
          <w:szCs w:val="22"/>
        </w:rPr>
        <w:t>itution.  The purpose of a MBKNAP</w:t>
      </w:r>
      <w:r w:rsidRPr="006D0A99">
        <w:rPr>
          <w:rFonts w:ascii="Calibri" w:hAnsi="Calibri" w:cs="Calibri"/>
          <w:sz w:val="22"/>
          <w:szCs w:val="22"/>
        </w:rPr>
        <w:t xml:space="preserve"> award is to supplement rather than supplant monies previously </w:t>
      </w:r>
      <w:r w:rsidR="002E0106">
        <w:rPr>
          <w:rFonts w:ascii="Calibri" w:hAnsi="Calibri" w:cs="Calibri"/>
          <w:sz w:val="22"/>
          <w:szCs w:val="22"/>
        </w:rPr>
        <w:t xml:space="preserve">or presently allocated to MBKNAP </w:t>
      </w:r>
      <w:r w:rsidRPr="006D0A99">
        <w:rPr>
          <w:rFonts w:ascii="Calibri" w:hAnsi="Calibri" w:cs="Calibri"/>
          <w:sz w:val="22"/>
          <w:szCs w:val="22"/>
        </w:rPr>
        <w:t>related activities.</w:t>
      </w:r>
    </w:p>
    <w:p w14:paraId="1DA4A449" w14:textId="77777777" w:rsidR="00AA3612" w:rsidRPr="006D0A99" w:rsidRDefault="002E0106" w:rsidP="00AA3612">
      <w:pPr>
        <w:numPr>
          <w:ilvl w:val="0"/>
          <w:numId w:val="21"/>
        </w:numPr>
        <w:tabs>
          <w:tab w:val="left" w:pos="720"/>
        </w:tabs>
        <w:rPr>
          <w:rFonts w:ascii="Calibri" w:hAnsi="Calibri"/>
          <w:sz w:val="22"/>
          <w:szCs w:val="22"/>
        </w:rPr>
      </w:pPr>
      <w:r>
        <w:rPr>
          <w:rFonts w:ascii="Calibri" w:hAnsi="Calibri" w:cs="Calibri"/>
          <w:sz w:val="22"/>
          <w:szCs w:val="22"/>
        </w:rPr>
        <w:t>MBKNAP f</w:t>
      </w:r>
      <w:r w:rsidR="00AA3612" w:rsidRPr="006D0A99">
        <w:rPr>
          <w:rFonts w:ascii="Calibri" w:hAnsi="Calibri" w:cs="Calibri"/>
          <w:sz w:val="22"/>
          <w:szCs w:val="22"/>
        </w:rPr>
        <w:t>unds are intended to establish new efforts or to enrich or expand existing ones. They may not be used to supplant funding of other existing efforts.</w:t>
      </w:r>
    </w:p>
    <w:p w14:paraId="503F3932" w14:textId="77777777" w:rsidR="00AA3612" w:rsidRPr="006D0A99" w:rsidRDefault="002E0106" w:rsidP="00AA3612">
      <w:pPr>
        <w:numPr>
          <w:ilvl w:val="0"/>
          <w:numId w:val="21"/>
        </w:numPr>
        <w:rPr>
          <w:rFonts w:ascii="Calibri" w:hAnsi="Calibri"/>
          <w:sz w:val="22"/>
          <w:szCs w:val="22"/>
        </w:rPr>
      </w:pPr>
      <w:r>
        <w:rPr>
          <w:rFonts w:ascii="Calibri" w:hAnsi="Calibri"/>
          <w:sz w:val="22"/>
          <w:szCs w:val="22"/>
        </w:rPr>
        <w:t>MBKNAP</w:t>
      </w:r>
      <w:r w:rsidR="00AA3612" w:rsidRPr="006D0A99">
        <w:rPr>
          <w:rFonts w:ascii="Calibri" w:hAnsi="Calibri"/>
          <w:sz w:val="22"/>
          <w:szCs w:val="22"/>
        </w:rPr>
        <w:t xml:space="preserve"> funds cannot be used to pay for th</w:t>
      </w:r>
      <w:r>
        <w:rPr>
          <w:rFonts w:ascii="Calibri" w:hAnsi="Calibri"/>
          <w:sz w:val="22"/>
          <w:szCs w:val="22"/>
        </w:rPr>
        <w:t>e salary or stipend of the MBKNAP</w:t>
      </w:r>
      <w:r w:rsidR="00AA3612" w:rsidRPr="006D0A99">
        <w:rPr>
          <w:rFonts w:ascii="Calibri" w:hAnsi="Calibri"/>
          <w:sz w:val="22"/>
          <w:szCs w:val="22"/>
        </w:rPr>
        <w:t xml:space="preserve"> Director’s Supervisor or someone designated as a Principal Investigator for the grant.</w:t>
      </w:r>
    </w:p>
    <w:p w14:paraId="2482013E" w14:textId="77777777" w:rsidR="00AA3612" w:rsidRPr="006D0A99" w:rsidRDefault="00AA3612" w:rsidP="00AA3612">
      <w:pPr>
        <w:numPr>
          <w:ilvl w:val="0"/>
          <w:numId w:val="21"/>
        </w:numPr>
        <w:tabs>
          <w:tab w:val="left" w:pos="720"/>
        </w:tabs>
        <w:rPr>
          <w:rFonts w:ascii="Calibri" w:hAnsi="Calibri"/>
          <w:sz w:val="22"/>
          <w:szCs w:val="22"/>
        </w:rPr>
      </w:pPr>
      <w:r w:rsidRPr="006D0A99">
        <w:rPr>
          <w:rFonts w:ascii="Calibri" w:hAnsi="Calibri" w:cs="Calibri"/>
          <w:sz w:val="22"/>
          <w:szCs w:val="22"/>
        </w:rPr>
        <w:t>Funds may not be used for purposes other than those described in the approved grant contract.</w:t>
      </w:r>
    </w:p>
    <w:p w14:paraId="2A766557" w14:textId="77777777" w:rsidR="00AA3612" w:rsidRPr="006D0A99" w:rsidRDefault="002E0106" w:rsidP="00AA3612">
      <w:pPr>
        <w:numPr>
          <w:ilvl w:val="0"/>
          <w:numId w:val="21"/>
        </w:numPr>
        <w:tabs>
          <w:tab w:val="left" w:pos="-720"/>
          <w:tab w:val="left" w:pos="720"/>
        </w:tabs>
        <w:suppressAutoHyphens/>
        <w:rPr>
          <w:rFonts w:ascii="Calibri" w:hAnsi="Calibri"/>
          <w:sz w:val="22"/>
          <w:szCs w:val="22"/>
        </w:rPr>
      </w:pPr>
      <w:r>
        <w:rPr>
          <w:rFonts w:ascii="Calibri" w:hAnsi="Calibri" w:cs="Calibri"/>
          <w:sz w:val="22"/>
          <w:szCs w:val="22"/>
        </w:rPr>
        <w:t>MBKNAP</w:t>
      </w:r>
      <w:r w:rsidR="00AA3612" w:rsidRPr="006D0A99">
        <w:rPr>
          <w:rFonts w:ascii="Calibri" w:hAnsi="Calibri" w:cs="Calibri"/>
          <w:sz w:val="22"/>
          <w:szCs w:val="22"/>
        </w:rPr>
        <w:t xml:space="preserve"> funds cannot be used for organizational dues or items not specifically allowed under the categories identified above.</w:t>
      </w:r>
    </w:p>
    <w:p w14:paraId="1B1A8ED4" w14:textId="77777777" w:rsidR="00AA3612" w:rsidRPr="006D0A99" w:rsidRDefault="00AA3612" w:rsidP="00AA3612">
      <w:pPr>
        <w:ind w:left="720"/>
        <w:rPr>
          <w:rFonts w:ascii="Calibri" w:hAnsi="Calibri"/>
          <w:sz w:val="22"/>
          <w:szCs w:val="22"/>
        </w:rPr>
      </w:pPr>
    </w:p>
    <w:p w14:paraId="64E614C9" w14:textId="27C94C56" w:rsidR="00AA3612" w:rsidRPr="006D0A99" w:rsidRDefault="00AA3612" w:rsidP="00AA3612">
      <w:pPr>
        <w:tabs>
          <w:tab w:val="left" w:pos="720"/>
        </w:tabs>
        <w:jc w:val="both"/>
        <w:rPr>
          <w:rFonts w:ascii="Calibri" w:hAnsi="Calibri"/>
          <w:sz w:val="22"/>
          <w:szCs w:val="22"/>
        </w:rPr>
      </w:pPr>
      <w:r w:rsidRPr="006D0A99">
        <w:rPr>
          <w:rFonts w:ascii="Calibri" w:hAnsi="Calibri"/>
          <w:sz w:val="22"/>
          <w:szCs w:val="22"/>
        </w:rPr>
        <w:t>E.</w:t>
      </w:r>
      <w:r w:rsidRPr="006D0A99">
        <w:rPr>
          <w:rFonts w:ascii="Calibri" w:hAnsi="Calibri"/>
          <w:sz w:val="22"/>
          <w:szCs w:val="22"/>
        </w:rPr>
        <w:tab/>
        <w:t>Transfer of Funds</w:t>
      </w:r>
    </w:p>
    <w:p w14:paraId="69B83E94" w14:textId="77777777" w:rsidR="00AA3612" w:rsidRPr="006D0A99" w:rsidRDefault="00AA3612" w:rsidP="00AA3612">
      <w:pPr>
        <w:tabs>
          <w:tab w:val="left" w:pos="360"/>
        </w:tabs>
        <w:ind w:left="780" w:right="608"/>
        <w:rPr>
          <w:rFonts w:ascii="Calibri" w:hAnsi="Calibri"/>
          <w:bCs/>
          <w:sz w:val="22"/>
          <w:szCs w:val="22"/>
        </w:rPr>
      </w:pPr>
      <w:bookmarkStart w:id="47" w:name="_Toc318981403"/>
      <w:bookmarkStart w:id="48" w:name="_Toc325715930"/>
      <w:bookmarkStart w:id="49" w:name="_Toc324843626"/>
      <w:bookmarkEnd w:id="47"/>
      <w:bookmarkEnd w:id="48"/>
      <w:bookmarkEnd w:id="49"/>
    </w:p>
    <w:p w14:paraId="5C45B29E" w14:textId="38217500" w:rsidR="00AA3612" w:rsidRPr="006D0A99" w:rsidRDefault="00AA3612" w:rsidP="00AA3612">
      <w:pPr>
        <w:ind w:left="720" w:right="608" w:hanging="360"/>
        <w:rPr>
          <w:rFonts w:ascii="Calibri" w:hAnsi="Calibri"/>
          <w:sz w:val="22"/>
          <w:szCs w:val="22"/>
        </w:rPr>
      </w:pPr>
      <w:r w:rsidRPr="006D0A99">
        <w:rPr>
          <w:rFonts w:ascii="Calibri" w:eastAsia="Verdana" w:hAnsi="Calibri"/>
          <w:sz w:val="22"/>
          <w:szCs w:val="22"/>
        </w:rPr>
        <w:t xml:space="preserve">1. </w:t>
      </w:r>
      <w:r w:rsidRPr="006D0A99">
        <w:rPr>
          <w:rFonts w:ascii="Calibri" w:eastAsia="Verdana" w:hAnsi="Calibri"/>
          <w:sz w:val="22"/>
          <w:szCs w:val="22"/>
        </w:rPr>
        <w:tab/>
      </w:r>
      <w:r w:rsidRPr="006D0A99">
        <w:rPr>
          <w:rFonts w:ascii="Calibri" w:hAnsi="Calibri"/>
          <w:sz w:val="22"/>
          <w:szCs w:val="22"/>
        </w:rPr>
        <w:t xml:space="preserve">Budget transfers of more than 10 percent in any category must be submitted as a budget amendment. Form FS-10-A: Proposed Amendment for a Federal or State Project must be used to request a budget amendment and must be submitted to </w:t>
      </w:r>
      <w:r w:rsidR="007262EE">
        <w:rPr>
          <w:rFonts w:ascii="Calibri" w:hAnsi="Calibri"/>
          <w:sz w:val="22"/>
          <w:szCs w:val="22"/>
        </w:rPr>
        <w:t>MBKNAP</w:t>
      </w:r>
      <w:r w:rsidRPr="006D0A99">
        <w:rPr>
          <w:rFonts w:ascii="Calibri" w:hAnsi="Calibri"/>
          <w:sz w:val="22"/>
          <w:szCs w:val="22"/>
        </w:rPr>
        <w:t xml:space="preserve">-SED for review. All FS-10-A forms must be submitted anytime between the start date of any funding year and </w:t>
      </w:r>
      <w:r w:rsidR="00886096">
        <w:rPr>
          <w:rFonts w:ascii="Calibri" w:hAnsi="Calibri"/>
          <w:sz w:val="22"/>
          <w:szCs w:val="22"/>
        </w:rPr>
        <w:t xml:space="preserve">November </w:t>
      </w:r>
      <w:r w:rsidR="002E0106">
        <w:rPr>
          <w:rFonts w:ascii="Calibri" w:hAnsi="Calibri"/>
          <w:sz w:val="22"/>
          <w:szCs w:val="22"/>
        </w:rPr>
        <w:t>1</w:t>
      </w:r>
      <w:r w:rsidR="002E0106">
        <w:rPr>
          <w:rFonts w:ascii="Calibri" w:hAnsi="Calibri"/>
          <w:sz w:val="22"/>
          <w:szCs w:val="22"/>
          <w:vertAlign w:val="superscript"/>
        </w:rPr>
        <w:t>st</w:t>
      </w:r>
      <w:r w:rsidRPr="006D0A99">
        <w:rPr>
          <w:rFonts w:ascii="Calibri" w:hAnsi="Calibri"/>
          <w:sz w:val="22"/>
          <w:szCs w:val="22"/>
        </w:rPr>
        <w:t xml:space="preserve"> of that year. Funds should not be expended until the budget amendment has been approved in writing. </w:t>
      </w:r>
    </w:p>
    <w:p w14:paraId="78E24517" w14:textId="38635639" w:rsidR="00AA3612" w:rsidRDefault="00AA3612" w:rsidP="00AA3612">
      <w:pPr>
        <w:tabs>
          <w:tab w:val="left" w:pos="-7110"/>
        </w:tabs>
        <w:ind w:left="720" w:right="608" w:hanging="360"/>
        <w:rPr>
          <w:rFonts w:ascii="Calibri" w:hAnsi="Calibri"/>
          <w:sz w:val="22"/>
          <w:szCs w:val="22"/>
        </w:rPr>
      </w:pPr>
      <w:r w:rsidRPr="006D0A99">
        <w:rPr>
          <w:rFonts w:ascii="Calibri" w:eastAsia="Verdana" w:hAnsi="Calibri"/>
          <w:sz w:val="22"/>
          <w:szCs w:val="22"/>
        </w:rPr>
        <w:t xml:space="preserve">2. </w:t>
      </w:r>
      <w:r w:rsidRPr="006D0A99">
        <w:rPr>
          <w:rFonts w:ascii="Calibri" w:eastAsia="Verdana" w:hAnsi="Calibri"/>
          <w:sz w:val="22"/>
          <w:szCs w:val="22"/>
        </w:rPr>
        <w:tab/>
      </w:r>
      <w:r w:rsidRPr="006D0A99">
        <w:rPr>
          <w:rFonts w:ascii="Calibri" w:hAnsi="Calibri"/>
          <w:sz w:val="22"/>
          <w:szCs w:val="22"/>
        </w:rPr>
        <w:t xml:space="preserve">Funds up to 10 percent of line categories may be transferred between approved line categories without prior written approval. However, </w:t>
      </w:r>
      <w:r w:rsidR="007262EE">
        <w:rPr>
          <w:rFonts w:ascii="Calibri" w:hAnsi="Calibri"/>
          <w:sz w:val="22"/>
          <w:szCs w:val="22"/>
        </w:rPr>
        <w:t>MBKNAP</w:t>
      </w:r>
      <w:r w:rsidRPr="006D0A99">
        <w:rPr>
          <w:rFonts w:ascii="Calibri" w:hAnsi="Calibri"/>
          <w:sz w:val="22"/>
          <w:szCs w:val="22"/>
        </w:rPr>
        <w:t>-SED must be informed in writing of all amendments made to an approved budget within 30 days of each occurre</w:t>
      </w:r>
      <w:r w:rsidR="007262EE">
        <w:rPr>
          <w:rFonts w:ascii="Calibri" w:hAnsi="Calibri"/>
          <w:sz w:val="22"/>
          <w:szCs w:val="22"/>
        </w:rPr>
        <w:t>n</w:t>
      </w:r>
      <w:r w:rsidR="002E0106">
        <w:rPr>
          <w:rFonts w:ascii="Calibri" w:hAnsi="Calibri"/>
          <w:sz w:val="22"/>
          <w:szCs w:val="22"/>
        </w:rPr>
        <w:t xml:space="preserve">ce, but no later than </w:t>
      </w:r>
      <w:r w:rsidR="00F65F55">
        <w:rPr>
          <w:rFonts w:ascii="Calibri" w:hAnsi="Calibri"/>
          <w:sz w:val="22"/>
          <w:szCs w:val="22"/>
        </w:rPr>
        <w:t xml:space="preserve">November </w:t>
      </w:r>
      <w:r w:rsidR="002E0106">
        <w:rPr>
          <w:rFonts w:ascii="Calibri" w:hAnsi="Calibri"/>
          <w:sz w:val="22"/>
          <w:szCs w:val="22"/>
        </w:rPr>
        <w:t>1</w:t>
      </w:r>
      <w:r w:rsidR="007262EE">
        <w:rPr>
          <w:rFonts w:ascii="Calibri" w:hAnsi="Calibri"/>
          <w:sz w:val="22"/>
          <w:szCs w:val="22"/>
        </w:rPr>
        <w:t>, 2018</w:t>
      </w:r>
      <w:r w:rsidRPr="006D0A99">
        <w:rPr>
          <w:rFonts w:ascii="Calibri" w:hAnsi="Calibri"/>
          <w:sz w:val="22"/>
          <w:szCs w:val="22"/>
        </w:rPr>
        <w:t>.</w:t>
      </w:r>
    </w:p>
    <w:p w14:paraId="4458BF65" w14:textId="77777777" w:rsidR="006A1C55" w:rsidRPr="006D0A99" w:rsidRDefault="006A1C55" w:rsidP="00125F26">
      <w:pPr>
        <w:tabs>
          <w:tab w:val="left" w:pos="-7110"/>
        </w:tabs>
        <w:ind w:right="608"/>
        <w:rPr>
          <w:rFonts w:ascii="Calibri" w:hAnsi="Calibri"/>
          <w:sz w:val="22"/>
          <w:szCs w:val="22"/>
        </w:rPr>
      </w:pPr>
    </w:p>
    <w:p w14:paraId="1BB3672D" w14:textId="77777777" w:rsidR="005F3E26" w:rsidRPr="006D0A99" w:rsidRDefault="007262EE" w:rsidP="00AA3612">
      <w:pPr>
        <w:tabs>
          <w:tab w:val="left" w:pos="720"/>
        </w:tabs>
        <w:ind w:left="720" w:hanging="720"/>
        <w:jc w:val="both"/>
        <w:rPr>
          <w:rFonts w:ascii="Calibri" w:hAnsi="Calibri"/>
          <w:sz w:val="22"/>
          <w:szCs w:val="22"/>
        </w:rPr>
      </w:pPr>
      <w:r>
        <w:rPr>
          <w:rFonts w:ascii="Calibri" w:hAnsi="Calibri"/>
          <w:sz w:val="22"/>
          <w:szCs w:val="22"/>
        </w:rPr>
        <w:t>F.</w:t>
      </w:r>
      <w:r>
        <w:rPr>
          <w:rFonts w:ascii="Calibri" w:hAnsi="Calibri"/>
          <w:sz w:val="22"/>
          <w:szCs w:val="22"/>
        </w:rPr>
        <w:tab/>
      </w:r>
      <w:r w:rsidR="005F3E26" w:rsidRPr="006D0A99">
        <w:rPr>
          <w:rFonts w:ascii="Calibri" w:hAnsi="Calibri"/>
          <w:sz w:val="22"/>
          <w:szCs w:val="22"/>
        </w:rPr>
        <w:t>Institutional Funds</w:t>
      </w:r>
    </w:p>
    <w:p w14:paraId="4C89E8E3" w14:textId="77777777" w:rsidR="00DF3BD1" w:rsidRDefault="00DF3BD1" w:rsidP="005F3E26">
      <w:pPr>
        <w:tabs>
          <w:tab w:val="left" w:pos="720"/>
          <w:tab w:val="left" w:pos="1080"/>
        </w:tabs>
        <w:ind w:left="720" w:hanging="360"/>
        <w:rPr>
          <w:rFonts w:ascii="Calibri" w:hAnsi="Calibri"/>
          <w:sz w:val="22"/>
          <w:szCs w:val="22"/>
        </w:rPr>
      </w:pPr>
    </w:p>
    <w:p w14:paraId="61B82780" w14:textId="77777777" w:rsidR="005F3E26" w:rsidRPr="003A4BD8" w:rsidRDefault="005F3E26" w:rsidP="003A4BD8">
      <w:pPr>
        <w:pStyle w:val="ListParagraph"/>
        <w:numPr>
          <w:ilvl w:val="0"/>
          <w:numId w:val="44"/>
        </w:numPr>
        <w:tabs>
          <w:tab w:val="left" w:pos="720"/>
          <w:tab w:val="left" w:pos="1080"/>
        </w:tabs>
        <w:rPr>
          <w:rFonts w:ascii="Calibri" w:hAnsi="Calibri"/>
          <w:sz w:val="22"/>
          <w:szCs w:val="22"/>
        </w:rPr>
      </w:pPr>
      <w:r w:rsidRPr="003A4BD8">
        <w:rPr>
          <w:rFonts w:ascii="Calibri" w:hAnsi="Calibri"/>
          <w:sz w:val="22"/>
          <w:szCs w:val="22"/>
        </w:rPr>
        <w:t>Program Support:  The district</w:t>
      </w:r>
      <w:r w:rsidR="00E106DE" w:rsidRPr="003A4BD8">
        <w:rPr>
          <w:rFonts w:ascii="Calibri" w:hAnsi="Calibri"/>
          <w:sz w:val="22"/>
          <w:szCs w:val="22"/>
        </w:rPr>
        <w:t xml:space="preserve"> or a partner</w:t>
      </w:r>
      <w:r w:rsidRPr="003A4BD8">
        <w:rPr>
          <w:rFonts w:ascii="Calibri" w:hAnsi="Calibri"/>
          <w:sz w:val="22"/>
          <w:szCs w:val="22"/>
        </w:rPr>
        <w:t xml:space="preserve"> must provide sufficient space and other resources for the effective operation of the project activities.</w:t>
      </w:r>
    </w:p>
    <w:p w14:paraId="70D04DF0" w14:textId="5DDFDEA2" w:rsidR="003A4BD8" w:rsidRPr="003A4BD8" w:rsidRDefault="003A4BD8" w:rsidP="003A4BD8">
      <w:pPr>
        <w:pStyle w:val="ListParagraph"/>
        <w:numPr>
          <w:ilvl w:val="0"/>
          <w:numId w:val="44"/>
        </w:numPr>
        <w:tabs>
          <w:tab w:val="left" w:pos="720"/>
          <w:tab w:val="left" w:pos="1080"/>
        </w:tabs>
        <w:rPr>
          <w:rFonts w:ascii="Calibri" w:hAnsi="Calibri"/>
          <w:sz w:val="22"/>
          <w:szCs w:val="22"/>
        </w:rPr>
      </w:pPr>
      <w:r w:rsidRPr="003A4BD8">
        <w:rPr>
          <w:rFonts w:ascii="Calibri" w:hAnsi="Calibri"/>
          <w:sz w:val="22"/>
          <w:szCs w:val="22"/>
        </w:rPr>
        <w:t xml:space="preserve">Institutional Obligation:  Districts approved for funding will have an obligation to honor the district amount committed in support of the program in each budget category.  This obligation will be </w:t>
      </w:r>
      <w:r w:rsidRPr="003A4BD8">
        <w:rPr>
          <w:rFonts w:ascii="Calibri" w:hAnsi="Calibri"/>
          <w:sz w:val="22"/>
          <w:szCs w:val="22"/>
        </w:rPr>
        <w:lastRenderedPageBreak/>
        <w:t xml:space="preserve">reflected in the approved budget agreed to by the State Education Department and the institution.  The budget may be amended during the year following the procedures stated in </w:t>
      </w:r>
      <w:r w:rsidRPr="003A4BD8">
        <w:rPr>
          <w:rFonts w:ascii="Calibri" w:hAnsi="Calibri"/>
          <w:i/>
          <w:sz w:val="22"/>
          <w:szCs w:val="22"/>
        </w:rPr>
        <w:t>Budget: E.</w:t>
      </w:r>
    </w:p>
    <w:p w14:paraId="024AD45F" w14:textId="77777777" w:rsidR="00356B01" w:rsidRPr="006D0A99" w:rsidRDefault="00356B01" w:rsidP="005F3E26">
      <w:pPr>
        <w:tabs>
          <w:tab w:val="left" w:pos="720"/>
          <w:tab w:val="left" w:pos="1080"/>
        </w:tabs>
        <w:ind w:left="720" w:hanging="360"/>
        <w:rPr>
          <w:rFonts w:ascii="Calibri" w:hAnsi="Calibri"/>
          <w:sz w:val="22"/>
          <w:szCs w:val="22"/>
        </w:rPr>
      </w:pPr>
    </w:p>
    <w:p w14:paraId="0BC1EE72" w14:textId="12943107" w:rsidR="005F3E26" w:rsidRPr="006D0A99" w:rsidRDefault="005F3E26" w:rsidP="00125F26">
      <w:pPr>
        <w:tabs>
          <w:tab w:val="left" w:pos="720"/>
          <w:tab w:val="left" w:pos="1080"/>
        </w:tabs>
        <w:ind w:left="1080" w:hanging="360"/>
        <w:rPr>
          <w:rFonts w:ascii="Calibri" w:hAnsi="Calibri"/>
          <w:sz w:val="22"/>
          <w:szCs w:val="22"/>
        </w:rPr>
      </w:pPr>
      <w:r w:rsidRPr="006D0A99">
        <w:rPr>
          <w:rFonts w:ascii="Calibri" w:hAnsi="Calibri"/>
          <w:sz w:val="22"/>
          <w:szCs w:val="22"/>
        </w:rPr>
        <w:t>G.</w:t>
      </w:r>
      <w:r w:rsidRPr="006D0A99">
        <w:rPr>
          <w:rFonts w:ascii="Calibri" w:hAnsi="Calibri"/>
          <w:sz w:val="22"/>
          <w:szCs w:val="22"/>
        </w:rPr>
        <w:tab/>
        <w:t>MBK</w:t>
      </w:r>
      <w:r w:rsidR="003A4BD8">
        <w:rPr>
          <w:rFonts w:ascii="Calibri" w:hAnsi="Calibri"/>
          <w:sz w:val="22"/>
          <w:szCs w:val="22"/>
        </w:rPr>
        <w:t>NAP</w:t>
      </w:r>
      <w:r w:rsidRPr="006D0A99">
        <w:rPr>
          <w:rFonts w:ascii="Calibri" w:hAnsi="Calibri"/>
          <w:sz w:val="22"/>
          <w:szCs w:val="22"/>
        </w:rPr>
        <w:t xml:space="preserve"> Payment Schedule</w:t>
      </w:r>
    </w:p>
    <w:p w14:paraId="29E54C28" w14:textId="77777777" w:rsidR="005F3E26" w:rsidRPr="006D0A99" w:rsidRDefault="005F3E26" w:rsidP="005F3E26">
      <w:pPr>
        <w:tabs>
          <w:tab w:val="left" w:pos="576"/>
        </w:tabs>
        <w:jc w:val="both"/>
        <w:rPr>
          <w:rFonts w:ascii="Calibri" w:hAnsi="Calibri"/>
          <w:sz w:val="22"/>
          <w:szCs w:val="22"/>
        </w:rPr>
      </w:pPr>
    </w:p>
    <w:p w14:paraId="5CA7629A"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ab/>
        <w:t xml:space="preserve">Please refer to the </w:t>
      </w:r>
      <w:r w:rsidRPr="006D0A99">
        <w:rPr>
          <w:rFonts w:ascii="Calibri" w:hAnsi="Calibri"/>
          <w:b/>
          <w:bCs/>
          <w:sz w:val="22"/>
          <w:szCs w:val="22"/>
        </w:rPr>
        <w:t>FISCAL GUIDELINES FOR FEDERAL AND STATE AIDED GRANTS at:</w:t>
      </w:r>
    </w:p>
    <w:p w14:paraId="1C7E94DD" w14:textId="77777777" w:rsidR="005F3E26" w:rsidRPr="006D0A99" w:rsidRDefault="00175C7A" w:rsidP="005F3E26">
      <w:pPr>
        <w:tabs>
          <w:tab w:val="left" w:pos="720"/>
        </w:tabs>
        <w:ind w:left="720"/>
        <w:rPr>
          <w:rFonts w:ascii="Calibri" w:hAnsi="Calibri"/>
          <w:sz w:val="22"/>
          <w:szCs w:val="22"/>
        </w:rPr>
      </w:pPr>
      <w:hyperlink r:id="rId14" w:history="1">
        <w:r w:rsidR="005F3E26" w:rsidRPr="006D0A99">
          <w:rPr>
            <w:rStyle w:val="Hyperlink"/>
            <w:rFonts w:ascii="Calibri" w:hAnsi="Calibri"/>
            <w:sz w:val="22"/>
            <w:szCs w:val="22"/>
          </w:rPr>
          <w:t>http://www.oms.nysed.gov/cafe/guidance/guidelines.html</w:t>
        </w:r>
      </w:hyperlink>
    </w:p>
    <w:p w14:paraId="3F219516" w14:textId="77777777" w:rsidR="005F3E26" w:rsidRPr="006D0A99" w:rsidRDefault="005F3E26" w:rsidP="005F3E26">
      <w:pPr>
        <w:jc w:val="both"/>
        <w:rPr>
          <w:rFonts w:ascii="Calibri" w:hAnsi="Calibri"/>
          <w:sz w:val="22"/>
          <w:szCs w:val="22"/>
        </w:rPr>
      </w:pPr>
    </w:p>
    <w:p w14:paraId="06614CAE" w14:textId="77777777" w:rsidR="005F3E26" w:rsidRPr="006D0A99" w:rsidRDefault="005F3E26" w:rsidP="005F3E26">
      <w:pPr>
        <w:tabs>
          <w:tab w:val="left" w:pos="720"/>
        </w:tabs>
        <w:ind w:left="720"/>
        <w:rPr>
          <w:rFonts w:ascii="Calibri" w:hAnsi="Calibri"/>
          <w:sz w:val="22"/>
          <w:szCs w:val="22"/>
        </w:rPr>
      </w:pPr>
      <w:r w:rsidRPr="006D0A99">
        <w:rPr>
          <w:rFonts w:ascii="Calibri" w:hAnsi="Calibri"/>
          <w:sz w:val="22"/>
          <w:szCs w:val="22"/>
        </w:rPr>
        <w:t>Funds will be provided through a 25% initial payment within 90 days of start date of grant, up to 90% based upon submitted FS-25 forms as interim payments; the final 10% will be reimbursed upon completion of the required reports and FS-10F.</w:t>
      </w:r>
    </w:p>
    <w:p w14:paraId="5DC760F6" w14:textId="77777777" w:rsidR="005F3E26" w:rsidRPr="006D0A99" w:rsidRDefault="005F3E26" w:rsidP="005F3E26">
      <w:pPr>
        <w:tabs>
          <w:tab w:val="left" w:pos="720"/>
        </w:tabs>
        <w:ind w:left="720"/>
        <w:rPr>
          <w:rFonts w:ascii="Calibri" w:hAnsi="Calibri"/>
          <w:sz w:val="22"/>
          <w:szCs w:val="22"/>
        </w:rPr>
      </w:pPr>
    </w:p>
    <w:p w14:paraId="44DFAE95" w14:textId="61191441" w:rsidR="005F3E26" w:rsidRPr="00115F9F" w:rsidRDefault="005F3E26" w:rsidP="00115F9F">
      <w:pPr>
        <w:pStyle w:val="Heading1"/>
        <w:numPr>
          <w:ilvl w:val="0"/>
          <w:numId w:val="49"/>
        </w:numPr>
        <w:rPr>
          <w:i/>
          <w:sz w:val="28"/>
          <w:szCs w:val="26"/>
        </w:rPr>
      </w:pPr>
      <w:bookmarkStart w:id="50" w:name="_Toc497829843"/>
      <w:r w:rsidRPr="00115F9F">
        <w:rPr>
          <w:i/>
          <w:kern w:val="0"/>
          <w:sz w:val="28"/>
          <w:szCs w:val="26"/>
        </w:rPr>
        <w:t>PROJECT SCHEDULE</w:t>
      </w:r>
      <w:bookmarkEnd w:id="50"/>
      <w:r w:rsidRPr="00115F9F">
        <w:rPr>
          <w:i/>
          <w:kern w:val="0"/>
          <w:sz w:val="28"/>
          <w:szCs w:val="26"/>
        </w:rPr>
        <w:fldChar w:fldCharType="begin"/>
      </w:r>
      <w:r w:rsidRPr="00115F9F">
        <w:rPr>
          <w:i/>
          <w:kern w:val="0"/>
          <w:sz w:val="28"/>
          <w:szCs w:val="26"/>
        </w:rPr>
        <w:instrText xml:space="preserve"> TC "</w:instrText>
      </w:r>
      <w:bookmarkStart w:id="51" w:name="_Toc388967986"/>
      <w:bookmarkStart w:id="52" w:name="_Toc451159455"/>
      <w:bookmarkStart w:id="53" w:name="_Toc458603356"/>
      <w:r w:rsidRPr="00115F9F">
        <w:rPr>
          <w:i/>
          <w:kern w:val="0"/>
          <w:sz w:val="28"/>
          <w:szCs w:val="26"/>
        </w:rPr>
        <w:instrText xml:space="preserve">XIV. </w:instrText>
      </w:r>
      <w:r w:rsidRPr="00115F9F">
        <w:rPr>
          <w:i/>
          <w:kern w:val="0"/>
          <w:sz w:val="28"/>
          <w:szCs w:val="26"/>
        </w:rPr>
        <w:tab/>
        <w:instrText>PROJECT SCHEDULE</w:instrText>
      </w:r>
      <w:bookmarkEnd w:id="51"/>
      <w:bookmarkEnd w:id="52"/>
      <w:bookmarkEnd w:id="53"/>
      <w:r w:rsidRPr="00115F9F">
        <w:rPr>
          <w:i/>
          <w:kern w:val="0"/>
          <w:sz w:val="28"/>
          <w:szCs w:val="26"/>
        </w:rPr>
        <w:instrText xml:space="preserve">" \f C \l "1" </w:instrText>
      </w:r>
      <w:r w:rsidRPr="00115F9F">
        <w:rPr>
          <w:i/>
          <w:kern w:val="0"/>
          <w:sz w:val="28"/>
          <w:szCs w:val="26"/>
        </w:rPr>
        <w:fldChar w:fldCharType="end"/>
      </w:r>
    </w:p>
    <w:p w14:paraId="54397593" w14:textId="77777777" w:rsidR="005F3E26" w:rsidRPr="006D0A99" w:rsidRDefault="005F3E26" w:rsidP="005F3E26">
      <w:pPr>
        <w:tabs>
          <w:tab w:val="left" w:pos="864"/>
          <w:tab w:val="left" w:pos="1440"/>
          <w:tab w:val="left" w:pos="1530"/>
        </w:tabs>
        <w:jc w:val="both"/>
        <w:rPr>
          <w:rFonts w:ascii="Calibri" w:hAnsi="Calibri"/>
          <w:sz w:val="22"/>
          <w:szCs w:val="22"/>
        </w:rPr>
      </w:pPr>
    </w:p>
    <w:p w14:paraId="3B607460" w14:textId="182222C3" w:rsidR="00865102" w:rsidRPr="00E46A31" w:rsidRDefault="005F3E26" w:rsidP="00865102">
      <w:pPr>
        <w:ind w:left="720" w:hanging="720"/>
        <w:rPr>
          <w:rFonts w:ascii="Calibri" w:hAnsi="Calibri"/>
          <w:sz w:val="22"/>
          <w:szCs w:val="22"/>
        </w:rPr>
      </w:pPr>
      <w:r w:rsidRPr="006D0A99">
        <w:rPr>
          <w:rFonts w:ascii="Calibri" w:hAnsi="Calibri"/>
          <w:sz w:val="22"/>
          <w:szCs w:val="22"/>
        </w:rPr>
        <w:t>A.</w:t>
      </w:r>
      <w:r w:rsidRPr="006D0A99">
        <w:rPr>
          <w:rFonts w:ascii="Calibri" w:hAnsi="Calibri"/>
          <w:sz w:val="22"/>
          <w:szCs w:val="22"/>
        </w:rPr>
        <w:tab/>
        <w:t>Operation Dates:</w:t>
      </w:r>
      <w:r w:rsidR="008B3652" w:rsidRPr="006D0A99" w:rsidDel="008B3652">
        <w:rPr>
          <w:rFonts w:ascii="Calibri" w:hAnsi="Calibri"/>
          <w:sz w:val="22"/>
          <w:szCs w:val="22"/>
        </w:rPr>
        <w:t xml:space="preserve"> </w:t>
      </w:r>
      <w:r w:rsidR="008B3652">
        <w:rPr>
          <w:rFonts w:ascii="Calibri" w:hAnsi="Calibri"/>
          <w:sz w:val="22"/>
          <w:szCs w:val="22"/>
        </w:rPr>
        <w:t>P</w:t>
      </w:r>
      <w:r w:rsidRPr="006D0A99">
        <w:rPr>
          <w:rFonts w:ascii="Calibri" w:hAnsi="Calibri"/>
          <w:sz w:val="22"/>
          <w:szCs w:val="22"/>
        </w:rPr>
        <w:t xml:space="preserve">rojects may begin as early as </w:t>
      </w:r>
      <w:r w:rsidR="00F65F55">
        <w:rPr>
          <w:rFonts w:ascii="Calibri" w:hAnsi="Calibri"/>
          <w:sz w:val="22"/>
          <w:szCs w:val="22"/>
        </w:rPr>
        <w:t>March 1</w:t>
      </w:r>
      <w:r w:rsidR="0020682F">
        <w:rPr>
          <w:rFonts w:ascii="Calibri" w:hAnsi="Calibri"/>
          <w:sz w:val="22"/>
          <w:szCs w:val="22"/>
        </w:rPr>
        <w:t>9</w:t>
      </w:r>
      <w:r w:rsidRPr="006D0A99">
        <w:rPr>
          <w:rFonts w:ascii="Calibri" w:hAnsi="Calibri"/>
          <w:sz w:val="22"/>
          <w:szCs w:val="22"/>
        </w:rPr>
        <w:t>, 201</w:t>
      </w:r>
      <w:r w:rsidR="003A4BD8">
        <w:rPr>
          <w:rFonts w:ascii="Calibri" w:hAnsi="Calibri"/>
          <w:sz w:val="22"/>
          <w:szCs w:val="22"/>
        </w:rPr>
        <w:t>8</w:t>
      </w:r>
      <w:r w:rsidRPr="006D0A99">
        <w:rPr>
          <w:rFonts w:ascii="Calibri" w:hAnsi="Calibri"/>
          <w:sz w:val="22"/>
          <w:szCs w:val="22"/>
        </w:rPr>
        <w:t xml:space="preserve"> but must be completed by </w:t>
      </w:r>
      <w:r w:rsidR="00F65F55">
        <w:rPr>
          <w:rFonts w:ascii="Calibri" w:hAnsi="Calibri"/>
          <w:sz w:val="22"/>
          <w:szCs w:val="22"/>
        </w:rPr>
        <w:t>December  31</w:t>
      </w:r>
      <w:r w:rsidR="003A4BD8">
        <w:rPr>
          <w:rFonts w:ascii="Calibri" w:hAnsi="Calibri"/>
          <w:sz w:val="22"/>
          <w:szCs w:val="22"/>
        </w:rPr>
        <w:t>, 201</w:t>
      </w:r>
      <w:r w:rsidR="00F65F55">
        <w:rPr>
          <w:rFonts w:ascii="Calibri" w:hAnsi="Calibri"/>
          <w:sz w:val="22"/>
          <w:szCs w:val="22"/>
        </w:rPr>
        <w:t>8</w:t>
      </w:r>
      <w:r w:rsidRPr="006D0A99">
        <w:rPr>
          <w:rFonts w:ascii="Calibri" w:hAnsi="Calibri"/>
          <w:sz w:val="22"/>
          <w:szCs w:val="22"/>
        </w:rPr>
        <w:t xml:space="preserve">.  Expenses incurred outside of this period will not be reimbursed. </w:t>
      </w:r>
    </w:p>
    <w:p w14:paraId="7E5D56E5" w14:textId="77777777" w:rsidR="005F3E26" w:rsidRPr="006D0A99" w:rsidRDefault="005F3E26" w:rsidP="005F3E26">
      <w:pPr>
        <w:jc w:val="both"/>
        <w:rPr>
          <w:rFonts w:ascii="Calibri" w:hAnsi="Calibri"/>
          <w:sz w:val="22"/>
          <w:szCs w:val="22"/>
        </w:rPr>
      </w:pPr>
    </w:p>
    <w:p w14:paraId="5DDB8F18" w14:textId="77777777" w:rsidR="005F3E26" w:rsidRPr="006D0A99" w:rsidRDefault="005F3E26" w:rsidP="005F3E26">
      <w:pPr>
        <w:tabs>
          <w:tab w:val="left" w:pos="90"/>
        </w:tabs>
        <w:ind w:left="720" w:hanging="720"/>
        <w:rPr>
          <w:rFonts w:ascii="Calibri" w:hAnsi="Calibri"/>
          <w:sz w:val="22"/>
          <w:szCs w:val="22"/>
        </w:rPr>
      </w:pPr>
      <w:r w:rsidRPr="006D0A99">
        <w:rPr>
          <w:rFonts w:ascii="Calibri" w:hAnsi="Calibri"/>
          <w:sz w:val="22"/>
          <w:szCs w:val="22"/>
        </w:rPr>
        <w:t>B.</w:t>
      </w:r>
      <w:r w:rsidRPr="006D0A99">
        <w:rPr>
          <w:rFonts w:ascii="Calibri" w:hAnsi="Calibri"/>
          <w:sz w:val="22"/>
          <w:szCs w:val="22"/>
        </w:rPr>
        <w:tab/>
        <w:t>Required Reports:  Each institution receiving a MBK</w:t>
      </w:r>
      <w:r w:rsidR="003A4BD8">
        <w:rPr>
          <w:rFonts w:ascii="Calibri" w:hAnsi="Calibri"/>
          <w:sz w:val="22"/>
          <w:szCs w:val="22"/>
        </w:rPr>
        <w:t>NAP</w:t>
      </w:r>
      <w:r w:rsidRPr="006D0A99">
        <w:rPr>
          <w:rFonts w:ascii="Calibri" w:hAnsi="Calibri"/>
          <w:sz w:val="22"/>
          <w:szCs w:val="22"/>
        </w:rPr>
        <w:t xml:space="preserve"> grant will be required to submit an interim and final report to MBK</w:t>
      </w:r>
      <w:r w:rsidR="003A4BD8">
        <w:rPr>
          <w:rFonts w:ascii="Calibri" w:hAnsi="Calibri"/>
          <w:sz w:val="22"/>
          <w:szCs w:val="22"/>
        </w:rPr>
        <w:t>NAP-</w:t>
      </w:r>
      <w:r w:rsidRPr="006D0A99">
        <w:rPr>
          <w:rFonts w:ascii="Calibri" w:hAnsi="Calibri"/>
          <w:sz w:val="22"/>
          <w:szCs w:val="22"/>
        </w:rPr>
        <w:t>SED.  The interim and final reports annually will outline the scheduled activities in the program period identifying tasks, assignments, and specific objectives accomplished within the reporting period.  A format and reporting schedule for the reports will be provided by MBK</w:t>
      </w:r>
      <w:r w:rsidR="003A4BD8">
        <w:rPr>
          <w:rFonts w:ascii="Calibri" w:hAnsi="Calibri"/>
          <w:sz w:val="22"/>
          <w:szCs w:val="22"/>
        </w:rPr>
        <w:t>NAP</w:t>
      </w:r>
      <w:r w:rsidRPr="006D0A99">
        <w:rPr>
          <w:rFonts w:ascii="Calibri" w:hAnsi="Calibri"/>
          <w:sz w:val="22"/>
          <w:szCs w:val="22"/>
        </w:rPr>
        <w:t>-SED, and will include a monitoring of the educational markers used to measure success.</w:t>
      </w:r>
    </w:p>
    <w:p w14:paraId="4B0D67F5" w14:textId="77777777" w:rsidR="005F3E26" w:rsidRPr="006D0A99" w:rsidRDefault="005F3E26" w:rsidP="005F3E26">
      <w:pPr>
        <w:tabs>
          <w:tab w:val="left" w:pos="720"/>
        </w:tabs>
        <w:jc w:val="both"/>
        <w:rPr>
          <w:rFonts w:ascii="Calibri" w:hAnsi="Calibri"/>
          <w:sz w:val="22"/>
          <w:szCs w:val="22"/>
        </w:rPr>
      </w:pPr>
    </w:p>
    <w:p w14:paraId="5C59EC7B" w14:textId="6AABCD82" w:rsidR="005F3E26" w:rsidRPr="00115F9F" w:rsidRDefault="005F3E26" w:rsidP="00115F9F">
      <w:pPr>
        <w:pStyle w:val="Heading1"/>
        <w:numPr>
          <w:ilvl w:val="0"/>
          <w:numId w:val="49"/>
        </w:numPr>
        <w:rPr>
          <w:b w:val="0"/>
          <w:i/>
          <w:sz w:val="28"/>
          <w:szCs w:val="26"/>
        </w:rPr>
      </w:pPr>
      <w:bookmarkStart w:id="54" w:name="_Toc497829844"/>
      <w:r w:rsidRPr="00115F9F">
        <w:rPr>
          <w:i/>
          <w:kern w:val="0"/>
          <w:sz w:val="28"/>
          <w:szCs w:val="26"/>
        </w:rPr>
        <w:t>APPLICATION INSTRUCTIONS</w:t>
      </w:r>
      <w:bookmarkEnd w:id="54"/>
      <w:r w:rsidRPr="00115F9F">
        <w:rPr>
          <w:i/>
          <w:kern w:val="0"/>
          <w:sz w:val="28"/>
          <w:szCs w:val="26"/>
        </w:rPr>
        <w:fldChar w:fldCharType="begin"/>
      </w:r>
      <w:r w:rsidRPr="00115F9F">
        <w:rPr>
          <w:i/>
          <w:kern w:val="0"/>
          <w:sz w:val="28"/>
          <w:szCs w:val="26"/>
        </w:rPr>
        <w:instrText xml:space="preserve"> TC "</w:instrText>
      </w:r>
      <w:bookmarkStart w:id="55" w:name="_Toc451159457"/>
      <w:bookmarkStart w:id="56" w:name="_Toc458603357"/>
      <w:r w:rsidRPr="00115F9F">
        <w:rPr>
          <w:i/>
          <w:kern w:val="0"/>
          <w:sz w:val="28"/>
          <w:szCs w:val="26"/>
        </w:rPr>
        <w:instrText>XVI.</w:instrText>
      </w:r>
      <w:r w:rsidRPr="00115F9F">
        <w:rPr>
          <w:i/>
          <w:kern w:val="0"/>
          <w:sz w:val="28"/>
          <w:szCs w:val="26"/>
        </w:rPr>
        <w:tab/>
        <w:instrText>APPLICATION INSTRUCTIONS</w:instrText>
      </w:r>
      <w:bookmarkEnd w:id="55"/>
      <w:bookmarkEnd w:id="56"/>
      <w:r w:rsidRPr="00115F9F">
        <w:rPr>
          <w:i/>
          <w:kern w:val="0"/>
          <w:sz w:val="28"/>
          <w:szCs w:val="26"/>
        </w:rPr>
        <w:instrText xml:space="preserve">" \f C \l "1" </w:instrText>
      </w:r>
      <w:r w:rsidRPr="00115F9F">
        <w:rPr>
          <w:i/>
          <w:kern w:val="0"/>
          <w:sz w:val="28"/>
          <w:szCs w:val="26"/>
        </w:rPr>
        <w:fldChar w:fldCharType="end"/>
      </w:r>
    </w:p>
    <w:p w14:paraId="00D219A8" w14:textId="77777777" w:rsidR="005F3E26" w:rsidRPr="006D0A99" w:rsidRDefault="005F3E26" w:rsidP="005F3E26">
      <w:pPr>
        <w:rPr>
          <w:rFonts w:ascii="Calibri" w:hAnsi="Calibri"/>
          <w:b/>
          <w:sz w:val="22"/>
          <w:szCs w:val="22"/>
        </w:rPr>
      </w:pPr>
    </w:p>
    <w:p w14:paraId="172EF5E2" w14:textId="0D16480F" w:rsidR="005F3E26" w:rsidRPr="006D0A99" w:rsidRDefault="005F3E26" w:rsidP="005F3E26">
      <w:pPr>
        <w:tabs>
          <w:tab w:val="left" w:pos="720"/>
        </w:tabs>
        <w:rPr>
          <w:rFonts w:ascii="Calibri" w:hAnsi="Calibri"/>
          <w:sz w:val="22"/>
          <w:szCs w:val="22"/>
        </w:rPr>
      </w:pPr>
      <w:r w:rsidRPr="006D0A99">
        <w:rPr>
          <w:rFonts w:ascii="Calibri" w:hAnsi="Calibri"/>
          <w:sz w:val="22"/>
          <w:szCs w:val="22"/>
        </w:rPr>
        <w:t>Interested and eligible school districts must submit one original of the application for funding</w:t>
      </w:r>
      <w:r w:rsidRPr="006D0A99">
        <w:rPr>
          <w:rFonts w:ascii="Calibri" w:hAnsi="Calibri" w:cs="Calibri"/>
          <w:sz w:val="22"/>
          <w:szCs w:val="22"/>
        </w:rPr>
        <w:t xml:space="preserve"> as well as one electronic copy of the complete application on CD or flash drive</w:t>
      </w:r>
      <w:r w:rsidRPr="006D0A99">
        <w:rPr>
          <w:rFonts w:ascii="Calibri" w:hAnsi="Calibri"/>
          <w:sz w:val="22"/>
          <w:szCs w:val="22"/>
        </w:rPr>
        <w:t xml:space="preserve">.  </w:t>
      </w:r>
      <w:r w:rsidRPr="006D0A99">
        <w:rPr>
          <w:rFonts w:ascii="Calibri" w:hAnsi="Calibri"/>
          <w:b/>
          <w:sz w:val="22"/>
          <w:szCs w:val="22"/>
        </w:rPr>
        <w:t xml:space="preserve">The original must be clearly identified and signed in </w:t>
      </w:r>
      <w:r w:rsidRPr="006D0A99">
        <w:rPr>
          <w:rFonts w:ascii="Calibri" w:hAnsi="Calibri"/>
          <w:b/>
          <w:color w:val="00B0F0"/>
          <w:sz w:val="22"/>
          <w:szCs w:val="22"/>
        </w:rPr>
        <w:t>blue ink</w:t>
      </w:r>
      <w:r w:rsidRPr="006D0A99">
        <w:rPr>
          <w:rFonts w:ascii="Calibri" w:hAnsi="Calibri"/>
          <w:b/>
          <w:sz w:val="22"/>
          <w:szCs w:val="22"/>
        </w:rPr>
        <w:t xml:space="preserve">.  </w:t>
      </w:r>
      <w:r w:rsidRPr="006D0A99">
        <w:rPr>
          <w:rFonts w:ascii="Calibri" w:hAnsi="Calibri"/>
          <w:sz w:val="22"/>
          <w:szCs w:val="22"/>
        </w:rPr>
        <w:t xml:space="preserve">An application for funding requires the original signature of the District Superintendent (or designee) of the district on the </w:t>
      </w:r>
      <w:r w:rsidR="00D71457">
        <w:rPr>
          <w:rFonts w:ascii="Calibri" w:hAnsi="Calibri"/>
          <w:sz w:val="22"/>
          <w:szCs w:val="22"/>
        </w:rPr>
        <w:t xml:space="preserve">Application Cover Page and </w:t>
      </w:r>
      <w:r w:rsidRPr="006D0A99">
        <w:rPr>
          <w:rFonts w:ascii="Calibri" w:hAnsi="Calibri"/>
          <w:sz w:val="22"/>
          <w:szCs w:val="22"/>
        </w:rPr>
        <w:t xml:space="preserve">Statement of Assurances (Attachment II).  </w:t>
      </w:r>
      <w:r w:rsidRPr="006D0A99">
        <w:rPr>
          <w:rFonts w:ascii="Calibri" w:hAnsi="Calibri"/>
          <w:b/>
          <w:sz w:val="22"/>
          <w:szCs w:val="22"/>
        </w:rPr>
        <w:t>Applications</w:t>
      </w:r>
      <w:r w:rsidRPr="006D0A99">
        <w:rPr>
          <w:rFonts w:ascii="Calibri" w:hAnsi="Calibri"/>
          <w:sz w:val="22"/>
          <w:szCs w:val="22"/>
        </w:rPr>
        <w:t xml:space="preserve"> for funding </w:t>
      </w:r>
      <w:r w:rsidRPr="006D0A99">
        <w:rPr>
          <w:rFonts w:ascii="Calibri" w:hAnsi="Calibri"/>
          <w:b/>
          <w:sz w:val="22"/>
          <w:szCs w:val="22"/>
        </w:rPr>
        <w:t xml:space="preserve">must be postmarked on or before </w:t>
      </w:r>
      <w:r w:rsidR="0020682F">
        <w:rPr>
          <w:rFonts w:ascii="Calibri" w:hAnsi="Calibri"/>
          <w:b/>
          <w:sz w:val="22"/>
          <w:szCs w:val="22"/>
        </w:rPr>
        <w:t>3</w:t>
      </w:r>
      <w:r w:rsidR="00F65F55">
        <w:rPr>
          <w:rFonts w:ascii="Calibri" w:hAnsi="Calibri"/>
          <w:b/>
          <w:sz w:val="22"/>
          <w:szCs w:val="22"/>
        </w:rPr>
        <w:t>/</w:t>
      </w:r>
      <w:r w:rsidR="0020682F">
        <w:rPr>
          <w:rFonts w:ascii="Calibri" w:hAnsi="Calibri"/>
          <w:b/>
          <w:sz w:val="22"/>
          <w:szCs w:val="22"/>
        </w:rPr>
        <w:t>9</w:t>
      </w:r>
      <w:r w:rsidR="008B3652">
        <w:rPr>
          <w:rFonts w:ascii="Calibri" w:hAnsi="Calibri"/>
          <w:b/>
          <w:sz w:val="22"/>
          <w:szCs w:val="22"/>
        </w:rPr>
        <w:t xml:space="preserve">/18 </w:t>
      </w:r>
      <w:r w:rsidRPr="006D0A99">
        <w:rPr>
          <w:rFonts w:ascii="Calibri" w:hAnsi="Calibri"/>
          <w:sz w:val="22"/>
          <w:szCs w:val="22"/>
        </w:rPr>
        <w:t>to:</w:t>
      </w:r>
    </w:p>
    <w:p w14:paraId="7F9BAD40" w14:textId="77777777" w:rsidR="005F3E26" w:rsidRPr="006D0A99" w:rsidRDefault="005F3E26" w:rsidP="005F3E26">
      <w:pPr>
        <w:tabs>
          <w:tab w:val="left" w:pos="720"/>
        </w:tabs>
        <w:jc w:val="both"/>
        <w:rPr>
          <w:rFonts w:ascii="Calibri" w:hAnsi="Calibri"/>
          <w:sz w:val="22"/>
          <w:szCs w:val="22"/>
        </w:rPr>
      </w:pPr>
    </w:p>
    <w:p w14:paraId="125266E7"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 xml:space="preserve">ATTN: MBK </w:t>
      </w:r>
      <w:r w:rsidR="00835658">
        <w:rPr>
          <w:rFonts w:ascii="Calibri" w:hAnsi="Calibri"/>
          <w:sz w:val="22"/>
          <w:szCs w:val="22"/>
        </w:rPr>
        <w:t>Native American Program</w:t>
      </w:r>
    </w:p>
    <w:p w14:paraId="7E426456"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New York State Education Department</w:t>
      </w:r>
    </w:p>
    <w:p w14:paraId="54102ED4"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Office of Access, Equity, and Community Engagement Services</w:t>
      </w:r>
    </w:p>
    <w:p w14:paraId="0BE150F6"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89 Washington Avenue, EBA 971</w:t>
      </w:r>
    </w:p>
    <w:p w14:paraId="5DEBADF4"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Albany, New York 12234</w:t>
      </w:r>
    </w:p>
    <w:p w14:paraId="357D5982" w14:textId="77777777" w:rsidR="005F3E26" w:rsidRPr="006D0A99" w:rsidRDefault="005F3E26" w:rsidP="005F3E26">
      <w:pPr>
        <w:tabs>
          <w:tab w:val="left" w:pos="720"/>
        </w:tabs>
        <w:jc w:val="center"/>
        <w:rPr>
          <w:rFonts w:ascii="Calibri" w:hAnsi="Calibri"/>
          <w:sz w:val="22"/>
          <w:szCs w:val="22"/>
        </w:rPr>
      </w:pPr>
    </w:p>
    <w:p w14:paraId="24DFB156" w14:textId="5F775E44" w:rsidR="005F3E26" w:rsidRPr="006D0A99" w:rsidRDefault="005F3E26" w:rsidP="005F3E26">
      <w:pPr>
        <w:rPr>
          <w:rFonts w:ascii="Calibri" w:hAnsi="Calibri"/>
          <w:sz w:val="22"/>
          <w:szCs w:val="22"/>
        </w:rPr>
      </w:pPr>
      <w:r w:rsidRPr="006D0A99">
        <w:rPr>
          <w:rFonts w:ascii="Calibri" w:hAnsi="Calibri"/>
          <w:sz w:val="22"/>
          <w:szCs w:val="22"/>
        </w:rPr>
        <w:t xml:space="preserve">An application for funding meets the deadline requirement if it has a legible postmark, shipping label, invoice or receipt from the U.S. Postal Service or a commercial carrier bearing the date </w:t>
      </w:r>
      <w:r w:rsidR="008B3652">
        <w:rPr>
          <w:rFonts w:ascii="Calibri" w:hAnsi="Calibri"/>
          <w:sz w:val="22"/>
          <w:szCs w:val="22"/>
        </w:rPr>
        <w:t xml:space="preserve">of </w:t>
      </w:r>
      <w:r w:rsidR="00F65F55">
        <w:rPr>
          <w:rFonts w:ascii="Calibri" w:hAnsi="Calibri"/>
          <w:sz w:val="22"/>
          <w:szCs w:val="22"/>
        </w:rPr>
        <w:t>0</w:t>
      </w:r>
      <w:r w:rsidR="0020682F">
        <w:rPr>
          <w:rFonts w:ascii="Calibri" w:hAnsi="Calibri"/>
          <w:sz w:val="22"/>
          <w:szCs w:val="22"/>
        </w:rPr>
        <w:t>3</w:t>
      </w:r>
      <w:r w:rsidR="00F65F55">
        <w:rPr>
          <w:rFonts w:ascii="Calibri" w:hAnsi="Calibri"/>
          <w:sz w:val="22"/>
          <w:szCs w:val="22"/>
        </w:rPr>
        <w:t>/</w:t>
      </w:r>
      <w:r w:rsidR="0020682F">
        <w:rPr>
          <w:rFonts w:ascii="Calibri" w:hAnsi="Calibri"/>
          <w:sz w:val="22"/>
          <w:szCs w:val="22"/>
        </w:rPr>
        <w:t>09</w:t>
      </w:r>
      <w:r w:rsidR="008B3652">
        <w:rPr>
          <w:rFonts w:ascii="Calibri" w:hAnsi="Calibri"/>
          <w:sz w:val="22"/>
          <w:szCs w:val="22"/>
        </w:rPr>
        <w:t xml:space="preserve">/18 </w:t>
      </w:r>
      <w:r w:rsidRPr="006D0A99">
        <w:rPr>
          <w:rFonts w:ascii="Calibri" w:hAnsi="Calibri"/>
          <w:sz w:val="22"/>
          <w:szCs w:val="22"/>
        </w:rPr>
        <w:t xml:space="preserve">or earlier.  Private metered postmarks </w:t>
      </w:r>
      <w:r w:rsidRPr="006D0A99">
        <w:rPr>
          <w:rFonts w:ascii="Calibri" w:hAnsi="Calibri"/>
          <w:b/>
          <w:sz w:val="22"/>
          <w:szCs w:val="22"/>
          <w:u w:val="single"/>
        </w:rPr>
        <w:t>will not</w:t>
      </w:r>
      <w:r w:rsidRPr="006D0A99">
        <w:rPr>
          <w:rFonts w:ascii="Calibri" w:hAnsi="Calibri"/>
          <w:b/>
          <w:sz w:val="22"/>
          <w:szCs w:val="22"/>
        </w:rPr>
        <w:t xml:space="preserve"> </w:t>
      </w:r>
      <w:r w:rsidRPr="006D0A99">
        <w:rPr>
          <w:rFonts w:ascii="Calibri" w:hAnsi="Calibri"/>
          <w:sz w:val="22"/>
          <w:szCs w:val="22"/>
        </w:rPr>
        <w:t>be accepted as proof of meeting the required deadline.  Hand delivered applications must be received at the MBK</w:t>
      </w:r>
      <w:r w:rsidR="003A4BD8">
        <w:rPr>
          <w:rFonts w:ascii="Calibri" w:hAnsi="Calibri"/>
          <w:sz w:val="22"/>
          <w:szCs w:val="22"/>
        </w:rPr>
        <w:t>NAP</w:t>
      </w:r>
      <w:r w:rsidRPr="006D0A99">
        <w:rPr>
          <w:rFonts w:ascii="Calibri" w:hAnsi="Calibri"/>
          <w:sz w:val="22"/>
          <w:szCs w:val="22"/>
        </w:rPr>
        <w:t xml:space="preserve">-SED office by 5:00 p.m. on or before </w:t>
      </w:r>
      <w:r w:rsidR="00F65F55">
        <w:rPr>
          <w:rFonts w:ascii="Calibri" w:hAnsi="Calibri"/>
          <w:b/>
          <w:sz w:val="22"/>
          <w:szCs w:val="22"/>
        </w:rPr>
        <w:t>0</w:t>
      </w:r>
      <w:r w:rsidR="0020682F">
        <w:rPr>
          <w:rFonts w:ascii="Calibri" w:hAnsi="Calibri"/>
          <w:b/>
          <w:sz w:val="22"/>
          <w:szCs w:val="22"/>
        </w:rPr>
        <w:t>3</w:t>
      </w:r>
      <w:r w:rsidR="00F65F55">
        <w:rPr>
          <w:rFonts w:ascii="Calibri" w:hAnsi="Calibri"/>
          <w:b/>
          <w:sz w:val="22"/>
          <w:szCs w:val="22"/>
        </w:rPr>
        <w:t>/</w:t>
      </w:r>
      <w:r w:rsidR="0020682F">
        <w:rPr>
          <w:rFonts w:ascii="Calibri" w:hAnsi="Calibri"/>
          <w:b/>
          <w:sz w:val="22"/>
          <w:szCs w:val="22"/>
        </w:rPr>
        <w:t>09</w:t>
      </w:r>
      <w:r w:rsidR="008B3652">
        <w:rPr>
          <w:rFonts w:ascii="Calibri" w:hAnsi="Calibri"/>
          <w:b/>
          <w:sz w:val="22"/>
          <w:szCs w:val="22"/>
        </w:rPr>
        <w:t>/18.</w:t>
      </w:r>
    </w:p>
    <w:p w14:paraId="34A2F34E" w14:textId="77777777" w:rsidR="005F3E26" w:rsidRPr="006D0A99" w:rsidRDefault="005F3E26" w:rsidP="005F3E26">
      <w:pPr>
        <w:jc w:val="both"/>
        <w:rPr>
          <w:rFonts w:ascii="Calibri" w:hAnsi="Calibri"/>
          <w:sz w:val="22"/>
          <w:szCs w:val="22"/>
        </w:rPr>
      </w:pPr>
    </w:p>
    <w:p w14:paraId="6A5CC09D" w14:textId="77777777" w:rsidR="005F3E26" w:rsidRPr="006D0A99" w:rsidRDefault="005F3E26" w:rsidP="005F3E26">
      <w:pPr>
        <w:jc w:val="both"/>
        <w:rPr>
          <w:rFonts w:ascii="Calibri" w:hAnsi="Calibri"/>
          <w:sz w:val="22"/>
          <w:szCs w:val="22"/>
        </w:rPr>
      </w:pPr>
      <w:r w:rsidRPr="006D0A99">
        <w:rPr>
          <w:rFonts w:ascii="Calibri" w:hAnsi="Calibri"/>
          <w:sz w:val="22"/>
          <w:szCs w:val="22"/>
        </w:rPr>
        <w:t xml:space="preserve">Proposals that do not meet the deadline requirement will </w:t>
      </w:r>
      <w:r w:rsidRPr="006D0A99">
        <w:rPr>
          <w:rFonts w:ascii="Calibri" w:hAnsi="Calibri"/>
          <w:b/>
          <w:sz w:val="22"/>
          <w:szCs w:val="22"/>
          <w:u w:val="single"/>
        </w:rPr>
        <w:t>not</w:t>
      </w:r>
      <w:r w:rsidRPr="006D0A99">
        <w:rPr>
          <w:rFonts w:ascii="Calibri" w:hAnsi="Calibri"/>
          <w:b/>
          <w:sz w:val="22"/>
          <w:szCs w:val="22"/>
        </w:rPr>
        <w:t xml:space="preserve"> </w:t>
      </w:r>
      <w:r w:rsidRPr="006D0A99">
        <w:rPr>
          <w:rFonts w:ascii="Calibri" w:hAnsi="Calibri"/>
          <w:sz w:val="22"/>
          <w:szCs w:val="22"/>
        </w:rPr>
        <w:t>be considered.</w:t>
      </w:r>
    </w:p>
    <w:p w14:paraId="0356399B" w14:textId="77777777" w:rsidR="005F3E26" w:rsidRPr="006D0A99" w:rsidRDefault="005F3E26" w:rsidP="005F3E26">
      <w:pPr>
        <w:jc w:val="both"/>
        <w:rPr>
          <w:rFonts w:ascii="Calibri" w:hAnsi="Calibri"/>
          <w:sz w:val="22"/>
          <w:szCs w:val="22"/>
        </w:rPr>
      </w:pPr>
      <w:r w:rsidRPr="006D0A99">
        <w:rPr>
          <w:rFonts w:ascii="Calibri" w:hAnsi="Calibri"/>
          <w:sz w:val="22"/>
          <w:szCs w:val="22"/>
        </w:rPr>
        <w:t>A complete application for funding consists of the following items in the order indicated:</w:t>
      </w:r>
    </w:p>
    <w:p w14:paraId="1DEC985F" w14:textId="77777777" w:rsidR="005F3E26" w:rsidRPr="006D0A99" w:rsidRDefault="005F3E26" w:rsidP="005F3E26">
      <w:pPr>
        <w:jc w:val="both"/>
        <w:rPr>
          <w:rFonts w:ascii="Calibri" w:hAnsi="Calibri"/>
          <w:sz w:val="22"/>
          <w:szCs w:val="22"/>
        </w:rPr>
      </w:pPr>
    </w:p>
    <w:p w14:paraId="189E3CAC"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A.</w:t>
      </w:r>
      <w:r w:rsidRPr="006D0A99">
        <w:rPr>
          <w:rFonts w:ascii="Calibri" w:hAnsi="Calibri"/>
          <w:sz w:val="22"/>
          <w:szCs w:val="22"/>
        </w:rPr>
        <w:tab/>
        <w:t>Application checklist</w:t>
      </w:r>
    </w:p>
    <w:p w14:paraId="098A42E4"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lastRenderedPageBreak/>
        <w:t>B.</w:t>
      </w:r>
      <w:r w:rsidRPr="006D0A99">
        <w:rPr>
          <w:rFonts w:ascii="Calibri" w:hAnsi="Calibri"/>
          <w:sz w:val="22"/>
          <w:szCs w:val="22"/>
        </w:rPr>
        <w:tab/>
        <w:t>Application Cover Page with Original Signature of Chief Executive/Administrative Officer (Attachment I)</w:t>
      </w:r>
    </w:p>
    <w:p w14:paraId="1834E558"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C.</w:t>
      </w:r>
      <w:r w:rsidRPr="006D0A99">
        <w:rPr>
          <w:rFonts w:ascii="Calibri" w:hAnsi="Calibri"/>
          <w:sz w:val="22"/>
          <w:szCs w:val="22"/>
        </w:rPr>
        <w:tab/>
        <w:t>Statement of Assurances with Original Signature of Chief Executive/Administrative Officer (Attachment III)</w:t>
      </w:r>
    </w:p>
    <w:p w14:paraId="404F2381" w14:textId="77777777" w:rsidR="005F3E26" w:rsidRPr="00447CC6" w:rsidRDefault="005F3E26" w:rsidP="00447CC6">
      <w:pPr>
        <w:tabs>
          <w:tab w:val="left" w:pos="720"/>
        </w:tabs>
        <w:ind w:left="720" w:hanging="720"/>
        <w:jc w:val="both"/>
        <w:rPr>
          <w:rFonts w:ascii="Calibri" w:hAnsi="Calibri"/>
          <w:sz w:val="22"/>
          <w:szCs w:val="22"/>
          <w:lang w:val="fr-FR"/>
        </w:rPr>
      </w:pPr>
      <w:r w:rsidRPr="006D0A99">
        <w:rPr>
          <w:rFonts w:ascii="Calibri" w:hAnsi="Calibri"/>
          <w:sz w:val="22"/>
          <w:szCs w:val="22"/>
          <w:lang w:val="fr-FR"/>
        </w:rPr>
        <w:t>D.</w:t>
      </w:r>
      <w:r w:rsidRPr="006D0A99">
        <w:rPr>
          <w:rFonts w:ascii="Calibri" w:hAnsi="Calibri"/>
          <w:sz w:val="22"/>
          <w:szCs w:val="22"/>
          <w:lang w:val="fr-FR"/>
        </w:rPr>
        <w:tab/>
      </w:r>
      <w:r w:rsidRPr="006D0A99">
        <w:rPr>
          <w:rFonts w:ascii="Calibri" w:hAnsi="Calibri"/>
          <w:sz w:val="22"/>
          <w:szCs w:val="22"/>
        </w:rPr>
        <w:t>Proposed</w:t>
      </w:r>
      <w:r w:rsidRPr="006D0A99">
        <w:rPr>
          <w:rFonts w:ascii="Calibri" w:hAnsi="Calibri"/>
          <w:sz w:val="22"/>
          <w:szCs w:val="22"/>
          <w:lang w:val="fr-FR"/>
        </w:rPr>
        <w:t xml:space="preserve"> Budget (</w:t>
      </w:r>
      <w:r w:rsidR="00447CC6" w:rsidRPr="002B76BD">
        <w:rPr>
          <w:rFonts w:ascii="Calibri" w:hAnsi="Calibri"/>
          <w:sz w:val="22"/>
          <w:szCs w:val="22"/>
        </w:rPr>
        <w:t>Attachment</w:t>
      </w:r>
      <w:r w:rsidRPr="002B76BD">
        <w:rPr>
          <w:rFonts w:ascii="Calibri" w:hAnsi="Calibri"/>
          <w:sz w:val="22"/>
          <w:szCs w:val="22"/>
          <w:lang w:val="fr-FR"/>
        </w:rPr>
        <w:t xml:space="preserve"> IV)</w:t>
      </w:r>
    </w:p>
    <w:p w14:paraId="3711F118"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E.</w:t>
      </w:r>
      <w:r w:rsidRPr="006D0A99">
        <w:rPr>
          <w:rFonts w:ascii="Calibri" w:hAnsi="Calibri"/>
          <w:sz w:val="22"/>
          <w:szCs w:val="22"/>
        </w:rPr>
        <w:tab/>
        <w:t xml:space="preserve">Payee Information Form (if applicable) </w:t>
      </w:r>
    </w:p>
    <w:p w14:paraId="465AE868" w14:textId="77777777" w:rsidR="005F3E26" w:rsidRPr="006D0A99" w:rsidRDefault="005F3E26" w:rsidP="005F3E26">
      <w:pPr>
        <w:tabs>
          <w:tab w:val="left" w:pos="720"/>
        </w:tabs>
        <w:jc w:val="both"/>
        <w:rPr>
          <w:rFonts w:ascii="Calibri" w:hAnsi="Calibri"/>
          <w:sz w:val="22"/>
          <w:szCs w:val="22"/>
        </w:rPr>
      </w:pPr>
      <w:r w:rsidRPr="006D0A99">
        <w:rPr>
          <w:rFonts w:ascii="Calibri" w:hAnsi="Calibri"/>
          <w:sz w:val="22"/>
          <w:szCs w:val="22"/>
        </w:rPr>
        <w:t>G.</w:t>
      </w:r>
      <w:r w:rsidRPr="006D0A99">
        <w:rPr>
          <w:rFonts w:ascii="Calibri" w:hAnsi="Calibri"/>
          <w:sz w:val="22"/>
          <w:szCs w:val="22"/>
        </w:rPr>
        <w:tab/>
        <w:t>Proposal Narrative (</w:t>
      </w:r>
      <w:r w:rsidRPr="002B76BD">
        <w:rPr>
          <w:rFonts w:ascii="Calibri" w:hAnsi="Calibri"/>
          <w:sz w:val="22"/>
          <w:szCs w:val="22"/>
        </w:rPr>
        <w:t>including Attachment II)</w:t>
      </w:r>
    </w:p>
    <w:p w14:paraId="2892AA96" w14:textId="6E6D027E" w:rsidR="005F3E26" w:rsidRPr="006D0A99" w:rsidRDefault="005F3E26" w:rsidP="005F3E26">
      <w:pPr>
        <w:jc w:val="both"/>
        <w:rPr>
          <w:rFonts w:ascii="Calibri" w:hAnsi="Calibri"/>
          <w:sz w:val="22"/>
          <w:szCs w:val="22"/>
        </w:rPr>
      </w:pPr>
      <w:r w:rsidRPr="006D0A99">
        <w:rPr>
          <w:rFonts w:ascii="Calibri" w:hAnsi="Calibri"/>
          <w:sz w:val="22"/>
          <w:szCs w:val="22"/>
        </w:rPr>
        <w:t>H.</w:t>
      </w:r>
      <w:r w:rsidRPr="006D0A99">
        <w:rPr>
          <w:rFonts w:ascii="Calibri" w:hAnsi="Calibri"/>
          <w:sz w:val="22"/>
          <w:szCs w:val="22"/>
        </w:rPr>
        <w:tab/>
        <w:t xml:space="preserve">Budget Narrative </w:t>
      </w:r>
    </w:p>
    <w:p w14:paraId="1DA6F6F0" w14:textId="1E133825" w:rsidR="005F3E26" w:rsidRDefault="005F3E26" w:rsidP="003A4BD8">
      <w:pPr>
        <w:jc w:val="both"/>
        <w:rPr>
          <w:rFonts w:ascii="Calibri" w:hAnsi="Calibri"/>
          <w:sz w:val="22"/>
          <w:szCs w:val="22"/>
        </w:rPr>
      </w:pPr>
      <w:r w:rsidRPr="006D0A99">
        <w:rPr>
          <w:rFonts w:ascii="Calibri" w:hAnsi="Calibri"/>
          <w:sz w:val="22"/>
          <w:szCs w:val="22"/>
        </w:rPr>
        <w:t>I.</w:t>
      </w:r>
      <w:r w:rsidRPr="006D0A99">
        <w:rPr>
          <w:rFonts w:ascii="Calibri" w:hAnsi="Calibri"/>
          <w:sz w:val="22"/>
          <w:szCs w:val="22"/>
        </w:rPr>
        <w:tab/>
        <w:t>FS-10 Budget</w:t>
      </w:r>
    </w:p>
    <w:p w14:paraId="65AA9E6B" w14:textId="77777777" w:rsidR="008172F6" w:rsidRDefault="008172F6" w:rsidP="003A4BD8">
      <w:pPr>
        <w:jc w:val="both"/>
        <w:rPr>
          <w:rFonts w:ascii="Calibri" w:hAnsi="Calibri"/>
          <w:sz w:val="22"/>
          <w:szCs w:val="22"/>
        </w:rPr>
      </w:pPr>
    </w:p>
    <w:p w14:paraId="4CCAB5A0" w14:textId="727B2E91" w:rsidR="00D2192A" w:rsidRPr="00957F2F" w:rsidRDefault="00D2192A" w:rsidP="00D2192A">
      <w:pPr>
        <w:pStyle w:val="Heading1"/>
        <w:numPr>
          <w:ilvl w:val="0"/>
          <w:numId w:val="49"/>
        </w:numPr>
        <w:rPr>
          <w:i/>
          <w:kern w:val="0"/>
          <w:sz w:val="28"/>
          <w:szCs w:val="26"/>
        </w:rPr>
      </w:pPr>
      <w:bookmarkStart w:id="57" w:name="_Toc497829845"/>
      <w:r>
        <w:rPr>
          <w:i/>
          <w:kern w:val="0"/>
          <w:sz w:val="28"/>
          <w:szCs w:val="26"/>
        </w:rPr>
        <w:t>NARRATIVE FORMAT</w:t>
      </w:r>
      <w:bookmarkEnd w:id="57"/>
    </w:p>
    <w:p w14:paraId="257E0B98" w14:textId="77777777" w:rsidR="00AC2558" w:rsidRDefault="00AC2558" w:rsidP="005F3E26">
      <w:pPr>
        <w:tabs>
          <w:tab w:val="left" w:pos="720"/>
        </w:tabs>
        <w:rPr>
          <w:rFonts w:ascii="Calibri" w:hAnsi="Calibri"/>
          <w:sz w:val="22"/>
          <w:szCs w:val="22"/>
        </w:rPr>
      </w:pPr>
    </w:p>
    <w:p w14:paraId="23993D7C" w14:textId="24B16AFC" w:rsidR="005F3E26" w:rsidRPr="006D0A99" w:rsidRDefault="005F3E26" w:rsidP="005F3E26">
      <w:pPr>
        <w:tabs>
          <w:tab w:val="left" w:pos="720"/>
        </w:tabs>
        <w:rPr>
          <w:rFonts w:ascii="Calibri" w:hAnsi="Calibri"/>
          <w:sz w:val="22"/>
          <w:szCs w:val="22"/>
        </w:rPr>
      </w:pPr>
      <w:r w:rsidRPr="006D0A99">
        <w:rPr>
          <w:rFonts w:ascii="Calibri" w:hAnsi="Calibri"/>
          <w:sz w:val="22"/>
          <w:szCs w:val="22"/>
        </w:rPr>
        <w:t>The proposal narrative should describe the 201</w:t>
      </w:r>
      <w:r w:rsidR="003A4BD8">
        <w:rPr>
          <w:rFonts w:ascii="Calibri" w:hAnsi="Calibri"/>
          <w:sz w:val="22"/>
          <w:szCs w:val="22"/>
        </w:rPr>
        <w:t>8</w:t>
      </w:r>
      <w:r w:rsidR="00865102">
        <w:rPr>
          <w:rFonts w:ascii="Calibri" w:hAnsi="Calibri"/>
          <w:sz w:val="22"/>
          <w:szCs w:val="22"/>
        </w:rPr>
        <w:t xml:space="preserve"> </w:t>
      </w:r>
      <w:r w:rsidRPr="006D0A99">
        <w:rPr>
          <w:rFonts w:ascii="Calibri" w:hAnsi="Calibri"/>
          <w:sz w:val="22"/>
          <w:szCs w:val="22"/>
        </w:rPr>
        <w:t xml:space="preserve">proposed activities in full detail, including the </w:t>
      </w:r>
      <w:r w:rsidR="004158CB">
        <w:rPr>
          <w:rFonts w:ascii="Calibri" w:hAnsi="Calibri"/>
          <w:sz w:val="22"/>
          <w:szCs w:val="22"/>
        </w:rPr>
        <w:t xml:space="preserve">selected components, </w:t>
      </w:r>
      <w:r w:rsidRPr="006D0A99">
        <w:rPr>
          <w:rFonts w:ascii="Calibri" w:hAnsi="Calibri"/>
          <w:sz w:val="22"/>
          <w:szCs w:val="22"/>
        </w:rPr>
        <w:t xml:space="preserve">overall </w:t>
      </w:r>
      <w:r w:rsidR="004158CB">
        <w:rPr>
          <w:rFonts w:ascii="Calibri" w:hAnsi="Calibri"/>
          <w:sz w:val="22"/>
          <w:szCs w:val="22"/>
        </w:rPr>
        <w:t>objective</w:t>
      </w:r>
      <w:r w:rsidRPr="006D0A99">
        <w:rPr>
          <w:rFonts w:ascii="Calibri" w:hAnsi="Calibri"/>
          <w:sz w:val="22"/>
          <w:szCs w:val="22"/>
        </w:rPr>
        <w:t xml:space="preserve">s, planning, implementation, and evaluation of all proposed activities.  </w:t>
      </w:r>
      <w:r w:rsidRPr="006D0A99">
        <w:rPr>
          <w:rFonts w:ascii="Calibri" w:hAnsi="Calibri"/>
          <w:b/>
          <w:sz w:val="22"/>
          <w:szCs w:val="22"/>
        </w:rPr>
        <w:t>It may not be more than 15 double-spaced pages in a</w:t>
      </w:r>
      <w:r w:rsidRPr="006D0A99">
        <w:rPr>
          <w:rFonts w:ascii="Calibri" w:hAnsi="Calibri"/>
          <w:sz w:val="22"/>
          <w:szCs w:val="22"/>
        </w:rPr>
        <w:t xml:space="preserve"> </w:t>
      </w:r>
      <w:r w:rsidRPr="006D0A99">
        <w:rPr>
          <w:rFonts w:ascii="Calibri" w:hAnsi="Calibri"/>
          <w:b/>
          <w:sz w:val="22"/>
          <w:szCs w:val="22"/>
        </w:rPr>
        <w:t>minimum 10 point font</w:t>
      </w:r>
      <w:r w:rsidRPr="006D0A99">
        <w:rPr>
          <w:rFonts w:ascii="Calibri" w:hAnsi="Calibri"/>
          <w:sz w:val="22"/>
          <w:szCs w:val="22"/>
        </w:rPr>
        <w:t>,</w:t>
      </w:r>
      <w:r w:rsidRPr="006D0A99">
        <w:rPr>
          <w:rFonts w:ascii="Calibri" w:hAnsi="Calibri"/>
          <w:b/>
          <w:sz w:val="22"/>
          <w:szCs w:val="22"/>
        </w:rPr>
        <w:t xml:space="preserve"> </w:t>
      </w:r>
      <w:r w:rsidRPr="006D0A99">
        <w:rPr>
          <w:rFonts w:ascii="Calibri" w:hAnsi="Calibri"/>
          <w:sz w:val="22"/>
          <w:szCs w:val="22"/>
        </w:rPr>
        <w:t xml:space="preserve">and all information requested in this section (excluding resumes, memoranda of agreement, course descriptions and the FS-10) must be contained within the narrative portion of the proposal.  The narrative should present a cohesive document, with each individual section related to all other sections, and </w:t>
      </w:r>
      <w:r w:rsidRPr="006D0A99">
        <w:rPr>
          <w:rFonts w:ascii="Calibri" w:hAnsi="Calibri"/>
          <w:b/>
          <w:sz w:val="22"/>
          <w:szCs w:val="22"/>
          <w:u w:val="single"/>
        </w:rPr>
        <w:t>must</w:t>
      </w:r>
      <w:r w:rsidRPr="006D0A99">
        <w:rPr>
          <w:rFonts w:ascii="Calibri" w:hAnsi="Calibri"/>
          <w:sz w:val="22"/>
          <w:szCs w:val="22"/>
        </w:rPr>
        <w:t xml:space="preserve"> adhere to the format indicated below.  The name of the school must appear in the top right corner of each page.  Single-spacing may be used on </w:t>
      </w:r>
      <w:r w:rsidRPr="002B76BD">
        <w:rPr>
          <w:rFonts w:ascii="Calibri" w:hAnsi="Calibri"/>
          <w:sz w:val="22"/>
          <w:szCs w:val="22"/>
        </w:rPr>
        <w:t>Attachment I</w:t>
      </w:r>
      <w:r w:rsidR="002B76BD" w:rsidRPr="002B76BD">
        <w:rPr>
          <w:rFonts w:ascii="Calibri" w:hAnsi="Calibri"/>
          <w:sz w:val="22"/>
          <w:szCs w:val="22"/>
        </w:rPr>
        <w:t>I</w:t>
      </w:r>
      <w:r w:rsidRPr="002B76BD">
        <w:rPr>
          <w:rFonts w:ascii="Calibri" w:hAnsi="Calibri"/>
          <w:b/>
          <w:sz w:val="22"/>
          <w:szCs w:val="22"/>
        </w:rPr>
        <w:t xml:space="preserve"> </w:t>
      </w:r>
      <w:r w:rsidRPr="002B76BD">
        <w:rPr>
          <w:rFonts w:ascii="Calibri" w:hAnsi="Calibri"/>
          <w:sz w:val="22"/>
          <w:szCs w:val="22"/>
        </w:rPr>
        <w:t>provided</w:t>
      </w:r>
      <w:r w:rsidRPr="006D0A99">
        <w:rPr>
          <w:rFonts w:ascii="Calibri" w:hAnsi="Calibri"/>
          <w:sz w:val="22"/>
          <w:szCs w:val="22"/>
        </w:rPr>
        <w:t xml:space="preserve"> that the typeface or font is at least 1</w:t>
      </w:r>
      <w:r w:rsidR="00301BA0">
        <w:rPr>
          <w:rFonts w:ascii="Calibri" w:hAnsi="Calibri"/>
          <w:sz w:val="22"/>
          <w:szCs w:val="22"/>
        </w:rPr>
        <w:t>0</w:t>
      </w:r>
      <w:r w:rsidRPr="006D0A99">
        <w:rPr>
          <w:rFonts w:ascii="Calibri" w:hAnsi="Calibri"/>
          <w:sz w:val="22"/>
          <w:szCs w:val="22"/>
        </w:rPr>
        <w:t xml:space="preserve"> point size. Failure to adhere to these guidelines or to include required information will result in an unfavorable review.</w:t>
      </w:r>
    </w:p>
    <w:p w14:paraId="48D88BE6" w14:textId="77777777" w:rsidR="005F3E26" w:rsidRPr="006D0A99" w:rsidRDefault="005F3E26" w:rsidP="005F3E26">
      <w:pPr>
        <w:tabs>
          <w:tab w:val="left" w:pos="720"/>
        </w:tabs>
        <w:jc w:val="both"/>
        <w:rPr>
          <w:rFonts w:ascii="Calibri" w:hAnsi="Calibri"/>
          <w:sz w:val="22"/>
          <w:szCs w:val="22"/>
        </w:rPr>
      </w:pPr>
    </w:p>
    <w:p w14:paraId="367BC5D4" w14:textId="77777777" w:rsidR="005F3E26" w:rsidRPr="006D0A99" w:rsidRDefault="005F3E26" w:rsidP="005F3E26">
      <w:pPr>
        <w:tabs>
          <w:tab w:val="left" w:pos="720"/>
        </w:tabs>
        <w:ind w:left="720" w:hanging="720"/>
        <w:rPr>
          <w:rFonts w:ascii="Calibri" w:hAnsi="Calibri"/>
          <w:sz w:val="22"/>
          <w:szCs w:val="22"/>
        </w:rPr>
      </w:pPr>
      <w:r w:rsidRPr="006D0A99">
        <w:rPr>
          <w:rFonts w:ascii="Calibri" w:hAnsi="Calibri"/>
          <w:sz w:val="22"/>
          <w:szCs w:val="22"/>
        </w:rPr>
        <w:t>A.</w:t>
      </w:r>
      <w:r w:rsidRPr="006D0A99">
        <w:rPr>
          <w:rFonts w:ascii="Calibri" w:hAnsi="Calibri"/>
          <w:sz w:val="22"/>
          <w:szCs w:val="22"/>
        </w:rPr>
        <w:tab/>
        <w:t>Application Cover Page</w:t>
      </w:r>
    </w:p>
    <w:p w14:paraId="45613699" w14:textId="77777777" w:rsidR="005F3E26" w:rsidRPr="006D0A99" w:rsidRDefault="005F3E26" w:rsidP="005F3E26">
      <w:pPr>
        <w:tabs>
          <w:tab w:val="left" w:pos="720"/>
        </w:tabs>
        <w:ind w:left="720" w:hanging="720"/>
        <w:rPr>
          <w:rFonts w:ascii="Calibri" w:hAnsi="Calibri"/>
          <w:sz w:val="22"/>
          <w:szCs w:val="22"/>
        </w:rPr>
      </w:pPr>
    </w:p>
    <w:p w14:paraId="3D786A97"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B.</w:t>
      </w:r>
      <w:r w:rsidRPr="006D0A99">
        <w:rPr>
          <w:rFonts w:ascii="Calibri" w:hAnsi="Calibri"/>
          <w:sz w:val="22"/>
          <w:szCs w:val="22"/>
        </w:rPr>
        <w:tab/>
        <w:t>Executive Summary (</w:t>
      </w:r>
      <w:r w:rsidR="000032BD" w:rsidRPr="006D0A99">
        <w:rPr>
          <w:rFonts w:ascii="Calibri" w:hAnsi="Calibri"/>
          <w:sz w:val="22"/>
          <w:szCs w:val="22"/>
        </w:rPr>
        <w:t>1-page</w:t>
      </w:r>
      <w:r w:rsidRPr="006D0A99">
        <w:rPr>
          <w:rFonts w:ascii="Calibri" w:hAnsi="Calibri"/>
          <w:sz w:val="22"/>
          <w:szCs w:val="22"/>
        </w:rPr>
        <w:t xml:space="preserve"> max) </w:t>
      </w:r>
    </w:p>
    <w:p w14:paraId="4F9E08FB" w14:textId="77777777" w:rsidR="005F3E26" w:rsidRPr="006D0A99" w:rsidRDefault="005F3E26" w:rsidP="005F3E26">
      <w:pPr>
        <w:tabs>
          <w:tab w:val="left" w:pos="720"/>
        </w:tabs>
        <w:rPr>
          <w:rFonts w:ascii="Calibri" w:hAnsi="Calibri"/>
          <w:sz w:val="22"/>
          <w:szCs w:val="22"/>
        </w:rPr>
      </w:pPr>
    </w:p>
    <w:p w14:paraId="7CCB7520" w14:textId="77777777" w:rsidR="005F3E26" w:rsidRPr="006D0A99" w:rsidRDefault="005F3E26" w:rsidP="005F3E26">
      <w:pPr>
        <w:tabs>
          <w:tab w:val="left" w:pos="720"/>
        </w:tabs>
        <w:ind w:left="720"/>
        <w:rPr>
          <w:rFonts w:ascii="Calibri" w:hAnsi="Calibri"/>
          <w:sz w:val="22"/>
          <w:szCs w:val="22"/>
        </w:rPr>
      </w:pPr>
      <w:r w:rsidRPr="006D0A99">
        <w:rPr>
          <w:rFonts w:ascii="Calibri" w:hAnsi="Calibri" w:cs="Calibri"/>
          <w:color w:val="333333"/>
          <w:sz w:val="22"/>
          <w:szCs w:val="22"/>
          <w:shd w:val="clear" w:color="auto" w:fill="FFFFFF"/>
        </w:rPr>
        <w:t>This section summarizes the proposal’s purpose, scope</w:t>
      </w:r>
      <w:r w:rsidR="00924F51">
        <w:rPr>
          <w:rFonts w:ascii="Calibri" w:hAnsi="Calibri" w:cs="Calibri"/>
          <w:color w:val="333333"/>
          <w:sz w:val="22"/>
          <w:szCs w:val="22"/>
          <w:shd w:val="clear" w:color="auto" w:fill="FFFFFF"/>
        </w:rPr>
        <w:t xml:space="preserve"> and</w:t>
      </w:r>
      <w:r w:rsidRPr="006D0A99">
        <w:rPr>
          <w:rFonts w:ascii="Calibri" w:hAnsi="Calibri" w:cs="Calibri"/>
          <w:color w:val="333333"/>
          <w:sz w:val="22"/>
          <w:szCs w:val="22"/>
          <w:shd w:val="clear" w:color="auto" w:fill="FFFFFF"/>
        </w:rPr>
        <w:t xml:space="preserve"> outcomes. </w:t>
      </w:r>
    </w:p>
    <w:p w14:paraId="245934B4" w14:textId="77777777" w:rsidR="005F3E26" w:rsidRPr="006D0A99" w:rsidRDefault="005F3E26" w:rsidP="005F3E26">
      <w:pPr>
        <w:tabs>
          <w:tab w:val="left" w:pos="720"/>
        </w:tabs>
        <w:rPr>
          <w:rFonts w:ascii="Calibri" w:hAnsi="Calibri"/>
          <w:sz w:val="22"/>
          <w:szCs w:val="22"/>
        </w:rPr>
      </w:pPr>
    </w:p>
    <w:p w14:paraId="0D479C69" w14:textId="77777777" w:rsidR="00345543" w:rsidRDefault="005F3E26" w:rsidP="005F3E26">
      <w:pPr>
        <w:tabs>
          <w:tab w:val="left" w:pos="720"/>
        </w:tabs>
        <w:ind w:left="720" w:hanging="720"/>
        <w:rPr>
          <w:rFonts w:ascii="Calibri" w:hAnsi="Calibri"/>
          <w:sz w:val="22"/>
          <w:szCs w:val="22"/>
        </w:rPr>
      </w:pPr>
      <w:r w:rsidRPr="006D0A99">
        <w:rPr>
          <w:rFonts w:ascii="Calibri" w:hAnsi="Calibri"/>
          <w:sz w:val="22"/>
          <w:szCs w:val="22"/>
        </w:rPr>
        <w:t>C.</w:t>
      </w:r>
      <w:r w:rsidRPr="006D0A99">
        <w:rPr>
          <w:rFonts w:ascii="Calibri" w:hAnsi="Calibri"/>
          <w:sz w:val="22"/>
          <w:szCs w:val="22"/>
        </w:rPr>
        <w:tab/>
        <w:t>Organizational Background</w:t>
      </w:r>
    </w:p>
    <w:p w14:paraId="0F481268" w14:textId="08D79827" w:rsidR="005F3E26" w:rsidRPr="006D0A99" w:rsidRDefault="005F3E26" w:rsidP="005F3E26">
      <w:pPr>
        <w:tabs>
          <w:tab w:val="left" w:pos="720"/>
        </w:tabs>
        <w:ind w:left="720" w:hanging="720"/>
        <w:rPr>
          <w:rFonts w:ascii="Calibri" w:hAnsi="Calibri"/>
          <w:sz w:val="22"/>
          <w:szCs w:val="22"/>
        </w:rPr>
      </w:pPr>
    </w:p>
    <w:p w14:paraId="5AF6E457" w14:textId="77777777" w:rsidR="005F3E26" w:rsidRDefault="005F3E26" w:rsidP="005F3E26">
      <w:pPr>
        <w:tabs>
          <w:tab w:val="left" w:pos="720"/>
        </w:tabs>
        <w:ind w:left="720"/>
        <w:rPr>
          <w:rFonts w:ascii="Calibri" w:hAnsi="Calibri"/>
          <w:sz w:val="22"/>
          <w:szCs w:val="22"/>
        </w:rPr>
      </w:pPr>
      <w:r w:rsidRPr="006D0A99">
        <w:rPr>
          <w:rFonts w:ascii="Calibri" w:hAnsi="Calibri"/>
          <w:sz w:val="22"/>
          <w:szCs w:val="22"/>
        </w:rPr>
        <w:t>This section should include:</w:t>
      </w:r>
    </w:p>
    <w:p w14:paraId="4CA2BF29" w14:textId="77777777" w:rsidR="00345543" w:rsidRPr="006D0A99" w:rsidRDefault="00345543" w:rsidP="005F3E26">
      <w:pPr>
        <w:tabs>
          <w:tab w:val="left" w:pos="720"/>
        </w:tabs>
        <w:ind w:left="720"/>
        <w:rPr>
          <w:rFonts w:ascii="Calibri" w:hAnsi="Calibri"/>
          <w:sz w:val="22"/>
          <w:szCs w:val="22"/>
        </w:rPr>
      </w:pPr>
    </w:p>
    <w:p w14:paraId="1A8C74C5" w14:textId="77777777" w:rsidR="005F3E26" w:rsidRPr="006D0A99" w:rsidRDefault="005F3E26" w:rsidP="005F3E26">
      <w:pPr>
        <w:tabs>
          <w:tab w:val="left" w:pos="720"/>
        </w:tabs>
        <w:ind w:left="720"/>
        <w:rPr>
          <w:rFonts w:ascii="Calibri" w:hAnsi="Calibri"/>
          <w:sz w:val="22"/>
          <w:szCs w:val="22"/>
        </w:rPr>
      </w:pPr>
      <w:r w:rsidRPr="006D0A99">
        <w:rPr>
          <w:rFonts w:ascii="Calibri" w:hAnsi="Calibri"/>
          <w:sz w:val="22"/>
          <w:szCs w:val="22"/>
        </w:rPr>
        <w:t>1.</w:t>
      </w:r>
      <w:r w:rsidRPr="006D0A99">
        <w:rPr>
          <w:rFonts w:ascii="Calibri" w:hAnsi="Calibri"/>
          <w:sz w:val="22"/>
          <w:szCs w:val="22"/>
        </w:rPr>
        <w:tab/>
        <w:t>An overview and brief description of the applicant school district</w:t>
      </w:r>
    </w:p>
    <w:p w14:paraId="19685A1F" w14:textId="77777777" w:rsidR="005F3E26" w:rsidRPr="006D0A99" w:rsidRDefault="005F3E26" w:rsidP="005F3E26">
      <w:pPr>
        <w:tabs>
          <w:tab w:val="left" w:pos="720"/>
        </w:tabs>
        <w:ind w:left="1440" w:hanging="720"/>
        <w:rPr>
          <w:rFonts w:ascii="Calibri" w:hAnsi="Calibri"/>
          <w:sz w:val="22"/>
          <w:szCs w:val="22"/>
        </w:rPr>
      </w:pPr>
      <w:r w:rsidRPr="006D0A99">
        <w:rPr>
          <w:rFonts w:ascii="Calibri" w:hAnsi="Calibri"/>
          <w:sz w:val="22"/>
          <w:szCs w:val="22"/>
        </w:rPr>
        <w:t>2.</w:t>
      </w:r>
      <w:r w:rsidRPr="006D0A99">
        <w:rPr>
          <w:rFonts w:ascii="Calibri" w:hAnsi="Calibri"/>
          <w:sz w:val="22"/>
          <w:szCs w:val="22"/>
        </w:rPr>
        <w:tab/>
        <w:t xml:space="preserve">This section should explain why your district is qualified for a My Brother’s Keeper </w:t>
      </w:r>
      <w:r w:rsidR="0003017F">
        <w:rPr>
          <w:rFonts w:ascii="Calibri" w:hAnsi="Calibri"/>
          <w:sz w:val="22"/>
          <w:szCs w:val="22"/>
        </w:rPr>
        <w:t>Native American Program</w:t>
      </w:r>
    </w:p>
    <w:p w14:paraId="535625B6" w14:textId="77777777" w:rsidR="005F3E26" w:rsidRPr="006D0A99" w:rsidRDefault="005F3E26" w:rsidP="005F3E26">
      <w:pPr>
        <w:tabs>
          <w:tab w:val="left" w:pos="720"/>
        </w:tabs>
        <w:ind w:left="1440" w:hanging="720"/>
        <w:rPr>
          <w:rFonts w:ascii="Calibri" w:hAnsi="Calibri"/>
          <w:sz w:val="22"/>
          <w:szCs w:val="22"/>
        </w:rPr>
      </w:pPr>
      <w:r w:rsidRPr="006D0A99">
        <w:rPr>
          <w:rFonts w:ascii="Calibri" w:hAnsi="Calibri"/>
          <w:sz w:val="22"/>
          <w:szCs w:val="22"/>
        </w:rPr>
        <w:t>3.</w:t>
      </w:r>
      <w:r w:rsidRPr="006D0A99">
        <w:rPr>
          <w:rFonts w:ascii="Calibri" w:hAnsi="Calibri"/>
          <w:sz w:val="22"/>
          <w:szCs w:val="22"/>
        </w:rPr>
        <w:tab/>
        <w:t xml:space="preserve">A brief history, accomplishments, qualifications, and educational experience in serving the needs of underrepresented and </w:t>
      </w:r>
      <w:r w:rsidR="0003017F">
        <w:rPr>
          <w:rFonts w:ascii="Calibri" w:hAnsi="Calibri"/>
          <w:sz w:val="22"/>
          <w:szCs w:val="22"/>
        </w:rPr>
        <w:t>at-risk</w:t>
      </w:r>
      <w:r w:rsidRPr="006D0A99">
        <w:rPr>
          <w:rFonts w:ascii="Calibri" w:hAnsi="Calibri"/>
          <w:sz w:val="22"/>
          <w:szCs w:val="22"/>
        </w:rPr>
        <w:t xml:space="preserve"> populations</w:t>
      </w:r>
    </w:p>
    <w:p w14:paraId="2AF197C7" w14:textId="4F4D049B" w:rsidR="006349CD" w:rsidRDefault="005F3E26" w:rsidP="003A4BD8">
      <w:pPr>
        <w:ind w:left="720"/>
        <w:jc w:val="both"/>
      </w:pPr>
      <w:r w:rsidRPr="006D0A99">
        <w:rPr>
          <w:rFonts w:ascii="Calibri" w:hAnsi="Calibri"/>
          <w:sz w:val="22"/>
          <w:szCs w:val="22"/>
        </w:rPr>
        <w:t>4.</w:t>
      </w:r>
      <w:r w:rsidRPr="006D0A99">
        <w:rPr>
          <w:rFonts w:ascii="Calibri" w:hAnsi="Calibri"/>
          <w:sz w:val="22"/>
          <w:szCs w:val="22"/>
        </w:rPr>
        <w:tab/>
      </w:r>
      <w:r w:rsidR="006867A6">
        <w:rPr>
          <w:rFonts w:ascii="Calibri" w:hAnsi="Calibri"/>
          <w:sz w:val="22"/>
          <w:szCs w:val="22"/>
        </w:rPr>
        <w:t>Memorandum of Agreements (MOA)</w:t>
      </w:r>
      <w:bookmarkStart w:id="58" w:name="_Toc451159448"/>
      <w:bookmarkEnd w:id="58"/>
    </w:p>
    <w:p w14:paraId="11586CE9" w14:textId="77777777" w:rsidR="006349CD" w:rsidRDefault="006349CD" w:rsidP="006349CD">
      <w:pPr>
        <w:jc w:val="both"/>
      </w:pPr>
    </w:p>
    <w:p w14:paraId="333C08E1" w14:textId="77777777" w:rsidR="00534639" w:rsidRDefault="00411BAA" w:rsidP="003806F9">
      <w:pPr>
        <w:rPr>
          <w:b/>
          <w:bCs/>
          <w:caps/>
          <w:szCs w:val="24"/>
        </w:rPr>
      </w:pPr>
      <w:r w:rsidRPr="003A4BD8">
        <w:rPr>
          <w:rFonts w:asciiTheme="minorHAnsi" w:hAnsiTheme="minorHAnsi"/>
          <w:b/>
          <w:bCs/>
          <w:caps/>
          <w:sz w:val="22"/>
          <w:szCs w:val="22"/>
        </w:rPr>
        <w:t>Memorandum of Ag</w:t>
      </w:r>
      <w:r w:rsidR="006349CD" w:rsidRPr="003A4BD8">
        <w:rPr>
          <w:rFonts w:asciiTheme="minorHAnsi" w:hAnsiTheme="minorHAnsi"/>
          <w:b/>
          <w:bCs/>
          <w:caps/>
          <w:sz w:val="22"/>
          <w:szCs w:val="22"/>
        </w:rPr>
        <w:t>reements</w:t>
      </w:r>
      <w:r w:rsidR="00FC2D7C" w:rsidRPr="003A4BD8">
        <w:rPr>
          <w:rFonts w:asciiTheme="minorHAnsi" w:hAnsiTheme="minorHAnsi"/>
          <w:b/>
          <w:bCs/>
          <w:caps/>
          <w:sz w:val="22"/>
          <w:szCs w:val="22"/>
        </w:rPr>
        <w:t xml:space="preserve"> (MOA)</w:t>
      </w:r>
      <w:r w:rsidR="006349CD" w:rsidRPr="003A4BD8">
        <w:rPr>
          <w:rFonts w:asciiTheme="minorHAnsi" w:hAnsiTheme="minorHAnsi"/>
          <w:b/>
          <w:bCs/>
          <w:caps/>
          <w:sz w:val="22"/>
          <w:szCs w:val="22"/>
        </w:rPr>
        <w:t xml:space="preserve"> are MANDATORY as part of the APPLICATION.</w:t>
      </w:r>
      <w:r w:rsidR="006349CD" w:rsidRPr="00375A08">
        <w:rPr>
          <w:b/>
          <w:bCs/>
          <w:caps/>
          <w:szCs w:val="24"/>
        </w:rPr>
        <w:t xml:space="preserve">  </w:t>
      </w:r>
    </w:p>
    <w:p w14:paraId="4D2AC84C" w14:textId="5A2D5192" w:rsidR="006349CD" w:rsidRPr="00C74908" w:rsidRDefault="006349CD" w:rsidP="00C74908">
      <w:pPr>
        <w:pStyle w:val="ListParagraph"/>
        <w:numPr>
          <w:ilvl w:val="0"/>
          <w:numId w:val="33"/>
        </w:numPr>
        <w:rPr>
          <w:rFonts w:asciiTheme="minorHAnsi" w:hAnsiTheme="minorHAnsi"/>
          <w:sz w:val="22"/>
          <w:szCs w:val="22"/>
        </w:rPr>
      </w:pPr>
      <w:r w:rsidRPr="00534639">
        <w:rPr>
          <w:rFonts w:asciiTheme="minorHAnsi" w:hAnsiTheme="minorHAnsi"/>
          <w:sz w:val="22"/>
          <w:szCs w:val="22"/>
        </w:rPr>
        <w:t xml:space="preserve">In order to encourage </w:t>
      </w:r>
      <w:r w:rsidR="004C17B6" w:rsidRPr="00534639">
        <w:rPr>
          <w:rFonts w:asciiTheme="minorHAnsi" w:hAnsiTheme="minorHAnsi"/>
          <w:sz w:val="22"/>
          <w:szCs w:val="22"/>
        </w:rPr>
        <w:t xml:space="preserve">mutual </w:t>
      </w:r>
      <w:r w:rsidRPr="00534639">
        <w:rPr>
          <w:rFonts w:asciiTheme="minorHAnsi" w:hAnsiTheme="minorHAnsi"/>
          <w:sz w:val="22"/>
          <w:szCs w:val="22"/>
        </w:rPr>
        <w:t>support and collaboration</w:t>
      </w:r>
      <w:r w:rsidR="004C17B6" w:rsidRPr="00534639">
        <w:rPr>
          <w:rFonts w:asciiTheme="minorHAnsi" w:hAnsiTheme="minorHAnsi"/>
          <w:sz w:val="22"/>
          <w:szCs w:val="22"/>
        </w:rPr>
        <w:t>,</w:t>
      </w:r>
      <w:r w:rsidRPr="00534639">
        <w:rPr>
          <w:rFonts w:asciiTheme="minorHAnsi" w:hAnsiTheme="minorHAnsi"/>
          <w:sz w:val="22"/>
          <w:szCs w:val="22"/>
        </w:rPr>
        <w:t xml:space="preserve"> </w:t>
      </w:r>
      <w:r w:rsidR="003806F9" w:rsidRPr="00534639">
        <w:rPr>
          <w:rFonts w:asciiTheme="minorHAnsi" w:hAnsiTheme="minorHAnsi" w:cs="Arial"/>
          <w:sz w:val="22"/>
          <w:szCs w:val="22"/>
        </w:rPr>
        <w:t>applications must include a MOA signed by Tribal Leader(s) and district Superintendent</w:t>
      </w:r>
      <w:r w:rsidR="00534639" w:rsidRPr="00534639">
        <w:rPr>
          <w:rFonts w:asciiTheme="minorHAnsi" w:hAnsiTheme="minorHAnsi" w:cs="Arial"/>
          <w:sz w:val="22"/>
          <w:szCs w:val="22"/>
        </w:rPr>
        <w:t xml:space="preserve"> in order</w:t>
      </w:r>
      <w:r w:rsidR="003806F9" w:rsidRPr="00C74908">
        <w:rPr>
          <w:rFonts w:asciiTheme="minorHAnsi" w:hAnsiTheme="minorHAnsi"/>
          <w:sz w:val="22"/>
          <w:szCs w:val="22"/>
        </w:rPr>
        <w:t xml:space="preserve"> to be reviewed for consideration. </w:t>
      </w:r>
      <w:r w:rsidR="003806F9" w:rsidRPr="00C74908">
        <w:rPr>
          <w:rFonts w:asciiTheme="minorHAnsi" w:eastAsia="Calibri" w:hAnsiTheme="minorHAnsi"/>
          <w:sz w:val="22"/>
          <w:szCs w:val="22"/>
        </w:rPr>
        <w:t xml:space="preserve">Applications that do not include a MOA </w:t>
      </w:r>
      <w:r w:rsidR="003806F9" w:rsidRPr="00C74908">
        <w:rPr>
          <w:rFonts w:asciiTheme="minorHAnsi" w:hAnsiTheme="minorHAnsi"/>
          <w:sz w:val="22"/>
          <w:szCs w:val="22"/>
        </w:rPr>
        <w:t>signed</w:t>
      </w:r>
      <w:r w:rsidR="003806F9" w:rsidRPr="00C74908">
        <w:rPr>
          <w:rFonts w:asciiTheme="minorHAnsi" w:eastAsia="Calibri" w:hAnsiTheme="minorHAnsi"/>
          <w:sz w:val="22"/>
          <w:szCs w:val="22"/>
        </w:rPr>
        <w:t xml:space="preserve"> by all required partners will not be reviewed for consideration.  Letters of support will not be accepted in lieu of a required partner’s signature on the MOA.</w:t>
      </w:r>
      <w:r w:rsidR="00534639" w:rsidRPr="00534639">
        <w:rPr>
          <w:rFonts w:asciiTheme="minorHAnsi" w:eastAsia="Calibri" w:hAnsiTheme="minorHAnsi" w:cs="Arial"/>
          <w:sz w:val="22"/>
          <w:szCs w:val="22"/>
        </w:rPr>
        <w:t xml:space="preserve">  </w:t>
      </w:r>
      <w:r w:rsidR="004C17B6" w:rsidRPr="00C74908">
        <w:rPr>
          <w:rFonts w:asciiTheme="minorHAnsi" w:hAnsiTheme="minorHAnsi"/>
          <w:sz w:val="22"/>
          <w:szCs w:val="22"/>
        </w:rPr>
        <w:t>The MOA must s</w:t>
      </w:r>
      <w:r w:rsidRPr="00C74908">
        <w:rPr>
          <w:rFonts w:asciiTheme="minorHAnsi" w:hAnsiTheme="minorHAnsi"/>
          <w:sz w:val="22"/>
          <w:szCs w:val="22"/>
        </w:rPr>
        <w:t xml:space="preserve">pecify all of the services each of the partners is required to provide and when they are expected to do it.  Please ensure that the partnership agreement is signed by all of the parties to the agreement when the application is submitted. The </w:t>
      </w:r>
      <w:r w:rsidR="00534639">
        <w:rPr>
          <w:rFonts w:asciiTheme="minorHAnsi" w:hAnsiTheme="minorHAnsi"/>
          <w:sz w:val="22"/>
          <w:szCs w:val="22"/>
        </w:rPr>
        <w:t>MOA</w:t>
      </w:r>
      <w:r w:rsidRPr="00C74908">
        <w:rPr>
          <w:rFonts w:asciiTheme="minorHAnsi" w:hAnsiTheme="minorHAnsi"/>
          <w:sz w:val="22"/>
          <w:szCs w:val="22"/>
        </w:rPr>
        <w:t xml:space="preserve"> must be submitted with the application.</w:t>
      </w:r>
    </w:p>
    <w:p w14:paraId="7D52DC4E" w14:textId="77777777" w:rsidR="006349CD" w:rsidRPr="003A4BD8" w:rsidRDefault="006349CD" w:rsidP="003A4BD8">
      <w:pPr>
        <w:ind w:left="720"/>
        <w:rPr>
          <w:rFonts w:asciiTheme="minorHAnsi" w:hAnsiTheme="minorHAnsi"/>
          <w:sz w:val="22"/>
          <w:szCs w:val="22"/>
        </w:rPr>
      </w:pPr>
    </w:p>
    <w:p w14:paraId="75ADF290" w14:textId="75D3DE55" w:rsidR="00534639" w:rsidRDefault="00534639" w:rsidP="00534639">
      <w:pPr>
        <w:pStyle w:val="ListParagraph"/>
        <w:numPr>
          <w:ilvl w:val="0"/>
          <w:numId w:val="33"/>
        </w:numPr>
        <w:rPr>
          <w:rFonts w:asciiTheme="minorHAnsi" w:hAnsiTheme="minorHAnsi"/>
          <w:sz w:val="22"/>
          <w:szCs w:val="22"/>
        </w:rPr>
      </w:pPr>
      <w:r>
        <w:rPr>
          <w:rFonts w:asciiTheme="minorHAnsi" w:hAnsiTheme="minorHAnsi"/>
          <w:sz w:val="22"/>
          <w:szCs w:val="22"/>
        </w:rPr>
        <w:lastRenderedPageBreak/>
        <w:t xml:space="preserve">If the </w:t>
      </w:r>
      <w:r w:rsidR="004414E7">
        <w:rPr>
          <w:rFonts w:asciiTheme="minorHAnsi" w:hAnsiTheme="minorHAnsi"/>
          <w:sz w:val="22"/>
          <w:szCs w:val="22"/>
        </w:rPr>
        <w:t>required partners have</w:t>
      </w:r>
      <w:r>
        <w:rPr>
          <w:rFonts w:asciiTheme="minorHAnsi" w:hAnsiTheme="minorHAnsi"/>
          <w:sz w:val="22"/>
          <w:szCs w:val="22"/>
        </w:rPr>
        <w:t xml:space="preserve"> formed </w:t>
      </w:r>
      <w:r w:rsidR="00C74908">
        <w:rPr>
          <w:rFonts w:asciiTheme="minorHAnsi" w:hAnsiTheme="minorHAnsi"/>
          <w:sz w:val="22"/>
          <w:szCs w:val="22"/>
        </w:rPr>
        <w:t xml:space="preserve">any </w:t>
      </w:r>
      <w:r>
        <w:rPr>
          <w:rFonts w:asciiTheme="minorHAnsi" w:hAnsiTheme="minorHAnsi"/>
          <w:sz w:val="22"/>
          <w:szCs w:val="22"/>
        </w:rPr>
        <w:t xml:space="preserve">additional optional partnerships </w:t>
      </w:r>
      <w:r w:rsidR="004E2857">
        <w:rPr>
          <w:rFonts w:asciiTheme="minorHAnsi" w:hAnsiTheme="minorHAnsi"/>
          <w:sz w:val="22"/>
          <w:szCs w:val="22"/>
        </w:rPr>
        <w:t xml:space="preserve">to collaborate in carrying out this program </w:t>
      </w:r>
      <w:r>
        <w:rPr>
          <w:rFonts w:asciiTheme="minorHAnsi" w:hAnsiTheme="minorHAnsi"/>
          <w:sz w:val="22"/>
          <w:szCs w:val="22"/>
        </w:rPr>
        <w:t>(with, e.g., municipality, postsecondary institutions, community-based organizations, or local businesses)</w:t>
      </w:r>
      <w:r w:rsidR="00C74908">
        <w:rPr>
          <w:rFonts w:asciiTheme="minorHAnsi" w:hAnsiTheme="minorHAnsi"/>
          <w:sz w:val="22"/>
          <w:szCs w:val="22"/>
        </w:rPr>
        <w:t>, e</w:t>
      </w:r>
      <w:r>
        <w:rPr>
          <w:rFonts w:asciiTheme="minorHAnsi" w:hAnsiTheme="minorHAnsi"/>
          <w:sz w:val="22"/>
          <w:szCs w:val="22"/>
        </w:rPr>
        <w:t xml:space="preserve">ach such partnership must be </w:t>
      </w:r>
      <w:r w:rsidR="00C74908">
        <w:rPr>
          <w:rFonts w:asciiTheme="minorHAnsi" w:hAnsiTheme="minorHAnsi"/>
          <w:sz w:val="22"/>
          <w:szCs w:val="22"/>
        </w:rPr>
        <w:t xml:space="preserve">described in the application and </w:t>
      </w:r>
      <w:r>
        <w:rPr>
          <w:rFonts w:asciiTheme="minorHAnsi" w:hAnsiTheme="minorHAnsi"/>
          <w:sz w:val="22"/>
          <w:szCs w:val="22"/>
        </w:rPr>
        <w:t>evidenced by an MOA, signed by all parties to the agreement and submitted with the application, which specifies all services each partner is to provide and when they are expected to do it.</w:t>
      </w:r>
    </w:p>
    <w:p w14:paraId="2D3F68A3" w14:textId="77777777" w:rsidR="00534639" w:rsidRPr="00463C8A" w:rsidRDefault="00534639" w:rsidP="00534639">
      <w:pPr>
        <w:rPr>
          <w:rFonts w:asciiTheme="minorHAnsi" w:hAnsiTheme="minorHAnsi"/>
          <w:sz w:val="22"/>
          <w:szCs w:val="22"/>
        </w:rPr>
      </w:pPr>
    </w:p>
    <w:p w14:paraId="6EDA8E39" w14:textId="2A63B53E" w:rsidR="006349CD" w:rsidRPr="003A4BD8" w:rsidRDefault="006349CD" w:rsidP="00534639">
      <w:pPr>
        <w:numPr>
          <w:ilvl w:val="0"/>
          <w:numId w:val="33"/>
        </w:numPr>
        <w:rPr>
          <w:rFonts w:asciiTheme="minorHAnsi" w:hAnsiTheme="minorHAnsi"/>
          <w:sz w:val="22"/>
          <w:szCs w:val="22"/>
        </w:rPr>
      </w:pPr>
      <w:r w:rsidRPr="003A4BD8">
        <w:rPr>
          <w:rFonts w:asciiTheme="minorHAnsi" w:hAnsiTheme="minorHAnsi"/>
          <w:sz w:val="22"/>
          <w:szCs w:val="22"/>
        </w:rPr>
        <w:t xml:space="preserve">While up to 40% of the total funds may be sub-contracted amongst </w:t>
      </w:r>
      <w:r w:rsidR="00B13DB4" w:rsidRPr="003A4BD8">
        <w:rPr>
          <w:rFonts w:asciiTheme="minorHAnsi" w:hAnsiTheme="minorHAnsi"/>
          <w:sz w:val="22"/>
          <w:szCs w:val="22"/>
        </w:rPr>
        <w:t>the partnership</w:t>
      </w:r>
      <w:r w:rsidRPr="003A4BD8">
        <w:rPr>
          <w:rFonts w:asciiTheme="minorHAnsi" w:hAnsiTheme="minorHAnsi"/>
          <w:sz w:val="22"/>
          <w:szCs w:val="22"/>
        </w:rPr>
        <w:t xml:space="preserve"> organizations, the primary relationship of the partnership is not that of sub-contractors or consultants; but is one of collaboration toward alleviating the achievement gap.</w:t>
      </w:r>
    </w:p>
    <w:p w14:paraId="518F2481" w14:textId="77777777" w:rsidR="005F3E26" w:rsidRPr="003A4BD8" w:rsidRDefault="005F3E26" w:rsidP="005F3E26">
      <w:pPr>
        <w:tabs>
          <w:tab w:val="left" w:pos="720"/>
        </w:tabs>
        <w:ind w:left="720"/>
        <w:rPr>
          <w:rFonts w:asciiTheme="minorHAnsi" w:hAnsiTheme="minorHAnsi"/>
          <w:sz w:val="22"/>
          <w:szCs w:val="22"/>
        </w:rPr>
      </w:pPr>
    </w:p>
    <w:p w14:paraId="7B78562E" w14:textId="77777777" w:rsidR="005F3E26" w:rsidRPr="003A4BD8" w:rsidRDefault="005F3E26" w:rsidP="005F3E26">
      <w:pPr>
        <w:tabs>
          <w:tab w:val="left" w:pos="720"/>
        </w:tabs>
        <w:rPr>
          <w:rFonts w:asciiTheme="minorHAnsi" w:hAnsiTheme="minorHAnsi" w:cs="Aparajita"/>
          <w:sz w:val="22"/>
          <w:szCs w:val="22"/>
        </w:rPr>
      </w:pPr>
      <w:r w:rsidRPr="00DA61A1">
        <w:rPr>
          <w:rFonts w:ascii="Calibri" w:hAnsi="Calibri"/>
          <w:sz w:val="22"/>
          <w:szCs w:val="22"/>
        </w:rPr>
        <w:t>D</w:t>
      </w:r>
      <w:r w:rsidRPr="003A4BD8">
        <w:rPr>
          <w:szCs w:val="24"/>
        </w:rPr>
        <w:t>.</w:t>
      </w:r>
      <w:r w:rsidRPr="003A4BD8">
        <w:rPr>
          <w:szCs w:val="24"/>
        </w:rPr>
        <w:tab/>
      </w:r>
      <w:r w:rsidRPr="003A4BD8">
        <w:rPr>
          <w:rFonts w:asciiTheme="minorHAnsi" w:hAnsiTheme="minorHAnsi" w:cs="Aparajita"/>
          <w:sz w:val="22"/>
          <w:szCs w:val="22"/>
        </w:rPr>
        <w:t>Program Objectives, Strategies, Activities, Services and Performance</w:t>
      </w:r>
    </w:p>
    <w:p w14:paraId="528F2370" w14:textId="1E9DB312" w:rsidR="005F3E26" w:rsidRPr="003A4BD8" w:rsidRDefault="00447CC6" w:rsidP="005F3E26">
      <w:pPr>
        <w:tabs>
          <w:tab w:val="left" w:pos="720"/>
        </w:tabs>
        <w:ind w:left="720"/>
        <w:rPr>
          <w:rFonts w:asciiTheme="minorHAnsi" w:hAnsiTheme="minorHAnsi" w:cs="Aparajita"/>
          <w:sz w:val="22"/>
          <w:szCs w:val="22"/>
        </w:rPr>
      </w:pPr>
      <w:r>
        <w:rPr>
          <w:rFonts w:asciiTheme="minorHAnsi" w:hAnsiTheme="minorHAnsi" w:cs="Aparajita"/>
          <w:sz w:val="22"/>
          <w:szCs w:val="22"/>
        </w:rPr>
        <w:t>Measures</w:t>
      </w:r>
    </w:p>
    <w:p w14:paraId="584F5BEC" w14:textId="77777777" w:rsidR="005F3E26" w:rsidRPr="003A4BD8" w:rsidRDefault="005F3E26" w:rsidP="005F3E26">
      <w:pPr>
        <w:tabs>
          <w:tab w:val="left" w:pos="720"/>
        </w:tabs>
        <w:ind w:left="720" w:hanging="720"/>
        <w:rPr>
          <w:szCs w:val="24"/>
        </w:rPr>
      </w:pPr>
    </w:p>
    <w:p w14:paraId="77865D93" w14:textId="77777777" w:rsidR="005F3E26" w:rsidRPr="00480D9F" w:rsidRDefault="005F3E26" w:rsidP="005F3E26">
      <w:pPr>
        <w:tabs>
          <w:tab w:val="left" w:pos="720"/>
        </w:tabs>
        <w:ind w:left="720" w:hanging="720"/>
        <w:rPr>
          <w:rFonts w:asciiTheme="minorHAnsi" w:hAnsiTheme="minorHAnsi"/>
          <w:b/>
          <w:sz w:val="22"/>
          <w:szCs w:val="22"/>
        </w:rPr>
      </w:pPr>
      <w:r w:rsidRPr="00480D9F">
        <w:rPr>
          <w:rFonts w:asciiTheme="minorHAnsi" w:hAnsiTheme="minorHAnsi"/>
          <w:b/>
          <w:sz w:val="22"/>
          <w:szCs w:val="22"/>
        </w:rPr>
        <w:t>Use th</w:t>
      </w:r>
      <w:r w:rsidR="00480D9F" w:rsidRPr="00480D9F">
        <w:rPr>
          <w:rFonts w:asciiTheme="minorHAnsi" w:hAnsiTheme="minorHAnsi"/>
          <w:b/>
          <w:sz w:val="22"/>
          <w:szCs w:val="22"/>
        </w:rPr>
        <w:t>e forms provided in Attachment II</w:t>
      </w:r>
      <w:r w:rsidRPr="00480D9F">
        <w:rPr>
          <w:rFonts w:asciiTheme="minorHAnsi" w:hAnsiTheme="minorHAnsi"/>
          <w:b/>
          <w:sz w:val="22"/>
          <w:szCs w:val="22"/>
        </w:rPr>
        <w:t xml:space="preserve">: Program Objectives, Strategies, Activities, </w:t>
      </w:r>
    </w:p>
    <w:p w14:paraId="78C0BF5E" w14:textId="77777777" w:rsidR="005F3E26" w:rsidRPr="00480D9F" w:rsidRDefault="005F3E26" w:rsidP="005F3E26">
      <w:pPr>
        <w:tabs>
          <w:tab w:val="left" w:pos="720"/>
        </w:tabs>
        <w:ind w:left="720" w:hanging="720"/>
        <w:rPr>
          <w:rFonts w:asciiTheme="minorHAnsi" w:hAnsiTheme="minorHAnsi"/>
          <w:b/>
          <w:sz w:val="22"/>
          <w:szCs w:val="22"/>
        </w:rPr>
      </w:pPr>
      <w:r w:rsidRPr="00480D9F">
        <w:rPr>
          <w:rFonts w:asciiTheme="minorHAnsi" w:hAnsiTheme="minorHAnsi"/>
          <w:b/>
          <w:sz w:val="22"/>
          <w:szCs w:val="22"/>
        </w:rPr>
        <w:t>Servic</w:t>
      </w:r>
      <w:r w:rsidR="00773516" w:rsidRPr="00480D9F">
        <w:rPr>
          <w:rFonts w:asciiTheme="minorHAnsi" w:hAnsiTheme="minorHAnsi"/>
          <w:b/>
          <w:sz w:val="22"/>
          <w:szCs w:val="22"/>
        </w:rPr>
        <w:t xml:space="preserve">es and Performance Measures </w:t>
      </w:r>
    </w:p>
    <w:p w14:paraId="157A79CE" w14:textId="77777777" w:rsidR="005F3E26" w:rsidRPr="00480D9F" w:rsidRDefault="005F3E26" w:rsidP="005F3E26">
      <w:pPr>
        <w:rPr>
          <w:rFonts w:asciiTheme="minorHAnsi" w:hAnsiTheme="minorHAnsi"/>
          <w:b/>
          <w:sz w:val="22"/>
          <w:szCs w:val="22"/>
        </w:rPr>
      </w:pPr>
    </w:p>
    <w:p w14:paraId="6375F397" w14:textId="35C60554" w:rsidR="005F3E26" w:rsidRPr="00480D9F" w:rsidRDefault="005F3E26" w:rsidP="005F3E26">
      <w:pPr>
        <w:tabs>
          <w:tab w:val="left" w:pos="0"/>
        </w:tabs>
        <w:rPr>
          <w:rFonts w:asciiTheme="minorHAnsi" w:hAnsiTheme="minorHAnsi"/>
          <w:sz w:val="22"/>
          <w:szCs w:val="22"/>
        </w:rPr>
      </w:pPr>
      <w:r w:rsidRPr="00480D9F">
        <w:rPr>
          <w:rFonts w:asciiTheme="minorHAnsi" w:hAnsiTheme="minorHAnsi"/>
          <w:sz w:val="22"/>
          <w:szCs w:val="22"/>
        </w:rPr>
        <w:t xml:space="preserve">For each </w:t>
      </w:r>
      <w:r w:rsidR="004158CB">
        <w:rPr>
          <w:rFonts w:asciiTheme="minorHAnsi" w:hAnsiTheme="minorHAnsi"/>
          <w:sz w:val="22"/>
          <w:szCs w:val="22"/>
        </w:rPr>
        <w:t>component</w:t>
      </w:r>
      <w:r w:rsidRPr="00480D9F">
        <w:rPr>
          <w:rFonts w:asciiTheme="minorHAnsi" w:hAnsiTheme="minorHAnsi"/>
          <w:sz w:val="22"/>
          <w:szCs w:val="22"/>
        </w:rPr>
        <w:t>, be sure to address the following:</w:t>
      </w:r>
    </w:p>
    <w:p w14:paraId="3F0EDC85" w14:textId="77777777" w:rsidR="005F3E26" w:rsidRPr="00480D9F" w:rsidRDefault="005F3E26" w:rsidP="005F3E26">
      <w:pPr>
        <w:tabs>
          <w:tab w:val="left" w:pos="720"/>
        </w:tabs>
        <w:ind w:left="720" w:hanging="720"/>
        <w:rPr>
          <w:rFonts w:asciiTheme="minorHAnsi" w:hAnsiTheme="minorHAnsi"/>
          <w:sz w:val="22"/>
          <w:szCs w:val="22"/>
        </w:rPr>
      </w:pPr>
    </w:p>
    <w:p w14:paraId="382EAD0A" w14:textId="77777777" w:rsidR="005F3E26" w:rsidRPr="00480D9F" w:rsidRDefault="005F3E26" w:rsidP="005F3E26">
      <w:pPr>
        <w:rPr>
          <w:rFonts w:asciiTheme="minorHAnsi" w:hAnsiTheme="minorHAnsi"/>
          <w:sz w:val="22"/>
          <w:szCs w:val="22"/>
        </w:rPr>
      </w:pPr>
      <w:r w:rsidRPr="00480D9F">
        <w:rPr>
          <w:rFonts w:asciiTheme="minorHAnsi" w:hAnsiTheme="minorHAnsi"/>
          <w:sz w:val="22"/>
          <w:szCs w:val="22"/>
        </w:rPr>
        <w:t>Objectives and Strategies</w:t>
      </w:r>
    </w:p>
    <w:p w14:paraId="71B1207D" w14:textId="13B5701E" w:rsidR="005F3E26" w:rsidRPr="00480D9F" w:rsidRDefault="005F3E26" w:rsidP="005F3E26">
      <w:pPr>
        <w:tabs>
          <w:tab w:val="left" w:pos="720"/>
        </w:tabs>
        <w:ind w:left="720"/>
        <w:rPr>
          <w:rFonts w:asciiTheme="minorHAnsi" w:hAnsiTheme="minorHAnsi"/>
          <w:sz w:val="22"/>
          <w:szCs w:val="22"/>
        </w:rPr>
      </w:pPr>
      <w:r w:rsidRPr="00480D9F">
        <w:rPr>
          <w:rFonts w:asciiTheme="minorHAnsi" w:hAnsiTheme="minorHAnsi"/>
          <w:sz w:val="22"/>
          <w:szCs w:val="22"/>
        </w:rPr>
        <w:t>List the specific objectives to be accomplished</w:t>
      </w:r>
      <w:r w:rsidR="00963533">
        <w:rPr>
          <w:rFonts w:asciiTheme="minorHAnsi" w:hAnsiTheme="minorHAnsi"/>
          <w:sz w:val="22"/>
          <w:szCs w:val="22"/>
        </w:rPr>
        <w:t xml:space="preserve"> and strategies for accomplishing those objectives</w:t>
      </w:r>
      <w:r w:rsidRPr="00480D9F">
        <w:rPr>
          <w:rFonts w:asciiTheme="minorHAnsi" w:hAnsiTheme="minorHAnsi"/>
          <w:sz w:val="22"/>
          <w:szCs w:val="22"/>
        </w:rPr>
        <w:t>.  Objectives must support the MBK</w:t>
      </w:r>
      <w:r w:rsidR="0003017F" w:rsidRPr="00480D9F">
        <w:rPr>
          <w:rFonts w:asciiTheme="minorHAnsi" w:hAnsiTheme="minorHAnsi"/>
          <w:sz w:val="22"/>
          <w:szCs w:val="22"/>
        </w:rPr>
        <w:t>NAP</w:t>
      </w:r>
      <w:r w:rsidRPr="00480D9F">
        <w:rPr>
          <w:rFonts w:asciiTheme="minorHAnsi" w:hAnsiTheme="minorHAnsi"/>
          <w:sz w:val="22"/>
          <w:szCs w:val="22"/>
        </w:rPr>
        <w:t xml:space="preserve"> goals and should be measurable.  Objectives should be focused on improving student learning, and increasing the number of disadvantaged youth, primarily boys and young men of color who are prepared for college and/or careers.  Each of the MBK</w:t>
      </w:r>
      <w:r w:rsidR="0003017F" w:rsidRPr="00480D9F">
        <w:rPr>
          <w:rFonts w:asciiTheme="minorHAnsi" w:hAnsiTheme="minorHAnsi"/>
          <w:sz w:val="22"/>
          <w:szCs w:val="22"/>
        </w:rPr>
        <w:t>NAP</w:t>
      </w:r>
      <w:r w:rsidRPr="00480D9F">
        <w:rPr>
          <w:rFonts w:asciiTheme="minorHAnsi" w:hAnsiTheme="minorHAnsi"/>
          <w:sz w:val="22"/>
          <w:szCs w:val="22"/>
        </w:rPr>
        <w:t xml:space="preserve"> </w:t>
      </w:r>
      <w:r w:rsidR="004158CB">
        <w:rPr>
          <w:rFonts w:asciiTheme="minorHAnsi" w:hAnsiTheme="minorHAnsi"/>
          <w:sz w:val="22"/>
          <w:szCs w:val="22"/>
        </w:rPr>
        <w:t>component</w:t>
      </w:r>
      <w:r w:rsidRPr="00480D9F">
        <w:rPr>
          <w:rFonts w:asciiTheme="minorHAnsi" w:hAnsiTheme="minorHAnsi"/>
          <w:sz w:val="22"/>
          <w:szCs w:val="22"/>
        </w:rPr>
        <w:t xml:space="preserve">s </w:t>
      </w:r>
      <w:r w:rsidR="004158CB">
        <w:rPr>
          <w:rFonts w:asciiTheme="minorHAnsi" w:hAnsiTheme="minorHAnsi"/>
          <w:sz w:val="22"/>
          <w:szCs w:val="22"/>
        </w:rPr>
        <w:t>selected</w:t>
      </w:r>
      <w:r w:rsidRPr="00480D9F">
        <w:rPr>
          <w:rFonts w:asciiTheme="minorHAnsi" w:hAnsiTheme="minorHAnsi"/>
          <w:sz w:val="22"/>
          <w:szCs w:val="22"/>
        </w:rPr>
        <w:t xml:space="preserve"> should be addressed.</w:t>
      </w:r>
    </w:p>
    <w:p w14:paraId="33383CAB" w14:textId="77777777" w:rsidR="00480D9F" w:rsidRDefault="00480D9F" w:rsidP="005F3E26">
      <w:pPr>
        <w:rPr>
          <w:rFonts w:asciiTheme="minorHAnsi" w:hAnsiTheme="minorHAnsi"/>
          <w:sz w:val="22"/>
          <w:szCs w:val="22"/>
        </w:rPr>
      </w:pPr>
    </w:p>
    <w:p w14:paraId="0F7C3D46" w14:textId="77777777" w:rsidR="005F3E26" w:rsidRPr="00480D9F" w:rsidRDefault="005F3E26" w:rsidP="005F3E26">
      <w:pPr>
        <w:rPr>
          <w:rFonts w:asciiTheme="minorHAnsi" w:hAnsiTheme="minorHAnsi"/>
          <w:sz w:val="22"/>
          <w:szCs w:val="22"/>
        </w:rPr>
      </w:pPr>
      <w:r w:rsidRPr="00480D9F">
        <w:rPr>
          <w:rFonts w:asciiTheme="minorHAnsi" w:hAnsiTheme="minorHAnsi"/>
          <w:sz w:val="22"/>
          <w:szCs w:val="22"/>
        </w:rPr>
        <w:t>Activities and Services</w:t>
      </w:r>
    </w:p>
    <w:p w14:paraId="46B01DB5" w14:textId="07382EB5" w:rsidR="005F3E26" w:rsidRDefault="005F3E26" w:rsidP="005F3E26">
      <w:pPr>
        <w:tabs>
          <w:tab w:val="left" w:pos="720"/>
        </w:tabs>
        <w:ind w:left="720"/>
        <w:rPr>
          <w:rFonts w:asciiTheme="minorHAnsi" w:hAnsiTheme="minorHAnsi"/>
          <w:sz w:val="22"/>
          <w:szCs w:val="22"/>
        </w:rPr>
      </w:pPr>
      <w:r w:rsidRPr="00480D9F">
        <w:rPr>
          <w:rFonts w:asciiTheme="minorHAnsi" w:hAnsiTheme="minorHAnsi"/>
          <w:sz w:val="22"/>
          <w:szCs w:val="22"/>
        </w:rPr>
        <w:t xml:space="preserve">List and describe each activity and service that supports the achievement of each objective.  Include required instructional, support, and advocacy services needed for staff, student, family and community member engagement and growth. </w:t>
      </w:r>
    </w:p>
    <w:p w14:paraId="11649A17" w14:textId="77777777" w:rsidR="003529DA" w:rsidRPr="00480D9F" w:rsidRDefault="003529DA" w:rsidP="005F3E26">
      <w:pPr>
        <w:tabs>
          <w:tab w:val="left" w:pos="720"/>
        </w:tabs>
        <w:ind w:left="720"/>
        <w:rPr>
          <w:rFonts w:asciiTheme="minorHAnsi" w:hAnsiTheme="minorHAnsi"/>
          <w:sz w:val="22"/>
          <w:szCs w:val="22"/>
        </w:rPr>
      </w:pPr>
    </w:p>
    <w:p w14:paraId="0DCDCFBC" w14:textId="77777777" w:rsidR="005F3E26" w:rsidRPr="00115F9F" w:rsidRDefault="005F3E26" w:rsidP="00115F9F">
      <w:pPr>
        <w:rPr>
          <w:rFonts w:asciiTheme="minorHAnsi" w:hAnsiTheme="minorHAnsi"/>
          <w:b/>
          <w:sz w:val="22"/>
          <w:szCs w:val="22"/>
        </w:rPr>
      </w:pPr>
      <w:r w:rsidRPr="00115F9F">
        <w:rPr>
          <w:rFonts w:asciiTheme="minorHAnsi" w:hAnsiTheme="minorHAnsi"/>
          <w:sz w:val="22"/>
          <w:szCs w:val="22"/>
        </w:rPr>
        <w:t>Staff Responsible:  Indicate staff responsible for the implementation of each activity or service</w:t>
      </w:r>
    </w:p>
    <w:p w14:paraId="2BA710AD" w14:textId="77777777" w:rsidR="005F3E26" w:rsidRPr="00480D9F" w:rsidRDefault="005F3E26" w:rsidP="00115F9F"/>
    <w:p w14:paraId="43378B39" w14:textId="77777777" w:rsidR="005F3E26" w:rsidRPr="00480D9F" w:rsidRDefault="005F3E26" w:rsidP="005F3E26">
      <w:pPr>
        <w:tabs>
          <w:tab w:val="left" w:pos="720"/>
        </w:tabs>
        <w:rPr>
          <w:rFonts w:asciiTheme="minorHAnsi" w:hAnsiTheme="minorHAnsi"/>
          <w:sz w:val="22"/>
          <w:szCs w:val="22"/>
        </w:rPr>
      </w:pPr>
      <w:r w:rsidRPr="00480D9F">
        <w:rPr>
          <w:rFonts w:asciiTheme="minorHAnsi" w:hAnsiTheme="minorHAnsi"/>
          <w:sz w:val="22"/>
          <w:szCs w:val="22"/>
        </w:rPr>
        <w:t>Timeframe:  Indicate the start and end dates, the timeframe, and the duration of each activity or service</w:t>
      </w:r>
    </w:p>
    <w:p w14:paraId="44E4E365" w14:textId="77777777" w:rsidR="005F3E26" w:rsidRPr="00480D9F" w:rsidRDefault="005F3E26" w:rsidP="005F3E26">
      <w:pPr>
        <w:tabs>
          <w:tab w:val="left" w:pos="720"/>
        </w:tabs>
        <w:rPr>
          <w:rFonts w:asciiTheme="minorHAnsi" w:hAnsiTheme="minorHAnsi"/>
          <w:iCs/>
          <w:sz w:val="22"/>
          <w:szCs w:val="22"/>
        </w:rPr>
      </w:pPr>
    </w:p>
    <w:p w14:paraId="1BF483CB" w14:textId="2575F801" w:rsidR="005F3E26" w:rsidRPr="00480D9F" w:rsidRDefault="005F3E26" w:rsidP="005F3E26">
      <w:pPr>
        <w:tabs>
          <w:tab w:val="left" w:pos="720"/>
        </w:tabs>
        <w:rPr>
          <w:rFonts w:asciiTheme="minorHAnsi" w:hAnsiTheme="minorHAnsi"/>
          <w:sz w:val="22"/>
          <w:szCs w:val="22"/>
        </w:rPr>
      </w:pPr>
      <w:r w:rsidRPr="00480D9F">
        <w:rPr>
          <w:rFonts w:asciiTheme="minorHAnsi" w:hAnsiTheme="minorHAnsi"/>
          <w:iCs/>
          <w:sz w:val="22"/>
          <w:szCs w:val="22"/>
        </w:rPr>
        <w:t>Measures</w:t>
      </w:r>
      <w:r w:rsidRPr="00480D9F">
        <w:rPr>
          <w:rFonts w:asciiTheme="minorHAnsi" w:hAnsiTheme="minorHAnsi"/>
          <w:b/>
          <w:iCs/>
          <w:sz w:val="22"/>
          <w:szCs w:val="22"/>
        </w:rPr>
        <w:t xml:space="preserve">:  </w:t>
      </w:r>
      <w:r w:rsidRPr="00480D9F">
        <w:rPr>
          <w:rFonts w:asciiTheme="minorHAnsi" w:hAnsiTheme="minorHAnsi"/>
          <w:sz w:val="22"/>
          <w:szCs w:val="22"/>
        </w:rPr>
        <w:t xml:space="preserve">For each </w:t>
      </w:r>
      <w:r w:rsidR="007C2770">
        <w:rPr>
          <w:rFonts w:asciiTheme="minorHAnsi" w:hAnsiTheme="minorHAnsi"/>
          <w:sz w:val="22"/>
          <w:szCs w:val="22"/>
        </w:rPr>
        <w:t xml:space="preserve">component and </w:t>
      </w:r>
      <w:r w:rsidRPr="00480D9F">
        <w:rPr>
          <w:rFonts w:asciiTheme="minorHAnsi" w:hAnsiTheme="minorHAnsi"/>
          <w:sz w:val="22"/>
          <w:szCs w:val="22"/>
        </w:rPr>
        <w:t>objective, describe the performance measures that will assess its efficacy.  Indicate the populations to be served and the tools, methods, and instruments that will be used.</w:t>
      </w:r>
    </w:p>
    <w:p w14:paraId="0E70BE05" w14:textId="77777777" w:rsidR="005F3E26" w:rsidRPr="00480D9F" w:rsidRDefault="005F3E26" w:rsidP="005F3E26">
      <w:pPr>
        <w:tabs>
          <w:tab w:val="left" w:pos="720"/>
        </w:tabs>
        <w:ind w:left="720" w:hanging="360"/>
        <w:rPr>
          <w:rFonts w:asciiTheme="minorHAnsi" w:hAnsiTheme="minorHAnsi"/>
          <w:sz w:val="22"/>
          <w:szCs w:val="22"/>
        </w:rPr>
      </w:pPr>
    </w:p>
    <w:p w14:paraId="40FDB942" w14:textId="329AF58F" w:rsidR="000032BD" w:rsidRPr="00480D9F" w:rsidRDefault="00622A96" w:rsidP="0003017F">
      <w:pPr>
        <w:rPr>
          <w:rFonts w:asciiTheme="minorHAnsi" w:hAnsiTheme="minorHAnsi"/>
          <w:sz w:val="22"/>
          <w:szCs w:val="22"/>
        </w:rPr>
      </w:pPr>
      <w:r w:rsidRPr="00480D9F">
        <w:rPr>
          <w:rFonts w:asciiTheme="minorHAnsi" w:hAnsiTheme="minorHAnsi"/>
          <w:sz w:val="22"/>
          <w:szCs w:val="22"/>
        </w:rPr>
        <w:t>E</w:t>
      </w:r>
      <w:r w:rsidR="005F3E26" w:rsidRPr="00480D9F">
        <w:rPr>
          <w:rFonts w:asciiTheme="minorHAnsi" w:hAnsiTheme="minorHAnsi"/>
          <w:sz w:val="22"/>
          <w:szCs w:val="22"/>
        </w:rPr>
        <w:t xml:space="preserve">. </w:t>
      </w:r>
      <w:r w:rsidRPr="00480D9F">
        <w:rPr>
          <w:rFonts w:asciiTheme="minorHAnsi" w:hAnsiTheme="minorHAnsi"/>
          <w:sz w:val="22"/>
          <w:szCs w:val="22"/>
        </w:rPr>
        <w:tab/>
      </w:r>
      <w:r w:rsidR="005F3E26" w:rsidRPr="00480D9F">
        <w:rPr>
          <w:rFonts w:asciiTheme="minorHAnsi" w:hAnsiTheme="minorHAnsi"/>
          <w:sz w:val="22"/>
          <w:szCs w:val="22"/>
        </w:rPr>
        <w:t xml:space="preserve">Budget and Budget Narrative </w:t>
      </w:r>
    </w:p>
    <w:p w14:paraId="60B8E7CD" w14:textId="77777777" w:rsidR="00375A08" w:rsidRPr="00480D9F" w:rsidRDefault="00375A08" w:rsidP="005F3E26">
      <w:pPr>
        <w:rPr>
          <w:rFonts w:asciiTheme="minorHAnsi" w:hAnsiTheme="minorHAnsi"/>
          <w:sz w:val="22"/>
          <w:szCs w:val="22"/>
        </w:rPr>
      </w:pPr>
    </w:p>
    <w:p w14:paraId="3ECFB20B" w14:textId="327CA3CF" w:rsidR="00375A08" w:rsidRPr="00480D9F" w:rsidRDefault="00375A08" w:rsidP="0003017F">
      <w:pPr>
        <w:rPr>
          <w:rFonts w:asciiTheme="minorHAnsi" w:hAnsiTheme="minorHAnsi"/>
          <w:sz w:val="22"/>
          <w:szCs w:val="22"/>
        </w:rPr>
      </w:pPr>
      <w:r w:rsidRPr="00480D9F">
        <w:rPr>
          <w:rFonts w:asciiTheme="minorHAnsi" w:hAnsiTheme="minorHAnsi"/>
          <w:sz w:val="22"/>
          <w:szCs w:val="22"/>
        </w:rPr>
        <w:t xml:space="preserve">1. </w:t>
      </w:r>
      <w:r w:rsidR="005F3E26" w:rsidRPr="00480D9F">
        <w:rPr>
          <w:rFonts w:asciiTheme="minorHAnsi" w:hAnsiTheme="minorHAnsi"/>
          <w:sz w:val="22"/>
          <w:szCs w:val="22"/>
        </w:rPr>
        <w:t>Indicate the proposed expenditures for the project on Attachment IV: MBK</w:t>
      </w:r>
      <w:r w:rsidR="0003017F" w:rsidRPr="00480D9F">
        <w:rPr>
          <w:rFonts w:asciiTheme="minorHAnsi" w:hAnsiTheme="minorHAnsi"/>
          <w:sz w:val="22"/>
          <w:szCs w:val="22"/>
        </w:rPr>
        <w:t>NAP</w:t>
      </w:r>
      <w:r w:rsidR="005F3E26" w:rsidRPr="00480D9F">
        <w:rPr>
          <w:rFonts w:asciiTheme="minorHAnsi" w:hAnsiTheme="minorHAnsi"/>
          <w:sz w:val="22"/>
          <w:szCs w:val="22"/>
        </w:rPr>
        <w:t xml:space="preserve"> 201</w:t>
      </w:r>
      <w:r w:rsidR="0003017F" w:rsidRPr="00480D9F">
        <w:rPr>
          <w:rFonts w:asciiTheme="minorHAnsi" w:hAnsiTheme="minorHAnsi"/>
          <w:sz w:val="22"/>
          <w:szCs w:val="22"/>
        </w:rPr>
        <w:t>8</w:t>
      </w:r>
      <w:r w:rsidR="005F3E26" w:rsidRPr="00480D9F">
        <w:rPr>
          <w:rFonts w:asciiTheme="minorHAnsi" w:hAnsiTheme="minorHAnsi"/>
          <w:sz w:val="22"/>
          <w:szCs w:val="22"/>
        </w:rPr>
        <w:t xml:space="preserve"> Proposed Budget.  The attachment must provide complete information and indicate all proposed expenditures from MBK</w:t>
      </w:r>
      <w:r w:rsidR="002E0106" w:rsidRPr="00480D9F">
        <w:rPr>
          <w:rFonts w:asciiTheme="minorHAnsi" w:hAnsiTheme="minorHAnsi"/>
          <w:sz w:val="22"/>
          <w:szCs w:val="22"/>
        </w:rPr>
        <w:t>NAP</w:t>
      </w:r>
      <w:r w:rsidR="005F3E26" w:rsidRPr="00480D9F">
        <w:rPr>
          <w:rFonts w:asciiTheme="minorHAnsi" w:hAnsiTheme="minorHAnsi"/>
          <w:sz w:val="22"/>
          <w:szCs w:val="22"/>
        </w:rPr>
        <w:t xml:space="preserve">, school, district, and other </w:t>
      </w:r>
      <w:r w:rsidR="00953CA7">
        <w:rPr>
          <w:rFonts w:asciiTheme="minorHAnsi" w:hAnsiTheme="minorHAnsi"/>
          <w:sz w:val="22"/>
          <w:szCs w:val="22"/>
        </w:rPr>
        <w:t xml:space="preserve">optional </w:t>
      </w:r>
      <w:r w:rsidR="005F3E26" w:rsidRPr="00480D9F">
        <w:rPr>
          <w:rFonts w:asciiTheme="minorHAnsi" w:hAnsiTheme="minorHAnsi"/>
          <w:sz w:val="22"/>
          <w:szCs w:val="22"/>
        </w:rPr>
        <w:t xml:space="preserve">matching funds. The budget must be consistent with the scope of services, reasonable, cost effective, and the staffing pattern is appropriate for the services to be offered. </w:t>
      </w:r>
    </w:p>
    <w:p w14:paraId="40EE33E0" w14:textId="77777777" w:rsidR="00375A08" w:rsidRPr="00480D9F" w:rsidRDefault="00375A08" w:rsidP="0003017F">
      <w:pPr>
        <w:rPr>
          <w:rFonts w:asciiTheme="minorHAnsi" w:hAnsiTheme="minorHAnsi"/>
          <w:sz w:val="22"/>
          <w:szCs w:val="22"/>
        </w:rPr>
      </w:pPr>
    </w:p>
    <w:p w14:paraId="433BD13F" w14:textId="769B0E41" w:rsidR="00375A08" w:rsidRPr="0003017F" w:rsidRDefault="00375A08" w:rsidP="0003017F">
      <w:pPr>
        <w:rPr>
          <w:rFonts w:asciiTheme="minorHAnsi" w:hAnsiTheme="minorHAnsi"/>
          <w:sz w:val="22"/>
          <w:szCs w:val="22"/>
        </w:rPr>
      </w:pPr>
      <w:r w:rsidRPr="00480D9F">
        <w:rPr>
          <w:rFonts w:asciiTheme="minorHAnsi" w:hAnsiTheme="minorHAnsi"/>
          <w:sz w:val="22"/>
          <w:szCs w:val="22"/>
        </w:rPr>
        <w:t xml:space="preserve">2. </w:t>
      </w:r>
      <w:r w:rsidR="005F3E26" w:rsidRPr="00480D9F">
        <w:rPr>
          <w:rFonts w:asciiTheme="minorHAnsi" w:hAnsiTheme="minorHAnsi"/>
          <w:sz w:val="22"/>
          <w:szCs w:val="22"/>
        </w:rPr>
        <w:t>Budget narrative expenditures description (includin</w:t>
      </w:r>
      <w:r w:rsidR="005F3E26" w:rsidRPr="0003017F">
        <w:rPr>
          <w:rFonts w:asciiTheme="minorHAnsi" w:hAnsiTheme="minorHAnsi"/>
          <w:sz w:val="22"/>
          <w:szCs w:val="22"/>
        </w:rPr>
        <w:t>g descriptions of school, district, and other source</w:t>
      </w:r>
      <w:r w:rsidRPr="0003017F">
        <w:rPr>
          <w:rFonts w:asciiTheme="minorHAnsi" w:hAnsiTheme="minorHAnsi"/>
          <w:sz w:val="22"/>
          <w:szCs w:val="22"/>
        </w:rPr>
        <w:t xml:space="preserve"> </w:t>
      </w:r>
      <w:r w:rsidR="00D549FF" w:rsidRPr="0003017F">
        <w:rPr>
          <w:rFonts w:asciiTheme="minorHAnsi" w:hAnsiTheme="minorHAnsi"/>
          <w:sz w:val="22"/>
          <w:szCs w:val="22"/>
        </w:rPr>
        <w:t>c</w:t>
      </w:r>
      <w:r w:rsidR="005F3E26" w:rsidRPr="0003017F">
        <w:rPr>
          <w:rFonts w:asciiTheme="minorHAnsi" w:hAnsiTheme="minorHAnsi"/>
          <w:sz w:val="22"/>
          <w:szCs w:val="22"/>
        </w:rPr>
        <w:t xml:space="preserve">ontributions) must follow the general format of Attachment IV: </w:t>
      </w:r>
      <w:r w:rsidR="002E0303" w:rsidRPr="0003017F">
        <w:rPr>
          <w:rFonts w:asciiTheme="minorHAnsi" w:hAnsiTheme="minorHAnsi"/>
          <w:sz w:val="22"/>
          <w:szCs w:val="22"/>
        </w:rPr>
        <w:t>MBK</w:t>
      </w:r>
      <w:r w:rsidR="002E0106">
        <w:rPr>
          <w:rFonts w:asciiTheme="minorHAnsi" w:hAnsiTheme="minorHAnsi"/>
          <w:sz w:val="22"/>
          <w:szCs w:val="22"/>
        </w:rPr>
        <w:t>NAP</w:t>
      </w:r>
      <w:r w:rsidR="002E0303" w:rsidRPr="0003017F">
        <w:rPr>
          <w:rFonts w:asciiTheme="minorHAnsi" w:hAnsiTheme="minorHAnsi"/>
          <w:sz w:val="22"/>
          <w:szCs w:val="22"/>
        </w:rPr>
        <w:t xml:space="preserve"> </w:t>
      </w:r>
      <w:r w:rsidR="005F3E26" w:rsidRPr="0003017F">
        <w:rPr>
          <w:rFonts w:asciiTheme="minorHAnsi" w:hAnsiTheme="minorHAnsi"/>
          <w:sz w:val="22"/>
          <w:szCs w:val="22"/>
        </w:rPr>
        <w:t>201</w:t>
      </w:r>
      <w:r w:rsidR="002E0303" w:rsidRPr="0003017F">
        <w:rPr>
          <w:rFonts w:asciiTheme="minorHAnsi" w:hAnsiTheme="minorHAnsi"/>
          <w:sz w:val="22"/>
          <w:szCs w:val="22"/>
        </w:rPr>
        <w:t>8</w:t>
      </w:r>
      <w:r w:rsidR="005F3E26" w:rsidRPr="0003017F">
        <w:rPr>
          <w:rFonts w:asciiTheme="minorHAnsi" w:hAnsiTheme="minorHAnsi"/>
          <w:sz w:val="22"/>
          <w:szCs w:val="22"/>
        </w:rPr>
        <w:t xml:space="preserve"> Proposed Budget using the same sequence of categories and code numbers. The budget justifications must be clear and appropriate. </w:t>
      </w:r>
    </w:p>
    <w:p w14:paraId="68D737F3" w14:textId="77777777" w:rsidR="00375A08" w:rsidRPr="0003017F" w:rsidRDefault="00375A08" w:rsidP="0003017F">
      <w:pPr>
        <w:pStyle w:val="BodyTextIndent2"/>
        <w:tabs>
          <w:tab w:val="left" w:pos="360"/>
        </w:tabs>
        <w:spacing w:after="0" w:line="240" w:lineRule="auto"/>
        <w:ind w:left="0"/>
        <w:rPr>
          <w:rFonts w:asciiTheme="minorHAnsi" w:hAnsiTheme="minorHAnsi"/>
          <w:sz w:val="22"/>
          <w:szCs w:val="22"/>
        </w:rPr>
      </w:pPr>
    </w:p>
    <w:p w14:paraId="0B8CDD97" w14:textId="357EDB76" w:rsidR="00B13DB4" w:rsidRPr="006D0A99" w:rsidRDefault="00375A08" w:rsidP="0003017F">
      <w:pPr>
        <w:pStyle w:val="BodyTextIndent2"/>
        <w:tabs>
          <w:tab w:val="left" w:pos="360"/>
        </w:tabs>
        <w:spacing w:after="0" w:line="240" w:lineRule="auto"/>
        <w:ind w:left="0"/>
      </w:pPr>
      <w:r w:rsidRPr="0003017F">
        <w:rPr>
          <w:rFonts w:asciiTheme="minorHAnsi" w:hAnsiTheme="minorHAnsi"/>
          <w:sz w:val="22"/>
          <w:szCs w:val="22"/>
        </w:rPr>
        <w:lastRenderedPageBreak/>
        <w:t xml:space="preserve">3. </w:t>
      </w:r>
      <w:r w:rsidR="005F3E26" w:rsidRPr="0003017F">
        <w:rPr>
          <w:rFonts w:asciiTheme="minorHAnsi" w:hAnsiTheme="minorHAnsi"/>
          <w:sz w:val="22"/>
          <w:szCs w:val="22"/>
        </w:rPr>
        <w:t>Each salaried position is identified by title, anticipated salary amount, and the time contribution to the MBK</w:t>
      </w:r>
      <w:r w:rsidR="002E0106">
        <w:rPr>
          <w:rFonts w:asciiTheme="minorHAnsi" w:hAnsiTheme="minorHAnsi"/>
          <w:sz w:val="22"/>
          <w:szCs w:val="22"/>
        </w:rPr>
        <w:t>NAP</w:t>
      </w:r>
      <w:r w:rsidR="005F3E26" w:rsidRPr="0003017F">
        <w:rPr>
          <w:rFonts w:asciiTheme="minorHAnsi" w:hAnsiTheme="minorHAnsi"/>
          <w:sz w:val="22"/>
          <w:szCs w:val="22"/>
        </w:rPr>
        <w:t xml:space="preserve"> Project.  Indicate the per diem or hourly rate for each consultant identified under the Purchased Services Category.  Provide the unit rate or estimate for all services or items</w:t>
      </w:r>
      <w:r w:rsidR="005F3E26" w:rsidRPr="006D0A99">
        <w:t xml:space="preserve">. </w:t>
      </w:r>
    </w:p>
    <w:p w14:paraId="361D92D8" w14:textId="77777777" w:rsidR="005F3E26" w:rsidRPr="006D0A99" w:rsidRDefault="005F3E26" w:rsidP="0003017F">
      <w:pPr>
        <w:pStyle w:val="BodyTextIndent2"/>
        <w:tabs>
          <w:tab w:val="left" w:pos="360"/>
        </w:tabs>
        <w:spacing w:after="0" w:line="240" w:lineRule="auto"/>
        <w:ind w:left="0"/>
        <w:rPr>
          <w:rFonts w:ascii="Calibri" w:hAnsi="Calibri"/>
          <w:sz w:val="22"/>
          <w:szCs w:val="22"/>
        </w:rPr>
      </w:pPr>
    </w:p>
    <w:p w14:paraId="279729A8" w14:textId="77777777" w:rsidR="005F3E26" w:rsidRPr="006D0A99" w:rsidRDefault="005F3E26" w:rsidP="005F3E26">
      <w:pPr>
        <w:pStyle w:val="BodyTextIndent2"/>
        <w:rPr>
          <w:rFonts w:ascii="Calibri" w:hAnsi="Calibri"/>
          <w:b/>
          <w:sz w:val="22"/>
          <w:szCs w:val="22"/>
        </w:rPr>
      </w:pPr>
      <w:r w:rsidRPr="006D0A99">
        <w:rPr>
          <w:rFonts w:ascii="Calibri" w:hAnsi="Calibri"/>
          <w:b/>
          <w:sz w:val="22"/>
          <w:szCs w:val="22"/>
        </w:rPr>
        <w:t xml:space="preserve">Note: A completed FS-10: Proposed Budget for the State Project will be required with this application. </w:t>
      </w:r>
    </w:p>
    <w:p w14:paraId="6D25ECEB" w14:textId="77777777" w:rsidR="005F3E26" w:rsidRPr="006D0A99" w:rsidRDefault="005F3E26" w:rsidP="005F3E26"/>
    <w:p w14:paraId="256F1145" w14:textId="77777777" w:rsidR="00C65D92" w:rsidRDefault="005F3E26" w:rsidP="00C65D92">
      <w:pPr>
        <w:pStyle w:val="Heading1"/>
        <w:numPr>
          <w:ilvl w:val="0"/>
          <w:numId w:val="49"/>
        </w:numPr>
        <w:rPr>
          <w:rFonts w:ascii="Calibri" w:hAnsi="Calibri"/>
          <w:sz w:val="22"/>
          <w:szCs w:val="22"/>
        </w:rPr>
      </w:pPr>
      <w:bookmarkStart w:id="59" w:name="_Toc497829846"/>
      <w:r w:rsidRPr="00115F9F">
        <w:rPr>
          <w:i/>
          <w:kern w:val="0"/>
          <w:sz w:val="28"/>
          <w:szCs w:val="26"/>
        </w:rPr>
        <w:t>PROPOSAL REVIEW</w:t>
      </w:r>
      <w:bookmarkEnd w:id="59"/>
      <w:r w:rsidRPr="00115F9F">
        <w:rPr>
          <w:i/>
          <w:kern w:val="0"/>
          <w:sz w:val="28"/>
          <w:szCs w:val="26"/>
        </w:rPr>
        <w:t xml:space="preserve"> </w:t>
      </w:r>
    </w:p>
    <w:p w14:paraId="4FFC5FFA" w14:textId="37A3E403" w:rsidR="00FE5292" w:rsidRPr="00C65D92" w:rsidRDefault="00FE5292" w:rsidP="00F732C3">
      <w:pPr>
        <w:pStyle w:val="Heading1"/>
        <w:ind w:left="360"/>
        <w:rPr>
          <w:rFonts w:ascii="Calibri" w:hAnsi="Calibri"/>
          <w:sz w:val="22"/>
          <w:szCs w:val="22"/>
        </w:rPr>
      </w:pPr>
      <w:r w:rsidRPr="00F732C3">
        <w:rPr>
          <w:rFonts w:asciiTheme="minorHAnsi" w:hAnsiTheme="minorHAnsi"/>
          <w:b w:val="0"/>
          <w:sz w:val="22"/>
          <w:szCs w:val="22"/>
        </w:rPr>
        <w:t xml:space="preserve">Proposals will be reviewed by professional staff of the MBKCG staff and staff will reach out to each applicant eligible school district to work with the district on the implementation of the two or more goals accepted by the school district in their plan.  As funds are allocated by formula, there is no scoring process, and the role of the MBKCG staff is to provide technical assistance and guidance, ensure that state funds are used for allowable activities, and to provide oversight on the implementation of the award. State Education Department reserves the right to reject any application which does not comply with the goals and requirements of this grant opportunity. </w:t>
      </w:r>
    </w:p>
    <w:p w14:paraId="33E00A13" w14:textId="26C4FF4A" w:rsidR="000B7903" w:rsidRPr="00115F9F" w:rsidRDefault="000B7903" w:rsidP="00115F9F">
      <w:pPr>
        <w:pStyle w:val="Heading1"/>
        <w:numPr>
          <w:ilvl w:val="0"/>
          <w:numId w:val="49"/>
        </w:numPr>
        <w:rPr>
          <w:i/>
          <w:sz w:val="28"/>
          <w:szCs w:val="26"/>
        </w:rPr>
      </w:pPr>
      <w:bookmarkStart w:id="60" w:name="_Toc497829847"/>
      <w:r w:rsidRPr="00115F9F">
        <w:rPr>
          <w:i/>
          <w:kern w:val="0"/>
          <w:sz w:val="28"/>
          <w:szCs w:val="26"/>
        </w:rPr>
        <w:t>CORRESPONDENCE</w:t>
      </w:r>
      <w:bookmarkEnd w:id="60"/>
      <w:r w:rsidRPr="00115F9F">
        <w:rPr>
          <w:i/>
          <w:kern w:val="0"/>
          <w:sz w:val="28"/>
          <w:szCs w:val="26"/>
        </w:rPr>
        <w:fldChar w:fldCharType="begin"/>
      </w:r>
      <w:r w:rsidRPr="00115F9F">
        <w:rPr>
          <w:i/>
          <w:kern w:val="0"/>
          <w:sz w:val="28"/>
          <w:szCs w:val="26"/>
        </w:rPr>
        <w:instrText xml:space="preserve"> TC "</w:instrText>
      </w:r>
      <w:bookmarkStart w:id="61" w:name="_Toc388967995"/>
      <w:bookmarkStart w:id="62" w:name="_Toc451159463"/>
      <w:bookmarkStart w:id="63" w:name="_Toc458603361"/>
      <w:r w:rsidRPr="00115F9F">
        <w:rPr>
          <w:i/>
          <w:kern w:val="0"/>
          <w:sz w:val="28"/>
          <w:szCs w:val="26"/>
        </w:rPr>
        <w:instrText>XXIII.</w:instrText>
      </w:r>
      <w:r w:rsidRPr="00115F9F">
        <w:rPr>
          <w:i/>
          <w:kern w:val="0"/>
          <w:sz w:val="28"/>
          <w:szCs w:val="26"/>
        </w:rPr>
        <w:tab/>
        <w:instrText>CORRESPONDENCE</w:instrText>
      </w:r>
      <w:bookmarkEnd w:id="61"/>
      <w:bookmarkEnd w:id="62"/>
      <w:bookmarkEnd w:id="63"/>
      <w:r w:rsidRPr="00115F9F">
        <w:rPr>
          <w:i/>
          <w:kern w:val="0"/>
          <w:sz w:val="28"/>
          <w:szCs w:val="26"/>
        </w:rPr>
        <w:instrText xml:space="preserve">" \f C \l "1" </w:instrText>
      </w:r>
      <w:r w:rsidRPr="00115F9F">
        <w:rPr>
          <w:i/>
          <w:kern w:val="0"/>
          <w:sz w:val="28"/>
          <w:szCs w:val="26"/>
        </w:rPr>
        <w:fldChar w:fldCharType="end"/>
      </w:r>
    </w:p>
    <w:p w14:paraId="5DDA7FF3" w14:textId="77777777" w:rsidR="000B7903" w:rsidRPr="006D0A99" w:rsidRDefault="000B7903" w:rsidP="00115F9F">
      <w:pPr>
        <w:tabs>
          <w:tab w:val="left" w:pos="864"/>
          <w:tab w:val="left" w:pos="1584"/>
        </w:tabs>
        <w:jc w:val="both"/>
        <w:rPr>
          <w:rFonts w:ascii="Calibri" w:hAnsi="Calibri"/>
          <w:sz w:val="22"/>
          <w:szCs w:val="22"/>
        </w:rPr>
      </w:pPr>
      <w:r w:rsidRPr="006D0A99">
        <w:rPr>
          <w:rFonts w:ascii="Calibri" w:hAnsi="Calibri"/>
          <w:sz w:val="22"/>
          <w:szCs w:val="22"/>
        </w:rPr>
        <w:t>All correspondence, requests for information, and questions concerning this grant should be addressed to:</w:t>
      </w:r>
    </w:p>
    <w:p w14:paraId="226B8397" w14:textId="77777777" w:rsidR="000B7903" w:rsidRPr="006D0A99" w:rsidRDefault="000B7903" w:rsidP="000B7903"/>
    <w:p w14:paraId="11A40A6E" w14:textId="77777777" w:rsidR="000B7903" w:rsidRPr="006D0A99" w:rsidRDefault="000B7903" w:rsidP="000B7903">
      <w:pPr>
        <w:ind w:firstLine="720"/>
        <w:jc w:val="center"/>
        <w:rPr>
          <w:rFonts w:ascii="Calibri" w:hAnsi="Calibri"/>
          <w:sz w:val="22"/>
          <w:szCs w:val="22"/>
        </w:rPr>
      </w:pPr>
      <w:r w:rsidRPr="006D0A99">
        <w:rPr>
          <w:rFonts w:ascii="Calibri" w:hAnsi="Calibri"/>
          <w:sz w:val="22"/>
          <w:szCs w:val="22"/>
        </w:rPr>
        <w:t xml:space="preserve">ATTN: </w:t>
      </w:r>
      <w:r w:rsidRPr="00634FB9">
        <w:rPr>
          <w:rFonts w:ascii="Calibri" w:hAnsi="Calibri"/>
          <w:b/>
          <w:sz w:val="22"/>
          <w:szCs w:val="22"/>
        </w:rPr>
        <w:t>MBK</w:t>
      </w:r>
      <w:r w:rsidRPr="006D0A99">
        <w:rPr>
          <w:rFonts w:ascii="Calibri" w:hAnsi="Calibri"/>
          <w:sz w:val="22"/>
          <w:szCs w:val="22"/>
        </w:rPr>
        <w:t xml:space="preserve"> </w:t>
      </w:r>
      <w:r>
        <w:rPr>
          <w:rFonts w:ascii="Calibri" w:hAnsi="Calibri"/>
          <w:sz w:val="22"/>
          <w:szCs w:val="22"/>
        </w:rPr>
        <w:t xml:space="preserve">Native American Program </w:t>
      </w:r>
    </w:p>
    <w:p w14:paraId="5D30D7E1" w14:textId="77777777" w:rsidR="000B7903" w:rsidRPr="006D0A99" w:rsidRDefault="000B7903" w:rsidP="000B7903">
      <w:pPr>
        <w:ind w:firstLine="720"/>
        <w:jc w:val="center"/>
        <w:rPr>
          <w:rFonts w:ascii="Calibri" w:hAnsi="Calibri"/>
          <w:sz w:val="22"/>
          <w:szCs w:val="22"/>
        </w:rPr>
      </w:pPr>
      <w:r w:rsidRPr="006D0A99">
        <w:rPr>
          <w:rFonts w:ascii="Calibri" w:hAnsi="Calibri"/>
          <w:sz w:val="22"/>
          <w:szCs w:val="22"/>
        </w:rPr>
        <w:t>New York State Education Department</w:t>
      </w:r>
    </w:p>
    <w:p w14:paraId="35D6BC3D" w14:textId="77777777" w:rsidR="000B7903" w:rsidRPr="006D0A99" w:rsidRDefault="000B7903" w:rsidP="000B7903">
      <w:pPr>
        <w:ind w:firstLine="720"/>
        <w:jc w:val="center"/>
        <w:rPr>
          <w:rFonts w:ascii="Calibri" w:hAnsi="Calibri"/>
          <w:sz w:val="22"/>
          <w:szCs w:val="22"/>
        </w:rPr>
      </w:pPr>
      <w:r w:rsidRPr="006D0A99">
        <w:rPr>
          <w:rFonts w:ascii="Calibri" w:hAnsi="Calibri"/>
          <w:sz w:val="22"/>
          <w:szCs w:val="22"/>
        </w:rPr>
        <w:t>Office of Access, Equity, and Community Engagement Services</w:t>
      </w:r>
    </w:p>
    <w:p w14:paraId="0A004069" w14:textId="77777777" w:rsidR="000B7903" w:rsidRPr="006D0A99" w:rsidRDefault="000B7903" w:rsidP="000B7903">
      <w:pPr>
        <w:ind w:firstLine="720"/>
        <w:jc w:val="center"/>
        <w:rPr>
          <w:rFonts w:ascii="Calibri" w:hAnsi="Calibri"/>
          <w:sz w:val="22"/>
          <w:szCs w:val="22"/>
        </w:rPr>
      </w:pPr>
      <w:r w:rsidRPr="006D0A99">
        <w:rPr>
          <w:rFonts w:ascii="Calibri" w:hAnsi="Calibri"/>
          <w:sz w:val="22"/>
          <w:szCs w:val="22"/>
        </w:rPr>
        <w:t>89 Washington Avenue, EBA 971</w:t>
      </w:r>
    </w:p>
    <w:p w14:paraId="46B3C43A" w14:textId="77777777" w:rsidR="000B7903" w:rsidRPr="006D0A99" w:rsidRDefault="000B7903" w:rsidP="000B7903">
      <w:pPr>
        <w:ind w:firstLine="720"/>
        <w:jc w:val="center"/>
        <w:rPr>
          <w:rFonts w:ascii="Calibri" w:hAnsi="Calibri"/>
          <w:sz w:val="22"/>
          <w:szCs w:val="22"/>
        </w:rPr>
      </w:pPr>
      <w:r w:rsidRPr="006D0A99">
        <w:rPr>
          <w:rFonts w:ascii="Calibri" w:hAnsi="Calibri"/>
          <w:sz w:val="22"/>
          <w:szCs w:val="22"/>
        </w:rPr>
        <w:t>Albany, New York 12234</w:t>
      </w:r>
    </w:p>
    <w:p w14:paraId="797BB4DE" w14:textId="77777777" w:rsidR="000B7903" w:rsidRPr="006D0A99" w:rsidRDefault="000B7903" w:rsidP="000B7903">
      <w:pPr>
        <w:ind w:firstLine="720"/>
        <w:rPr>
          <w:rFonts w:ascii="Calibri" w:hAnsi="Calibri"/>
          <w:b/>
          <w:bCs/>
          <w:sz w:val="22"/>
          <w:szCs w:val="22"/>
        </w:rPr>
      </w:pPr>
    </w:p>
    <w:p w14:paraId="19D693A6" w14:textId="1F43F6C7" w:rsidR="000B7903" w:rsidRPr="00115F9F" w:rsidRDefault="000B7903" w:rsidP="00115F9F">
      <w:pPr>
        <w:pStyle w:val="Heading1"/>
        <w:numPr>
          <w:ilvl w:val="0"/>
          <w:numId w:val="49"/>
        </w:numPr>
        <w:rPr>
          <w:b w:val="0"/>
          <w:i/>
          <w:sz w:val="28"/>
          <w:szCs w:val="26"/>
        </w:rPr>
      </w:pPr>
      <w:bookmarkStart w:id="64" w:name="_Toc497829848"/>
      <w:r w:rsidRPr="00115F9F">
        <w:rPr>
          <w:i/>
          <w:kern w:val="0"/>
          <w:sz w:val="28"/>
          <w:szCs w:val="26"/>
        </w:rPr>
        <w:t>PUBLICITY</w:t>
      </w:r>
      <w:bookmarkEnd w:id="64"/>
      <w:r w:rsidRPr="00115F9F">
        <w:rPr>
          <w:i/>
          <w:kern w:val="0"/>
          <w:sz w:val="28"/>
          <w:szCs w:val="26"/>
        </w:rPr>
        <w:fldChar w:fldCharType="begin"/>
      </w:r>
      <w:r w:rsidRPr="00115F9F">
        <w:rPr>
          <w:i/>
          <w:kern w:val="0"/>
          <w:sz w:val="28"/>
          <w:szCs w:val="26"/>
        </w:rPr>
        <w:instrText xml:space="preserve"> TC "</w:instrText>
      </w:r>
      <w:bookmarkStart w:id="65" w:name="_Toc452979250"/>
      <w:bookmarkStart w:id="66" w:name="_Toc458603362"/>
      <w:bookmarkStart w:id="67" w:name="_Toc496002695"/>
      <w:r w:rsidRPr="00115F9F">
        <w:rPr>
          <w:i/>
          <w:kern w:val="0"/>
          <w:sz w:val="28"/>
          <w:szCs w:val="26"/>
        </w:rPr>
        <w:instrText>XXIII.</w:instrText>
      </w:r>
      <w:r w:rsidRPr="00115F9F">
        <w:rPr>
          <w:i/>
          <w:kern w:val="0"/>
          <w:sz w:val="28"/>
          <w:szCs w:val="26"/>
        </w:rPr>
        <w:tab/>
        <w:instrText>PUBLICITY</w:instrText>
      </w:r>
      <w:bookmarkEnd w:id="65"/>
      <w:bookmarkEnd w:id="66"/>
      <w:bookmarkEnd w:id="67"/>
      <w:r w:rsidRPr="00115F9F">
        <w:rPr>
          <w:i/>
          <w:kern w:val="0"/>
          <w:sz w:val="28"/>
          <w:szCs w:val="26"/>
        </w:rPr>
        <w:instrText xml:space="preserve">" \f C \l "1" </w:instrText>
      </w:r>
      <w:r w:rsidRPr="00115F9F">
        <w:rPr>
          <w:i/>
          <w:kern w:val="0"/>
          <w:sz w:val="28"/>
          <w:szCs w:val="26"/>
        </w:rPr>
        <w:fldChar w:fldCharType="end"/>
      </w:r>
    </w:p>
    <w:p w14:paraId="6ED702FA" w14:textId="77777777" w:rsidR="000B7903" w:rsidRPr="006D0A99" w:rsidRDefault="000B7903" w:rsidP="000B7903">
      <w:pPr>
        <w:tabs>
          <w:tab w:val="left" w:pos="864"/>
          <w:tab w:val="left" w:pos="1584"/>
        </w:tabs>
        <w:jc w:val="both"/>
        <w:rPr>
          <w:rFonts w:ascii="Calibri" w:hAnsi="Calibri"/>
          <w:sz w:val="22"/>
          <w:szCs w:val="22"/>
        </w:rPr>
      </w:pPr>
      <w:r w:rsidRPr="006D0A99">
        <w:rPr>
          <w:rFonts w:ascii="Calibri" w:hAnsi="Calibri"/>
          <w:sz w:val="22"/>
          <w:szCs w:val="22"/>
        </w:rPr>
        <w:t>All materials developed in whole or in part with the support of MBK</w:t>
      </w:r>
      <w:r>
        <w:rPr>
          <w:rFonts w:ascii="Calibri" w:hAnsi="Calibri"/>
          <w:sz w:val="22"/>
          <w:szCs w:val="22"/>
        </w:rPr>
        <w:t>NAP</w:t>
      </w:r>
      <w:r w:rsidRPr="006D0A99">
        <w:rPr>
          <w:rFonts w:ascii="Calibri" w:hAnsi="Calibri"/>
          <w:sz w:val="22"/>
          <w:szCs w:val="22"/>
        </w:rPr>
        <w:t xml:space="preserve"> funds, including publicity releases and program announcements, will include the following statement:</w:t>
      </w:r>
    </w:p>
    <w:p w14:paraId="499A2E7A" w14:textId="77777777" w:rsidR="000B7903" w:rsidRPr="006D0A99" w:rsidRDefault="000B7903" w:rsidP="000B7903">
      <w:pPr>
        <w:tabs>
          <w:tab w:val="left" w:pos="864"/>
          <w:tab w:val="left" w:pos="1584"/>
        </w:tabs>
        <w:jc w:val="both"/>
        <w:rPr>
          <w:rFonts w:ascii="Calibri" w:hAnsi="Calibri"/>
          <w:sz w:val="22"/>
          <w:szCs w:val="22"/>
        </w:rPr>
      </w:pPr>
    </w:p>
    <w:p w14:paraId="3AF5C953" w14:textId="77777777" w:rsidR="000B7903" w:rsidRPr="006D0A99" w:rsidRDefault="000B7903" w:rsidP="000B7903">
      <w:pPr>
        <w:tabs>
          <w:tab w:val="left" w:pos="864"/>
          <w:tab w:val="left" w:pos="1584"/>
        </w:tabs>
        <w:ind w:left="720"/>
        <w:jc w:val="both"/>
        <w:rPr>
          <w:rFonts w:ascii="Calibri" w:hAnsi="Calibri"/>
          <w:sz w:val="22"/>
          <w:szCs w:val="22"/>
        </w:rPr>
      </w:pPr>
      <w:r w:rsidRPr="006D0A99">
        <w:rPr>
          <w:rFonts w:ascii="Calibri" w:hAnsi="Calibri"/>
          <w:sz w:val="22"/>
          <w:szCs w:val="22"/>
        </w:rPr>
        <w:t>Support for the development and production of this material was provided by a grant under the My Brother’s Keeper Initiative of the New York State Education Department.</w:t>
      </w:r>
    </w:p>
    <w:p w14:paraId="43C14FB6" w14:textId="6EDCEDAB" w:rsidR="00604B53" w:rsidRDefault="000B7903" w:rsidP="00604B53">
      <w:pPr>
        <w:pStyle w:val="Heading1"/>
        <w:numPr>
          <w:ilvl w:val="0"/>
          <w:numId w:val="49"/>
        </w:numPr>
        <w:rPr>
          <w:i/>
          <w:kern w:val="0"/>
          <w:sz w:val="28"/>
          <w:szCs w:val="26"/>
        </w:rPr>
      </w:pPr>
      <w:r w:rsidRPr="006D0A99">
        <w:br w:type="page"/>
      </w:r>
      <w:bookmarkStart w:id="68" w:name="_Toc497829849"/>
      <w:r w:rsidR="00604B53">
        <w:rPr>
          <w:i/>
          <w:kern w:val="0"/>
          <w:sz w:val="28"/>
          <w:szCs w:val="26"/>
        </w:rPr>
        <w:lastRenderedPageBreak/>
        <w:t xml:space="preserve">MBK </w:t>
      </w:r>
      <w:r w:rsidR="00ED3D48">
        <w:rPr>
          <w:i/>
          <w:kern w:val="0"/>
          <w:sz w:val="28"/>
          <w:szCs w:val="26"/>
        </w:rPr>
        <w:t xml:space="preserve">NATIVE AMERICAN </w:t>
      </w:r>
      <w:r w:rsidR="00604B53">
        <w:rPr>
          <w:i/>
          <w:kern w:val="0"/>
          <w:sz w:val="28"/>
          <w:szCs w:val="26"/>
        </w:rPr>
        <w:t>GRANT ALLOCATION CHART</w:t>
      </w:r>
      <w:bookmarkEnd w:id="68"/>
    </w:p>
    <w:tbl>
      <w:tblPr>
        <w:tblStyle w:val="TableGrid"/>
        <w:tblW w:w="0" w:type="auto"/>
        <w:tblLook w:val="04A0" w:firstRow="1" w:lastRow="0" w:firstColumn="1" w:lastColumn="0" w:noHBand="0" w:noVBand="1"/>
      </w:tblPr>
      <w:tblGrid>
        <w:gridCol w:w="2337"/>
        <w:gridCol w:w="2337"/>
        <w:gridCol w:w="2338"/>
        <w:gridCol w:w="2338"/>
      </w:tblGrid>
      <w:tr w:rsidR="00E24BE6" w:rsidRPr="00E24BE6" w14:paraId="4393EE0C" w14:textId="77777777" w:rsidTr="004C17B6">
        <w:tc>
          <w:tcPr>
            <w:tcW w:w="2337" w:type="dxa"/>
          </w:tcPr>
          <w:p w14:paraId="6A47C269" w14:textId="77777777" w:rsidR="00E24BE6" w:rsidRPr="00C74908" w:rsidRDefault="00E24BE6" w:rsidP="00E24BE6">
            <w:pPr>
              <w:rPr>
                <w:rFonts w:asciiTheme="minorHAnsi" w:hAnsiTheme="minorHAnsi"/>
                <w:b/>
                <w:sz w:val="22"/>
                <w:szCs w:val="22"/>
              </w:rPr>
            </w:pPr>
            <w:bookmarkStart w:id="69" w:name="_Toc497829850"/>
            <w:bookmarkStart w:id="70" w:name="_Hlk490643414"/>
            <w:r w:rsidRPr="00C74908">
              <w:rPr>
                <w:rFonts w:asciiTheme="minorHAnsi" w:hAnsiTheme="minorHAnsi"/>
                <w:b/>
                <w:sz w:val="22"/>
                <w:szCs w:val="22"/>
              </w:rPr>
              <w:t>SED Code</w:t>
            </w:r>
          </w:p>
        </w:tc>
        <w:tc>
          <w:tcPr>
            <w:tcW w:w="2337" w:type="dxa"/>
          </w:tcPr>
          <w:p w14:paraId="5DFA2E7A" w14:textId="77777777" w:rsidR="00E24BE6" w:rsidRPr="00C74908" w:rsidRDefault="00E24BE6" w:rsidP="004C17B6">
            <w:pPr>
              <w:rPr>
                <w:rFonts w:asciiTheme="minorHAnsi" w:hAnsiTheme="minorHAnsi"/>
                <w:b/>
                <w:sz w:val="22"/>
                <w:szCs w:val="22"/>
              </w:rPr>
            </w:pPr>
            <w:r w:rsidRPr="00C74908">
              <w:rPr>
                <w:rFonts w:asciiTheme="minorHAnsi" w:hAnsiTheme="minorHAnsi"/>
                <w:b/>
                <w:sz w:val="22"/>
                <w:szCs w:val="22"/>
              </w:rPr>
              <w:t>School District</w:t>
            </w:r>
          </w:p>
        </w:tc>
        <w:tc>
          <w:tcPr>
            <w:tcW w:w="2338" w:type="dxa"/>
          </w:tcPr>
          <w:p w14:paraId="61D5F395" w14:textId="77777777" w:rsidR="00E24BE6" w:rsidRPr="00C74908" w:rsidRDefault="00E24BE6" w:rsidP="004C17B6">
            <w:pPr>
              <w:rPr>
                <w:rFonts w:asciiTheme="minorHAnsi" w:hAnsiTheme="minorHAnsi"/>
                <w:b/>
                <w:sz w:val="22"/>
                <w:szCs w:val="22"/>
              </w:rPr>
            </w:pPr>
            <w:r w:rsidRPr="00C74908">
              <w:rPr>
                <w:rFonts w:asciiTheme="minorHAnsi" w:hAnsiTheme="minorHAnsi"/>
                <w:b/>
                <w:sz w:val="22"/>
                <w:szCs w:val="22"/>
              </w:rPr>
              <w:t xml:space="preserve">Total # of Native American Students </w:t>
            </w:r>
          </w:p>
        </w:tc>
        <w:tc>
          <w:tcPr>
            <w:tcW w:w="2338" w:type="dxa"/>
          </w:tcPr>
          <w:p w14:paraId="67EE7F3B" w14:textId="77777777" w:rsidR="00E24BE6" w:rsidRPr="00C74908" w:rsidRDefault="00E24BE6" w:rsidP="004C17B6">
            <w:pPr>
              <w:rPr>
                <w:rFonts w:asciiTheme="minorHAnsi" w:hAnsiTheme="minorHAnsi"/>
                <w:b/>
                <w:sz w:val="22"/>
                <w:szCs w:val="22"/>
              </w:rPr>
            </w:pPr>
            <w:r w:rsidRPr="00C74908">
              <w:rPr>
                <w:rFonts w:asciiTheme="minorHAnsi" w:hAnsiTheme="minorHAnsi"/>
                <w:b/>
                <w:sz w:val="22"/>
                <w:szCs w:val="22"/>
              </w:rPr>
              <w:t>Funds (@ $208/students )</w:t>
            </w:r>
          </w:p>
        </w:tc>
      </w:tr>
      <w:tr w:rsidR="00E24BE6" w:rsidRPr="00E24BE6" w14:paraId="5418C9A0" w14:textId="77777777" w:rsidTr="004C17B6">
        <w:tc>
          <w:tcPr>
            <w:tcW w:w="2337" w:type="dxa"/>
          </w:tcPr>
          <w:p w14:paraId="1D20269E" w14:textId="77777777" w:rsidR="00E24BE6" w:rsidRPr="00C74908" w:rsidRDefault="00E24BE6" w:rsidP="004C17B6">
            <w:pPr>
              <w:rPr>
                <w:rFonts w:asciiTheme="minorHAnsi" w:hAnsiTheme="minorHAnsi"/>
                <w:b/>
                <w:sz w:val="22"/>
                <w:szCs w:val="22"/>
              </w:rPr>
            </w:pPr>
            <w:r w:rsidRPr="00C74908">
              <w:rPr>
                <w:rFonts w:asciiTheme="minorHAnsi" w:hAnsiTheme="minorHAnsi"/>
                <w:b/>
                <w:bCs/>
                <w:iCs/>
                <w:color w:val="000000"/>
                <w:sz w:val="22"/>
                <w:szCs w:val="22"/>
              </w:rPr>
              <w:t>142201040000</w:t>
            </w:r>
          </w:p>
        </w:tc>
        <w:tc>
          <w:tcPr>
            <w:tcW w:w="2337" w:type="dxa"/>
            <w:vAlign w:val="center"/>
          </w:tcPr>
          <w:p w14:paraId="75763038" w14:textId="77777777" w:rsidR="00E24BE6" w:rsidRPr="00E24BE6" w:rsidRDefault="00E24BE6" w:rsidP="004C17B6">
            <w:pPr>
              <w:rPr>
                <w:rFonts w:asciiTheme="minorHAnsi" w:hAnsiTheme="minorHAnsi"/>
                <w:b/>
                <w:bCs/>
                <w:i/>
                <w:iCs/>
                <w:color w:val="000000"/>
                <w:sz w:val="22"/>
                <w:szCs w:val="22"/>
              </w:rPr>
            </w:pPr>
            <w:r w:rsidRPr="00E24BE6">
              <w:rPr>
                <w:rFonts w:asciiTheme="minorHAnsi" w:hAnsiTheme="minorHAnsi"/>
                <w:b/>
                <w:bCs/>
                <w:i/>
                <w:iCs/>
                <w:color w:val="000000"/>
                <w:sz w:val="22"/>
                <w:szCs w:val="22"/>
              </w:rPr>
              <w:t>Akron   Central School</w:t>
            </w:r>
          </w:p>
        </w:tc>
        <w:tc>
          <w:tcPr>
            <w:tcW w:w="2338" w:type="dxa"/>
            <w:vAlign w:val="center"/>
          </w:tcPr>
          <w:p w14:paraId="5224D6B8" w14:textId="77777777" w:rsidR="00E24BE6" w:rsidRPr="00E24BE6" w:rsidRDefault="00E24BE6" w:rsidP="004C17B6">
            <w:pPr>
              <w:jc w:val="right"/>
              <w:rPr>
                <w:rFonts w:asciiTheme="minorHAnsi" w:hAnsiTheme="minorHAnsi"/>
                <w:b/>
                <w:bCs/>
                <w:i/>
                <w:iCs/>
                <w:color w:val="000000"/>
                <w:sz w:val="22"/>
                <w:szCs w:val="22"/>
              </w:rPr>
            </w:pPr>
            <w:r w:rsidRPr="00E24BE6">
              <w:rPr>
                <w:rFonts w:asciiTheme="minorHAnsi" w:hAnsiTheme="minorHAnsi"/>
                <w:b/>
                <w:bCs/>
                <w:i/>
                <w:iCs/>
                <w:color w:val="000000"/>
                <w:sz w:val="22"/>
                <w:szCs w:val="22"/>
              </w:rPr>
              <w:t>186</w:t>
            </w:r>
          </w:p>
        </w:tc>
        <w:tc>
          <w:tcPr>
            <w:tcW w:w="2338" w:type="dxa"/>
            <w:vAlign w:val="center"/>
          </w:tcPr>
          <w:p w14:paraId="6A4E2CC7" w14:textId="77777777" w:rsidR="00E24BE6" w:rsidRPr="00C74908" w:rsidRDefault="00E24BE6" w:rsidP="00C74908">
            <w:pPr>
              <w:jc w:val="right"/>
              <w:rPr>
                <w:rFonts w:asciiTheme="minorHAnsi" w:hAnsiTheme="minorHAnsi"/>
                <w:b/>
                <w:bCs/>
                <w:i/>
                <w:iCs/>
                <w:color w:val="000000"/>
                <w:sz w:val="22"/>
                <w:szCs w:val="22"/>
              </w:rPr>
            </w:pPr>
            <w:r w:rsidRPr="00C74908">
              <w:rPr>
                <w:rFonts w:asciiTheme="minorHAnsi" w:hAnsiTheme="minorHAnsi"/>
                <w:b/>
                <w:bCs/>
                <w:i/>
                <w:iCs/>
                <w:color w:val="000000"/>
                <w:sz w:val="22"/>
                <w:szCs w:val="22"/>
              </w:rPr>
              <w:t xml:space="preserve"> $38,688.00 </w:t>
            </w:r>
          </w:p>
        </w:tc>
      </w:tr>
      <w:tr w:rsidR="00E24BE6" w:rsidRPr="00E24BE6" w14:paraId="275367A9" w14:textId="77777777" w:rsidTr="004C17B6">
        <w:tc>
          <w:tcPr>
            <w:tcW w:w="2337" w:type="dxa"/>
          </w:tcPr>
          <w:p w14:paraId="55FBD837" w14:textId="77777777" w:rsidR="00E24BE6" w:rsidRPr="00C74908" w:rsidRDefault="00E24BE6" w:rsidP="004C17B6">
            <w:pPr>
              <w:rPr>
                <w:rFonts w:asciiTheme="minorHAnsi" w:hAnsiTheme="minorHAnsi"/>
                <w:b/>
                <w:sz w:val="22"/>
                <w:szCs w:val="22"/>
              </w:rPr>
            </w:pPr>
            <w:r w:rsidRPr="00C74908">
              <w:rPr>
                <w:rFonts w:asciiTheme="minorHAnsi" w:hAnsiTheme="minorHAnsi"/>
                <w:b/>
                <w:bCs/>
                <w:iCs/>
                <w:color w:val="000000"/>
                <w:sz w:val="22"/>
                <w:szCs w:val="22"/>
              </w:rPr>
              <w:t>580233020000</w:t>
            </w:r>
          </w:p>
        </w:tc>
        <w:tc>
          <w:tcPr>
            <w:tcW w:w="2337" w:type="dxa"/>
          </w:tcPr>
          <w:p w14:paraId="39A28EB2" w14:textId="77777777" w:rsidR="00E24BE6" w:rsidRPr="00E24BE6" w:rsidRDefault="00E24BE6" w:rsidP="004C17B6">
            <w:pPr>
              <w:rPr>
                <w:rFonts w:asciiTheme="minorHAnsi" w:hAnsiTheme="minorHAnsi"/>
                <w:b/>
                <w:sz w:val="22"/>
                <w:szCs w:val="22"/>
              </w:rPr>
            </w:pPr>
            <w:r w:rsidRPr="00E24BE6">
              <w:rPr>
                <w:rFonts w:asciiTheme="minorHAnsi" w:hAnsiTheme="minorHAnsi"/>
                <w:b/>
                <w:bCs/>
                <w:i/>
                <w:iCs/>
                <w:color w:val="000000"/>
                <w:sz w:val="22"/>
                <w:szCs w:val="22"/>
              </w:rPr>
              <w:t>Center Moriches UFSD</w:t>
            </w:r>
          </w:p>
        </w:tc>
        <w:tc>
          <w:tcPr>
            <w:tcW w:w="2338" w:type="dxa"/>
          </w:tcPr>
          <w:p w14:paraId="2C491EE7" w14:textId="77777777" w:rsidR="00E24BE6" w:rsidRPr="00E24BE6" w:rsidRDefault="00E24BE6" w:rsidP="004C17B6">
            <w:pPr>
              <w:jc w:val="right"/>
              <w:rPr>
                <w:rFonts w:asciiTheme="minorHAnsi" w:hAnsiTheme="minorHAnsi"/>
                <w:b/>
                <w:sz w:val="22"/>
                <w:szCs w:val="22"/>
              </w:rPr>
            </w:pPr>
            <w:r w:rsidRPr="00E24BE6">
              <w:rPr>
                <w:rFonts w:asciiTheme="minorHAnsi" w:hAnsiTheme="minorHAnsi"/>
                <w:b/>
                <w:sz w:val="22"/>
                <w:szCs w:val="22"/>
              </w:rPr>
              <w:t>77</w:t>
            </w:r>
          </w:p>
        </w:tc>
        <w:tc>
          <w:tcPr>
            <w:tcW w:w="2338" w:type="dxa"/>
          </w:tcPr>
          <w:p w14:paraId="0C334E66" w14:textId="77777777" w:rsidR="00E24BE6" w:rsidRPr="00C74908" w:rsidRDefault="00E24BE6" w:rsidP="00C74908">
            <w:pPr>
              <w:jc w:val="right"/>
              <w:rPr>
                <w:rFonts w:asciiTheme="minorHAnsi" w:hAnsiTheme="minorHAnsi"/>
                <w:b/>
                <w:i/>
                <w:sz w:val="22"/>
                <w:szCs w:val="22"/>
              </w:rPr>
            </w:pPr>
            <w:r w:rsidRPr="00C74908">
              <w:rPr>
                <w:rFonts w:asciiTheme="minorHAnsi" w:hAnsiTheme="minorHAnsi"/>
                <w:b/>
                <w:bCs/>
                <w:i/>
                <w:iCs/>
                <w:color w:val="000000"/>
                <w:sz w:val="22"/>
                <w:szCs w:val="22"/>
              </w:rPr>
              <w:t>$16,016.00</w:t>
            </w:r>
          </w:p>
        </w:tc>
      </w:tr>
      <w:tr w:rsidR="00E24BE6" w:rsidRPr="00E24BE6" w14:paraId="5736B044" w14:textId="77777777" w:rsidTr="004C17B6">
        <w:tc>
          <w:tcPr>
            <w:tcW w:w="2337" w:type="dxa"/>
          </w:tcPr>
          <w:p w14:paraId="45BC989C" w14:textId="77777777" w:rsidR="00E24BE6" w:rsidRPr="00C74908" w:rsidRDefault="00E24BE6" w:rsidP="004C17B6">
            <w:pPr>
              <w:rPr>
                <w:rFonts w:asciiTheme="minorHAnsi" w:hAnsiTheme="minorHAnsi"/>
                <w:b/>
                <w:sz w:val="22"/>
                <w:szCs w:val="22"/>
              </w:rPr>
            </w:pPr>
            <w:r w:rsidRPr="00C74908">
              <w:rPr>
                <w:rFonts w:asciiTheme="minorHAnsi" w:hAnsiTheme="minorHAnsi"/>
                <w:b/>
                <w:bCs/>
                <w:iCs/>
                <w:color w:val="000000"/>
                <w:sz w:val="22"/>
                <w:szCs w:val="22"/>
              </w:rPr>
              <w:t>042801060000</w:t>
            </w:r>
          </w:p>
        </w:tc>
        <w:tc>
          <w:tcPr>
            <w:tcW w:w="2337" w:type="dxa"/>
          </w:tcPr>
          <w:p w14:paraId="6F3766D2" w14:textId="77777777" w:rsidR="00E24BE6" w:rsidRPr="00E24BE6" w:rsidRDefault="00E24BE6" w:rsidP="004C17B6">
            <w:pPr>
              <w:rPr>
                <w:rFonts w:asciiTheme="minorHAnsi" w:hAnsiTheme="minorHAnsi"/>
                <w:b/>
                <w:sz w:val="22"/>
                <w:szCs w:val="22"/>
              </w:rPr>
            </w:pPr>
            <w:r w:rsidRPr="00E24BE6">
              <w:rPr>
                <w:rFonts w:asciiTheme="minorHAnsi" w:hAnsiTheme="minorHAnsi"/>
                <w:b/>
                <w:bCs/>
                <w:i/>
                <w:iCs/>
                <w:color w:val="000000"/>
                <w:sz w:val="22"/>
                <w:szCs w:val="22"/>
              </w:rPr>
              <w:t>Gowanda CSD</w:t>
            </w:r>
          </w:p>
        </w:tc>
        <w:tc>
          <w:tcPr>
            <w:tcW w:w="2338" w:type="dxa"/>
          </w:tcPr>
          <w:p w14:paraId="3B707170" w14:textId="77777777" w:rsidR="00E24BE6" w:rsidRPr="00E24BE6" w:rsidRDefault="00E24BE6" w:rsidP="004C17B6">
            <w:pPr>
              <w:jc w:val="right"/>
              <w:rPr>
                <w:rFonts w:asciiTheme="minorHAnsi" w:hAnsiTheme="minorHAnsi"/>
                <w:b/>
                <w:sz w:val="22"/>
                <w:szCs w:val="22"/>
              </w:rPr>
            </w:pPr>
            <w:r w:rsidRPr="00E24BE6">
              <w:rPr>
                <w:rFonts w:asciiTheme="minorHAnsi" w:hAnsiTheme="minorHAnsi"/>
                <w:b/>
                <w:sz w:val="22"/>
                <w:szCs w:val="22"/>
              </w:rPr>
              <w:t>362</w:t>
            </w:r>
          </w:p>
        </w:tc>
        <w:tc>
          <w:tcPr>
            <w:tcW w:w="2338" w:type="dxa"/>
          </w:tcPr>
          <w:p w14:paraId="63BCA5EF" w14:textId="77777777" w:rsidR="00E24BE6" w:rsidRPr="00C74908" w:rsidRDefault="00E24BE6" w:rsidP="00C74908">
            <w:pPr>
              <w:jc w:val="right"/>
              <w:rPr>
                <w:rFonts w:asciiTheme="minorHAnsi" w:hAnsiTheme="minorHAnsi"/>
                <w:b/>
                <w:i/>
                <w:sz w:val="22"/>
                <w:szCs w:val="22"/>
              </w:rPr>
            </w:pPr>
            <w:r w:rsidRPr="00C74908">
              <w:rPr>
                <w:rFonts w:asciiTheme="minorHAnsi" w:hAnsiTheme="minorHAnsi"/>
                <w:b/>
                <w:bCs/>
                <w:i/>
                <w:iCs/>
                <w:color w:val="000000"/>
                <w:sz w:val="22"/>
                <w:szCs w:val="22"/>
              </w:rPr>
              <w:t>$75,296.00</w:t>
            </w:r>
          </w:p>
        </w:tc>
      </w:tr>
      <w:tr w:rsidR="00C74908" w:rsidRPr="00E24BE6" w14:paraId="1D3EC653" w14:textId="77777777" w:rsidTr="004C17B6">
        <w:trPr>
          <w:trHeight w:val="270"/>
        </w:trPr>
        <w:tc>
          <w:tcPr>
            <w:tcW w:w="2337" w:type="dxa"/>
            <w:vMerge w:val="restart"/>
          </w:tcPr>
          <w:p w14:paraId="681516DD" w14:textId="77777777" w:rsidR="00C74908" w:rsidRPr="00C74908" w:rsidRDefault="00C74908" w:rsidP="004C17B6">
            <w:pPr>
              <w:rPr>
                <w:rFonts w:asciiTheme="minorHAnsi" w:hAnsiTheme="minorHAnsi"/>
                <w:b/>
                <w:sz w:val="22"/>
                <w:szCs w:val="22"/>
              </w:rPr>
            </w:pPr>
            <w:r w:rsidRPr="00C74908">
              <w:rPr>
                <w:rFonts w:asciiTheme="minorHAnsi" w:hAnsiTheme="minorHAnsi"/>
                <w:b/>
                <w:bCs/>
                <w:iCs/>
                <w:color w:val="000000"/>
                <w:sz w:val="22"/>
                <w:szCs w:val="22"/>
              </w:rPr>
              <w:t>420807040000</w:t>
            </w:r>
          </w:p>
        </w:tc>
        <w:tc>
          <w:tcPr>
            <w:tcW w:w="2337" w:type="dxa"/>
          </w:tcPr>
          <w:p w14:paraId="03F33DAF" w14:textId="7F6C6A72" w:rsidR="00C74908" w:rsidRPr="0008165B" w:rsidRDefault="00C74908" w:rsidP="00F14A3A">
            <w:pPr>
              <w:rPr>
                <w:rFonts w:asciiTheme="minorHAnsi" w:hAnsiTheme="minorHAnsi"/>
                <w:sz w:val="22"/>
                <w:szCs w:val="22"/>
              </w:rPr>
            </w:pPr>
            <w:r w:rsidRPr="0008165B">
              <w:rPr>
                <w:rFonts w:asciiTheme="minorHAnsi" w:hAnsiTheme="minorHAnsi"/>
                <w:bCs/>
                <w:i/>
                <w:iCs/>
                <w:color w:val="000000"/>
                <w:sz w:val="22"/>
                <w:szCs w:val="22"/>
              </w:rPr>
              <w:t>LaFayette CSD</w:t>
            </w:r>
          </w:p>
        </w:tc>
        <w:tc>
          <w:tcPr>
            <w:tcW w:w="2338" w:type="dxa"/>
          </w:tcPr>
          <w:p w14:paraId="259224F6" w14:textId="77777777" w:rsidR="00C74908" w:rsidRPr="0008165B" w:rsidRDefault="00C74908" w:rsidP="00125F26">
            <w:pPr>
              <w:jc w:val="right"/>
              <w:rPr>
                <w:rFonts w:asciiTheme="minorHAnsi" w:hAnsiTheme="minorHAnsi"/>
                <w:sz w:val="22"/>
                <w:szCs w:val="22"/>
              </w:rPr>
            </w:pPr>
            <w:r w:rsidRPr="0008165B">
              <w:rPr>
                <w:rFonts w:asciiTheme="minorHAnsi" w:hAnsiTheme="minorHAnsi"/>
                <w:sz w:val="22"/>
                <w:szCs w:val="22"/>
              </w:rPr>
              <w:t>163</w:t>
            </w:r>
          </w:p>
        </w:tc>
        <w:tc>
          <w:tcPr>
            <w:tcW w:w="2338" w:type="dxa"/>
          </w:tcPr>
          <w:p w14:paraId="72A0C8A8" w14:textId="77777777" w:rsidR="00C74908" w:rsidRPr="0008165B" w:rsidRDefault="00C74908" w:rsidP="00125F26">
            <w:pPr>
              <w:jc w:val="right"/>
              <w:rPr>
                <w:rFonts w:asciiTheme="minorHAnsi" w:hAnsiTheme="minorHAnsi"/>
                <w:i/>
                <w:sz w:val="22"/>
                <w:szCs w:val="22"/>
              </w:rPr>
            </w:pPr>
            <w:r w:rsidRPr="0008165B">
              <w:rPr>
                <w:rFonts w:asciiTheme="minorHAnsi" w:hAnsiTheme="minorHAnsi"/>
                <w:i/>
                <w:sz w:val="22"/>
                <w:szCs w:val="22"/>
              </w:rPr>
              <w:t>$33,904.00</w:t>
            </w:r>
          </w:p>
        </w:tc>
      </w:tr>
      <w:tr w:rsidR="00C74908" w:rsidRPr="00E24BE6" w14:paraId="7F413C5D" w14:textId="77777777" w:rsidTr="004C17B6">
        <w:trPr>
          <w:trHeight w:val="270"/>
        </w:trPr>
        <w:tc>
          <w:tcPr>
            <w:tcW w:w="2337" w:type="dxa"/>
            <w:vMerge/>
          </w:tcPr>
          <w:p w14:paraId="0C4B2A35" w14:textId="77777777" w:rsidR="00C74908" w:rsidRPr="00C74908" w:rsidRDefault="00C74908" w:rsidP="004C17B6">
            <w:pPr>
              <w:rPr>
                <w:rFonts w:asciiTheme="minorHAnsi" w:hAnsiTheme="minorHAnsi"/>
                <w:b/>
                <w:sz w:val="22"/>
                <w:szCs w:val="22"/>
              </w:rPr>
            </w:pPr>
          </w:p>
        </w:tc>
        <w:tc>
          <w:tcPr>
            <w:tcW w:w="2337" w:type="dxa"/>
          </w:tcPr>
          <w:p w14:paraId="7F1FED6B" w14:textId="5FC43C68" w:rsidR="00C74908" w:rsidRPr="0008165B" w:rsidRDefault="00C74908" w:rsidP="00F14A3A">
            <w:pPr>
              <w:rPr>
                <w:rFonts w:asciiTheme="minorHAnsi" w:hAnsiTheme="minorHAnsi"/>
                <w:bCs/>
                <w:i/>
                <w:iCs/>
                <w:color w:val="000000"/>
                <w:sz w:val="22"/>
                <w:szCs w:val="22"/>
              </w:rPr>
            </w:pPr>
            <w:r w:rsidRPr="0008165B">
              <w:rPr>
                <w:rFonts w:asciiTheme="minorHAnsi" w:hAnsiTheme="minorHAnsi"/>
                <w:bCs/>
                <w:i/>
                <w:iCs/>
                <w:color w:val="000000"/>
                <w:sz w:val="22"/>
                <w:szCs w:val="22"/>
              </w:rPr>
              <w:t>LaFayette CSD for</w:t>
            </w:r>
            <w:r w:rsidR="00F14A3A">
              <w:rPr>
                <w:rFonts w:asciiTheme="minorHAnsi" w:hAnsiTheme="minorHAnsi"/>
                <w:bCs/>
                <w:i/>
                <w:iCs/>
                <w:color w:val="000000"/>
                <w:sz w:val="22"/>
                <w:szCs w:val="22"/>
              </w:rPr>
              <w:t xml:space="preserve"> </w:t>
            </w:r>
            <w:r w:rsidRPr="0008165B">
              <w:rPr>
                <w:rFonts w:asciiTheme="minorHAnsi" w:hAnsiTheme="minorHAnsi"/>
                <w:bCs/>
                <w:i/>
                <w:iCs/>
                <w:color w:val="000000"/>
                <w:sz w:val="22"/>
                <w:szCs w:val="22"/>
              </w:rPr>
              <w:t>Onondaga Nation School</w:t>
            </w:r>
          </w:p>
        </w:tc>
        <w:tc>
          <w:tcPr>
            <w:tcW w:w="2338" w:type="dxa"/>
          </w:tcPr>
          <w:p w14:paraId="06E41E42" w14:textId="77777777" w:rsidR="00C74908" w:rsidRPr="0008165B" w:rsidRDefault="00C74908" w:rsidP="00125F26">
            <w:pPr>
              <w:jc w:val="right"/>
              <w:rPr>
                <w:rFonts w:asciiTheme="minorHAnsi" w:hAnsiTheme="minorHAnsi"/>
                <w:sz w:val="22"/>
                <w:szCs w:val="22"/>
              </w:rPr>
            </w:pPr>
            <w:r w:rsidRPr="0008165B">
              <w:rPr>
                <w:rFonts w:asciiTheme="minorHAnsi" w:hAnsiTheme="minorHAnsi"/>
                <w:sz w:val="22"/>
                <w:szCs w:val="22"/>
              </w:rPr>
              <w:t>128</w:t>
            </w:r>
          </w:p>
        </w:tc>
        <w:tc>
          <w:tcPr>
            <w:tcW w:w="2338" w:type="dxa"/>
          </w:tcPr>
          <w:p w14:paraId="78696B2B" w14:textId="77777777" w:rsidR="00C74908" w:rsidRPr="0008165B" w:rsidRDefault="00C74908" w:rsidP="00125F26">
            <w:pPr>
              <w:jc w:val="right"/>
              <w:rPr>
                <w:rFonts w:asciiTheme="minorHAnsi" w:hAnsiTheme="minorHAnsi"/>
                <w:i/>
                <w:sz w:val="22"/>
                <w:szCs w:val="22"/>
              </w:rPr>
            </w:pPr>
            <w:r w:rsidRPr="0008165B">
              <w:rPr>
                <w:rFonts w:asciiTheme="minorHAnsi" w:hAnsiTheme="minorHAnsi"/>
                <w:i/>
                <w:sz w:val="22"/>
                <w:szCs w:val="22"/>
              </w:rPr>
              <w:t>$26,624.00</w:t>
            </w:r>
          </w:p>
        </w:tc>
      </w:tr>
      <w:tr w:rsidR="00C74908" w:rsidRPr="00E24BE6" w14:paraId="3EB34C67" w14:textId="77777777" w:rsidTr="004C17B6">
        <w:trPr>
          <w:trHeight w:val="270"/>
        </w:trPr>
        <w:tc>
          <w:tcPr>
            <w:tcW w:w="2337" w:type="dxa"/>
            <w:vMerge/>
          </w:tcPr>
          <w:p w14:paraId="2BE84AAA" w14:textId="77777777" w:rsidR="00C74908" w:rsidRPr="00C74908" w:rsidRDefault="00C74908" w:rsidP="004C17B6">
            <w:pPr>
              <w:rPr>
                <w:rFonts w:asciiTheme="minorHAnsi" w:hAnsiTheme="minorHAnsi"/>
                <w:b/>
                <w:sz w:val="22"/>
                <w:szCs w:val="22"/>
              </w:rPr>
            </w:pPr>
          </w:p>
        </w:tc>
        <w:tc>
          <w:tcPr>
            <w:tcW w:w="2337" w:type="dxa"/>
          </w:tcPr>
          <w:p w14:paraId="0985305B" w14:textId="0DF2A1B8" w:rsidR="00C74908" w:rsidRPr="00E24BE6" w:rsidRDefault="00C74908" w:rsidP="004C17B6">
            <w:pPr>
              <w:rPr>
                <w:rFonts w:asciiTheme="minorHAnsi" w:hAnsiTheme="minorHAnsi"/>
                <w:b/>
                <w:bCs/>
                <w:i/>
                <w:iCs/>
                <w:color w:val="000000"/>
                <w:sz w:val="22"/>
                <w:szCs w:val="22"/>
              </w:rPr>
            </w:pPr>
            <w:r>
              <w:rPr>
                <w:rFonts w:asciiTheme="minorHAnsi" w:hAnsiTheme="minorHAnsi"/>
                <w:b/>
                <w:bCs/>
                <w:i/>
                <w:iCs/>
                <w:color w:val="000000"/>
                <w:sz w:val="22"/>
                <w:szCs w:val="22"/>
              </w:rPr>
              <w:t>LaFayette CSD Total</w:t>
            </w:r>
          </w:p>
        </w:tc>
        <w:tc>
          <w:tcPr>
            <w:tcW w:w="2338" w:type="dxa"/>
          </w:tcPr>
          <w:p w14:paraId="559CD7B1" w14:textId="509DC841" w:rsidR="00C74908" w:rsidRPr="00E24BE6" w:rsidRDefault="00C74908" w:rsidP="004C17B6">
            <w:pPr>
              <w:jc w:val="right"/>
              <w:rPr>
                <w:rFonts w:asciiTheme="minorHAnsi" w:hAnsiTheme="minorHAnsi"/>
                <w:b/>
                <w:sz w:val="22"/>
                <w:szCs w:val="22"/>
              </w:rPr>
            </w:pPr>
            <w:r>
              <w:rPr>
                <w:rFonts w:asciiTheme="minorHAnsi" w:hAnsiTheme="minorHAnsi"/>
                <w:b/>
                <w:sz w:val="22"/>
                <w:szCs w:val="22"/>
              </w:rPr>
              <w:t>291</w:t>
            </w:r>
          </w:p>
        </w:tc>
        <w:tc>
          <w:tcPr>
            <w:tcW w:w="2338" w:type="dxa"/>
          </w:tcPr>
          <w:p w14:paraId="7D0B89D3" w14:textId="372E8778" w:rsidR="00C74908" w:rsidRPr="00C74908" w:rsidRDefault="00C74908" w:rsidP="00C74908">
            <w:pPr>
              <w:jc w:val="right"/>
              <w:rPr>
                <w:rFonts w:asciiTheme="minorHAnsi" w:hAnsiTheme="minorHAnsi"/>
                <w:b/>
                <w:i/>
                <w:sz w:val="22"/>
                <w:szCs w:val="22"/>
              </w:rPr>
            </w:pPr>
            <w:r w:rsidRPr="00C74908">
              <w:rPr>
                <w:rFonts w:asciiTheme="minorHAnsi" w:hAnsiTheme="minorHAnsi"/>
                <w:b/>
                <w:i/>
                <w:sz w:val="22"/>
                <w:szCs w:val="22"/>
              </w:rPr>
              <w:t>$60,528.00</w:t>
            </w:r>
          </w:p>
        </w:tc>
      </w:tr>
      <w:tr w:rsidR="00E24BE6" w:rsidRPr="00E24BE6" w14:paraId="021961D5" w14:textId="77777777" w:rsidTr="004C17B6">
        <w:tc>
          <w:tcPr>
            <w:tcW w:w="2337" w:type="dxa"/>
          </w:tcPr>
          <w:p w14:paraId="04B5C3C9" w14:textId="77777777" w:rsidR="00E24BE6" w:rsidRPr="00C74908" w:rsidRDefault="00E24BE6" w:rsidP="004C17B6">
            <w:pPr>
              <w:rPr>
                <w:rFonts w:asciiTheme="minorHAnsi" w:hAnsiTheme="minorHAnsi"/>
                <w:b/>
                <w:sz w:val="22"/>
                <w:szCs w:val="22"/>
              </w:rPr>
            </w:pPr>
            <w:r w:rsidRPr="00C74908">
              <w:rPr>
                <w:rFonts w:asciiTheme="minorHAnsi" w:hAnsiTheme="minorHAnsi"/>
                <w:b/>
                <w:bCs/>
                <w:iCs/>
                <w:color w:val="000000"/>
                <w:sz w:val="22"/>
                <w:szCs w:val="22"/>
              </w:rPr>
              <w:t>141401060000</w:t>
            </w:r>
          </w:p>
        </w:tc>
        <w:tc>
          <w:tcPr>
            <w:tcW w:w="2337" w:type="dxa"/>
          </w:tcPr>
          <w:p w14:paraId="4C249D35" w14:textId="77777777" w:rsidR="00E24BE6" w:rsidRPr="00E24BE6" w:rsidRDefault="00E24BE6" w:rsidP="004C17B6">
            <w:pPr>
              <w:rPr>
                <w:rFonts w:asciiTheme="minorHAnsi" w:hAnsiTheme="minorHAnsi"/>
                <w:b/>
                <w:sz w:val="22"/>
                <w:szCs w:val="22"/>
              </w:rPr>
            </w:pPr>
            <w:r w:rsidRPr="00E24BE6">
              <w:rPr>
                <w:rFonts w:asciiTheme="minorHAnsi" w:hAnsiTheme="minorHAnsi"/>
                <w:b/>
                <w:bCs/>
                <w:i/>
                <w:iCs/>
                <w:color w:val="000000"/>
                <w:sz w:val="22"/>
                <w:szCs w:val="22"/>
              </w:rPr>
              <w:t>Lakeshore CSD</w:t>
            </w:r>
          </w:p>
        </w:tc>
        <w:tc>
          <w:tcPr>
            <w:tcW w:w="2338" w:type="dxa"/>
          </w:tcPr>
          <w:p w14:paraId="33AFD405" w14:textId="77777777" w:rsidR="00E24BE6" w:rsidRPr="00E24BE6" w:rsidRDefault="00E24BE6" w:rsidP="004C17B6">
            <w:pPr>
              <w:jc w:val="right"/>
              <w:rPr>
                <w:rFonts w:asciiTheme="minorHAnsi" w:hAnsiTheme="minorHAnsi"/>
                <w:b/>
                <w:sz w:val="22"/>
                <w:szCs w:val="22"/>
              </w:rPr>
            </w:pPr>
            <w:r w:rsidRPr="00E24BE6">
              <w:rPr>
                <w:rFonts w:asciiTheme="minorHAnsi" w:hAnsiTheme="minorHAnsi"/>
                <w:b/>
                <w:sz w:val="22"/>
                <w:szCs w:val="22"/>
              </w:rPr>
              <w:t>354</w:t>
            </w:r>
          </w:p>
        </w:tc>
        <w:tc>
          <w:tcPr>
            <w:tcW w:w="2338" w:type="dxa"/>
          </w:tcPr>
          <w:p w14:paraId="7B658E84" w14:textId="77777777" w:rsidR="00E24BE6" w:rsidRPr="00C74908" w:rsidRDefault="00E24BE6" w:rsidP="00C74908">
            <w:pPr>
              <w:jc w:val="right"/>
              <w:rPr>
                <w:rFonts w:asciiTheme="minorHAnsi" w:hAnsiTheme="minorHAnsi"/>
                <w:b/>
                <w:i/>
                <w:sz w:val="22"/>
                <w:szCs w:val="22"/>
              </w:rPr>
            </w:pPr>
            <w:r w:rsidRPr="00C74908">
              <w:rPr>
                <w:rFonts w:asciiTheme="minorHAnsi" w:hAnsiTheme="minorHAnsi"/>
                <w:b/>
                <w:bCs/>
                <w:i/>
                <w:iCs/>
                <w:color w:val="000000"/>
                <w:sz w:val="22"/>
                <w:szCs w:val="22"/>
              </w:rPr>
              <w:t>$73,632.00</w:t>
            </w:r>
          </w:p>
        </w:tc>
      </w:tr>
      <w:tr w:rsidR="00E24BE6" w:rsidRPr="00E24BE6" w14:paraId="31314AE3" w14:textId="77777777" w:rsidTr="004C17B6">
        <w:tc>
          <w:tcPr>
            <w:tcW w:w="2337" w:type="dxa"/>
          </w:tcPr>
          <w:p w14:paraId="22CACFDE" w14:textId="77777777" w:rsidR="00E24BE6" w:rsidRPr="00C74908" w:rsidRDefault="00E24BE6" w:rsidP="004C17B6">
            <w:pPr>
              <w:rPr>
                <w:rFonts w:asciiTheme="minorHAnsi" w:hAnsiTheme="minorHAnsi"/>
                <w:b/>
                <w:sz w:val="22"/>
                <w:szCs w:val="22"/>
              </w:rPr>
            </w:pPr>
            <w:r w:rsidRPr="00C74908">
              <w:rPr>
                <w:rFonts w:asciiTheme="minorHAnsi" w:hAnsiTheme="minorHAnsi"/>
                <w:b/>
                <w:bCs/>
                <w:iCs/>
                <w:color w:val="000000"/>
                <w:sz w:val="22"/>
                <w:szCs w:val="22"/>
              </w:rPr>
              <w:t>512001060000</w:t>
            </w:r>
          </w:p>
        </w:tc>
        <w:tc>
          <w:tcPr>
            <w:tcW w:w="2337" w:type="dxa"/>
          </w:tcPr>
          <w:p w14:paraId="599546EC" w14:textId="77777777" w:rsidR="00E24BE6" w:rsidRPr="00E24BE6" w:rsidRDefault="00E24BE6" w:rsidP="004C17B6">
            <w:pPr>
              <w:jc w:val="both"/>
              <w:rPr>
                <w:rFonts w:asciiTheme="minorHAnsi" w:hAnsiTheme="minorHAnsi"/>
                <w:b/>
                <w:sz w:val="22"/>
                <w:szCs w:val="22"/>
              </w:rPr>
            </w:pPr>
            <w:r w:rsidRPr="00E24BE6">
              <w:rPr>
                <w:rFonts w:asciiTheme="minorHAnsi" w:hAnsiTheme="minorHAnsi"/>
                <w:b/>
                <w:bCs/>
                <w:i/>
                <w:iCs/>
                <w:color w:val="000000"/>
                <w:sz w:val="22"/>
                <w:szCs w:val="22"/>
              </w:rPr>
              <w:t>Massena CSD</w:t>
            </w:r>
          </w:p>
        </w:tc>
        <w:tc>
          <w:tcPr>
            <w:tcW w:w="2338" w:type="dxa"/>
          </w:tcPr>
          <w:p w14:paraId="4ECEC352" w14:textId="77777777" w:rsidR="00E24BE6" w:rsidRPr="00E24BE6" w:rsidRDefault="00E24BE6" w:rsidP="004C17B6">
            <w:pPr>
              <w:jc w:val="right"/>
              <w:rPr>
                <w:rFonts w:asciiTheme="minorHAnsi" w:hAnsiTheme="minorHAnsi"/>
                <w:b/>
                <w:sz w:val="22"/>
                <w:szCs w:val="22"/>
              </w:rPr>
            </w:pPr>
            <w:r w:rsidRPr="00E24BE6">
              <w:rPr>
                <w:rFonts w:asciiTheme="minorHAnsi" w:hAnsiTheme="minorHAnsi"/>
                <w:b/>
                <w:sz w:val="22"/>
                <w:szCs w:val="22"/>
              </w:rPr>
              <w:t>229</w:t>
            </w:r>
          </w:p>
        </w:tc>
        <w:tc>
          <w:tcPr>
            <w:tcW w:w="2338" w:type="dxa"/>
          </w:tcPr>
          <w:p w14:paraId="6D27F6BB" w14:textId="77777777" w:rsidR="00E24BE6" w:rsidRPr="00C74908" w:rsidRDefault="00E24BE6" w:rsidP="00C74908">
            <w:pPr>
              <w:jc w:val="right"/>
              <w:rPr>
                <w:rFonts w:asciiTheme="minorHAnsi" w:hAnsiTheme="minorHAnsi"/>
                <w:b/>
                <w:i/>
                <w:sz w:val="22"/>
                <w:szCs w:val="22"/>
              </w:rPr>
            </w:pPr>
            <w:r w:rsidRPr="00C74908">
              <w:rPr>
                <w:rFonts w:asciiTheme="minorHAnsi" w:hAnsiTheme="minorHAnsi"/>
                <w:b/>
                <w:bCs/>
                <w:i/>
                <w:iCs/>
                <w:color w:val="000000"/>
                <w:sz w:val="22"/>
                <w:szCs w:val="22"/>
              </w:rPr>
              <w:t>$47,632.00</w:t>
            </w:r>
          </w:p>
        </w:tc>
      </w:tr>
      <w:tr w:rsidR="00C74908" w:rsidRPr="00E24BE6" w14:paraId="5F0CF8AC" w14:textId="77777777" w:rsidTr="004C17B6">
        <w:trPr>
          <w:trHeight w:val="135"/>
        </w:trPr>
        <w:tc>
          <w:tcPr>
            <w:tcW w:w="2337" w:type="dxa"/>
            <w:vMerge w:val="restart"/>
          </w:tcPr>
          <w:p w14:paraId="4B12B01E" w14:textId="77777777" w:rsidR="00C74908" w:rsidRPr="00C74908" w:rsidRDefault="00C74908" w:rsidP="004C17B6">
            <w:pPr>
              <w:rPr>
                <w:rFonts w:asciiTheme="minorHAnsi" w:hAnsiTheme="minorHAnsi"/>
                <w:b/>
                <w:sz w:val="22"/>
                <w:szCs w:val="22"/>
              </w:rPr>
            </w:pPr>
            <w:r w:rsidRPr="00C74908">
              <w:rPr>
                <w:rFonts w:asciiTheme="minorHAnsi" w:hAnsiTheme="minorHAnsi"/>
                <w:b/>
                <w:bCs/>
                <w:iCs/>
                <w:color w:val="000000"/>
                <w:sz w:val="22"/>
                <w:szCs w:val="22"/>
              </w:rPr>
              <w:t>400701060000</w:t>
            </w:r>
          </w:p>
        </w:tc>
        <w:tc>
          <w:tcPr>
            <w:tcW w:w="2337" w:type="dxa"/>
          </w:tcPr>
          <w:p w14:paraId="26FB5DF2" w14:textId="77777777" w:rsidR="00C74908" w:rsidRPr="0008165B" w:rsidRDefault="00C74908" w:rsidP="00F14A3A">
            <w:pPr>
              <w:rPr>
                <w:rFonts w:asciiTheme="minorHAnsi" w:hAnsiTheme="minorHAnsi"/>
                <w:sz w:val="22"/>
                <w:szCs w:val="22"/>
              </w:rPr>
            </w:pPr>
            <w:r w:rsidRPr="0008165B">
              <w:rPr>
                <w:rFonts w:asciiTheme="minorHAnsi" w:hAnsiTheme="minorHAnsi"/>
                <w:bCs/>
                <w:i/>
                <w:iCs/>
                <w:color w:val="000000"/>
                <w:sz w:val="22"/>
                <w:szCs w:val="22"/>
              </w:rPr>
              <w:t>Niagara Wheatfield</w:t>
            </w:r>
          </w:p>
        </w:tc>
        <w:tc>
          <w:tcPr>
            <w:tcW w:w="2338" w:type="dxa"/>
          </w:tcPr>
          <w:p w14:paraId="144FC7BC" w14:textId="77777777" w:rsidR="00C74908" w:rsidRPr="0008165B" w:rsidRDefault="00C74908" w:rsidP="00125F26">
            <w:pPr>
              <w:jc w:val="right"/>
              <w:rPr>
                <w:rFonts w:asciiTheme="minorHAnsi" w:hAnsiTheme="minorHAnsi"/>
                <w:sz w:val="22"/>
                <w:szCs w:val="22"/>
              </w:rPr>
            </w:pPr>
            <w:r w:rsidRPr="0008165B">
              <w:rPr>
                <w:rFonts w:asciiTheme="minorHAnsi" w:hAnsiTheme="minorHAnsi"/>
                <w:sz w:val="22"/>
                <w:szCs w:val="22"/>
              </w:rPr>
              <w:t>333</w:t>
            </w:r>
          </w:p>
        </w:tc>
        <w:tc>
          <w:tcPr>
            <w:tcW w:w="2338" w:type="dxa"/>
          </w:tcPr>
          <w:p w14:paraId="53AE4153" w14:textId="77777777" w:rsidR="00C74908" w:rsidRPr="0008165B" w:rsidRDefault="00C74908" w:rsidP="00125F26">
            <w:pPr>
              <w:jc w:val="right"/>
              <w:rPr>
                <w:rFonts w:asciiTheme="minorHAnsi" w:hAnsiTheme="minorHAnsi"/>
                <w:i/>
                <w:sz w:val="22"/>
                <w:szCs w:val="22"/>
              </w:rPr>
            </w:pPr>
            <w:r w:rsidRPr="0008165B">
              <w:rPr>
                <w:rFonts w:asciiTheme="minorHAnsi" w:hAnsiTheme="minorHAnsi"/>
                <w:i/>
                <w:sz w:val="22"/>
                <w:szCs w:val="22"/>
              </w:rPr>
              <w:t>$69,264.00</w:t>
            </w:r>
          </w:p>
        </w:tc>
      </w:tr>
      <w:tr w:rsidR="00C74908" w:rsidRPr="00B270E9" w14:paraId="50DB1B80" w14:textId="77777777" w:rsidTr="004C17B6">
        <w:trPr>
          <w:trHeight w:val="135"/>
        </w:trPr>
        <w:tc>
          <w:tcPr>
            <w:tcW w:w="2337" w:type="dxa"/>
            <w:vMerge/>
          </w:tcPr>
          <w:p w14:paraId="0FACD16D" w14:textId="77777777" w:rsidR="00C74908" w:rsidRPr="00C74908" w:rsidRDefault="00C74908" w:rsidP="004C17B6">
            <w:pPr>
              <w:rPr>
                <w:rFonts w:asciiTheme="minorHAnsi" w:hAnsiTheme="minorHAnsi"/>
                <w:b/>
                <w:sz w:val="22"/>
                <w:szCs w:val="22"/>
              </w:rPr>
            </w:pPr>
          </w:p>
        </w:tc>
        <w:tc>
          <w:tcPr>
            <w:tcW w:w="2337" w:type="dxa"/>
          </w:tcPr>
          <w:p w14:paraId="1B981E6B" w14:textId="47BBA67A" w:rsidR="00C74908" w:rsidRPr="0008165B" w:rsidRDefault="00C74908">
            <w:pPr>
              <w:rPr>
                <w:rFonts w:asciiTheme="minorHAnsi" w:hAnsiTheme="minorHAnsi"/>
                <w:bCs/>
                <w:i/>
                <w:iCs/>
                <w:color w:val="000000"/>
                <w:sz w:val="22"/>
                <w:szCs w:val="22"/>
              </w:rPr>
            </w:pPr>
            <w:r w:rsidRPr="0008165B">
              <w:rPr>
                <w:rFonts w:asciiTheme="minorHAnsi" w:hAnsiTheme="minorHAnsi"/>
                <w:bCs/>
                <w:i/>
                <w:iCs/>
                <w:color w:val="000000"/>
                <w:sz w:val="22"/>
                <w:szCs w:val="22"/>
              </w:rPr>
              <w:t>Niagara Wheatfield for</w:t>
            </w:r>
            <w:r w:rsidR="00F14A3A">
              <w:rPr>
                <w:rFonts w:asciiTheme="minorHAnsi" w:hAnsiTheme="minorHAnsi"/>
                <w:bCs/>
                <w:i/>
                <w:iCs/>
                <w:color w:val="000000"/>
                <w:sz w:val="22"/>
                <w:szCs w:val="22"/>
              </w:rPr>
              <w:t xml:space="preserve"> </w:t>
            </w:r>
            <w:r w:rsidRPr="0008165B">
              <w:rPr>
                <w:rFonts w:asciiTheme="minorHAnsi" w:hAnsiTheme="minorHAnsi"/>
                <w:bCs/>
                <w:i/>
                <w:iCs/>
                <w:color w:val="000000"/>
                <w:sz w:val="22"/>
                <w:szCs w:val="22"/>
              </w:rPr>
              <w:t>Tuscarora Nation School</w:t>
            </w:r>
          </w:p>
        </w:tc>
        <w:tc>
          <w:tcPr>
            <w:tcW w:w="2338" w:type="dxa"/>
          </w:tcPr>
          <w:p w14:paraId="35D3A126" w14:textId="77777777" w:rsidR="00C74908" w:rsidRPr="0008165B" w:rsidRDefault="00C74908" w:rsidP="00125F26">
            <w:pPr>
              <w:jc w:val="right"/>
              <w:rPr>
                <w:rFonts w:asciiTheme="minorHAnsi" w:hAnsiTheme="minorHAnsi"/>
                <w:sz w:val="22"/>
                <w:szCs w:val="22"/>
              </w:rPr>
            </w:pPr>
            <w:r w:rsidRPr="0008165B">
              <w:rPr>
                <w:rFonts w:asciiTheme="minorHAnsi" w:hAnsiTheme="minorHAnsi"/>
                <w:sz w:val="22"/>
                <w:szCs w:val="22"/>
              </w:rPr>
              <w:t>83</w:t>
            </w:r>
          </w:p>
        </w:tc>
        <w:tc>
          <w:tcPr>
            <w:tcW w:w="2338" w:type="dxa"/>
          </w:tcPr>
          <w:p w14:paraId="12DA0413" w14:textId="77777777" w:rsidR="00C74908" w:rsidRPr="0008165B" w:rsidRDefault="00C74908" w:rsidP="00125F26">
            <w:pPr>
              <w:jc w:val="right"/>
              <w:rPr>
                <w:rFonts w:asciiTheme="minorHAnsi" w:hAnsiTheme="minorHAnsi"/>
                <w:i/>
                <w:sz w:val="22"/>
                <w:szCs w:val="22"/>
              </w:rPr>
            </w:pPr>
            <w:r w:rsidRPr="0008165B">
              <w:rPr>
                <w:rFonts w:asciiTheme="minorHAnsi" w:hAnsiTheme="minorHAnsi"/>
                <w:i/>
                <w:sz w:val="22"/>
                <w:szCs w:val="22"/>
              </w:rPr>
              <w:t>$17,264.00</w:t>
            </w:r>
          </w:p>
        </w:tc>
      </w:tr>
      <w:tr w:rsidR="00C74908" w:rsidRPr="00B270E9" w14:paraId="06B569C9" w14:textId="77777777" w:rsidTr="004C17B6">
        <w:trPr>
          <w:trHeight w:val="135"/>
        </w:trPr>
        <w:tc>
          <w:tcPr>
            <w:tcW w:w="2337" w:type="dxa"/>
            <w:vMerge/>
          </w:tcPr>
          <w:p w14:paraId="66F99162" w14:textId="77777777" w:rsidR="00C74908" w:rsidRPr="00C74908" w:rsidRDefault="00C74908" w:rsidP="004C17B6">
            <w:pPr>
              <w:rPr>
                <w:rFonts w:asciiTheme="minorHAnsi" w:hAnsiTheme="minorHAnsi"/>
                <w:b/>
                <w:sz w:val="22"/>
                <w:szCs w:val="22"/>
              </w:rPr>
            </w:pPr>
          </w:p>
        </w:tc>
        <w:tc>
          <w:tcPr>
            <w:tcW w:w="2337" w:type="dxa"/>
          </w:tcPr>
          <w:p w14:paraId="0F4B5637" w14:textId="318C10C9" w:rsidR="00C74908" w:rsidRPr="00E24BE6" w:rsidRDefault="00C74908" w:rsidP="004C17B6">
            <w:pPr>
              <w:rPr>
                <w:rFonts w:asciiTheme="minorHAnsi" w:hAnsiTheme="minorHAnsi"/>
                <w:b/>
                <w:bCs/>
                <w:i/>
                <w:iCs/>
                <w:color w:val="000000"/>
                <w:sz w:val="22"/>
                <w:szCs w:val="22"/>
              </w:rPr>
            </w:pPr>
            <w:r>
              <w:rPr>
                <w:rFonts w:asciiTheme="minorHAnsi" w:hAnsiTheme="minorHAnsi"/>
                <w:b/>
                <w:bCs/>
                <w:i/>
                <w:iCs/>
                <w:color w:val="000000"/>
                <w:sz w:val="22"/>
                <w:szCs w:val="22"/>
              </w:rPr>
              <w:t>Niagara Wheatfield Total</w:t>
            </w:r>
          </w:p>
        </w:tc>
        <w:tc>
          <w:tcPr>
            <w:tcW w:w="2338" w:type="dxa"/>
          </w:tcPr>
          <w:p w14:paraId="583727E3" w14:textId="563D41DB" w:rsidR="00C74908" w:rsidRPr="00B270E9" w:rsidRDefault="00C74908" w:rsidP="004C17B6">
            <w:pPr>
              <w:jc w:val="right"/>
              <w:rPr>
                <w:rFonts w:asciiTheme="minorHAnsi" w:hAnsiTheme="minorHAnsi"/>
                <w:b/>
                <w:sz w:val="22"/>
                <w:szCs w:val="22"/>
              </w:rPr>
            </w:pPr>
            <w:r>
              <w:rPr>
                <w:rFonts w:asciiTheme="minorHAnsi" w:hAnsiTheme="minorHAnsi"/>
                <w:b/>
                <w:sz w:val="22"/>
                <w:szCs w:val="22"/>
              </w:rPr>
              <w:t>416</w:t>
            </w:r>
          </w:p>
        </w:tc>
        <w:tc>
          <w:tcPr>
            <w:tcW w:w="2338" w:type="dxa"/>
          </w:tcPr>
          <w:p w14:paraId="57021A3D" w14:textId="0340691D" w:rsidR="00C74908" w:rsidRPr="00C74908" w:rsidRDefault="00C74908" w:rsidP="00C74908">
            <w:pPr>
              <w:jc w:val="right"/>
              <w:rPr>
                <w:rFonts w:asciiTheme="minorHAnsi" w:hAnsiTheme="minorHAnsi"/>
                <w:b/>
                <w:i/>
                <w:sz w:val="22"/>
                <w:szCs w:val="22"/>
              </w:rPr>
            </w:pPr>
            <w:r w:rsidRPr="00C74908">
              <w:rPr>
                <w:rFonts w:asciiTheme="minorHAnsi" w:hAnsiTheme="minorHAnsi"/>
                <w:b/>
                <w:i/>
                <w:sz w:val="22"/>
                <w:szCs w:val="22"/>
              </w:rPr>
              <w:t>$86,528.00</w:t>
            </w:r>
          </w:p>
        </w:tc>
      </w:tr>
      <w:tr w:rsidR="00E24BE6" w:rsidRPr="00B270E9" w14:paraId="51A46316" w14:textId="77777777" w:rsidTr="004C17B6">
        <w:tc>
          <w:tcPr>
            <w:tcW w:w="2337" w:type="dxa"/>
          </w:tcPr>
          <w:p w14:paraId="00BAEC19" w14:textId="77777777" w:rsidR="00E24BE6" w:rsidRPr="00C74908" w:rsidRDefault="00E24BE6" w:rsidP="004C17B6">
            <w:pPr>
              <w:rPr>
                <w:rFonts w:asciiTheme="minorHAnsi" w:hAnsiTheme="minorHAnsi"/>
                <w:b/>
                <w:sz w:val="22"/>
                <w:szCs w:val="22"/>
              </w:rPr>
            </w:pPr>
            <w:r w:rsidRPr="00C74908">
              <w:rPr>
                <w:rFonts w:asciiTheme="minorHAnsi" w:hAnsiTheme="minorHAnsi"/>
                <w:b/>
                <w:bCs/>
                <w:iCs/>
                <w:color w:val="000000"/>
                <w:sz w:val="22"/>
                <w:szCs w:val="22"/>
              </w:rPr>
              <w:t>043200050000</w:t>
            </w:r>
          </w:p>
        </w:tc>
        <w:tc>
          <w:tcPr>
            <w:tcW w:w="2337" w:type="dxa"/>
          </w:tcPr>
          <w:p w14:paraId="1E003275" w14:textId="77777777" w:rsidR="00E24BE6" w:rsidRPr="00B270E9" w:rsidRDefault="00E24BE6" w:rsidP="004C17B6">
            <w:pPr>
              <w:rPr>
                <w:rFonts w:asciiTheme="minorHAnsi" w:hAnsiTheme="minorHAnsi"/>
                <w:b/>
                <w:sz w:val="22"/>
                <w:szCs w:val="22"/>
              </w:rPr>
            </w:pPr>
            <w:r w:rsidRPr="00E24BE6">
              <w:rPr>
                <w:rFonts w:asciiTheme="minorHAnsi" w:hAnsiTheme="minorHAnsi"/>
                <w:b/>
                <w:bCs/>
                <w:i/>
                <w:iCs/>
                <w:color w:val="000000"/>
                <w:sz w:val="22"/>
                <w:szCs w:val="22"/>
              </w:rPr>
              <w:t>Salamanca CSD</w:t>
            </w:r>
          </w:p>
        </w:tc>
        <w:tc>
          <w:tcPr>
            <w:tcW w:w="2338" w:type="dxa"/>
          </w:tcPr>
          <w:p w14:paraId="089C6EE7" w14:textId="77777777" w:rsidR="00E24BE6" w:rsidRPr="00B270E9" w:rsidRDefault="00E24BE6" w:rsidP="004C17B6">
            <w:pPr>
              <w:jc w:val="right"/>
              <w:rPr>
                <w:rFonts w:asciiTheme="minorHAnsi" w:hAnsiTheme="minorHAnsi"/>
                <w:b/>
                <w:sz w:val="22"/>
                <w:szCs w:val="22"/>
              </w:rPr>
            </w:pPr>
            <w:r w:rsidRPr="00B270E9">
              <w:rPr>
                <w:rFonts w:asciiTheme="minorHAnsi" w:hAnsiTheme="minorHAnsi"/>
                <w:b/>
                <w:sz w:val="22"/>
                <w:szCs w:val="22"/>
              </w:rPr>
              <w:t>434</w:t>
            </w:r>
          </w:p>
        </w:tc>
        <w:tc>
          <w:tcPr>
            <w:tcW w:w="2338" w:type="dxa"/>
          </w:tcPr>
          <w:p w14:paraId="74573BF7" w14:textId="77777777" w:rsidR="00E24BE6" w:rsidRPr="00C74908" w:rsidRDefault="00E24BE6" w:rsidP="00C74908">
            <w:pPr>
              <w:jc w:val="right"/>
              <w:rPr>
                <w:rFonts w:asciiTheme="minorHAnsi" w:hAnsiTheme="minorHAnsi"/>
                <w:b/>
                <w:i/>
                <w:sz w:val="22"/>
                <w:szCs w:val="22"/>
              </w:rPr>
            </w:pPr>
            <w:r w:rsidRPr="00C74908">
              <w:rPr>
                <w:rFonts w:asciiTheme="minorHAnsi" w:hAnsiTheme="minorHAnsi"/>
                <w:b/>
                <w:bCs/>
                <w:i/>
                <w:iCs/>
                <w:color w:val="000000"/>
                <w:sz w:val="22"/>
                <w:szCs w:val="22"/>
              </w:rPr>
              <w:t>$90,272.00</w:t>
            </w:r>
          </w:p>
        </w:tc>
      </w:tr>
      <w:tr w:rsidR="00C74908" w:rsidRPr="00B270E9" w14:paraId="3748053D" w14:textId="77777777" w:rsidTr="004C17B6">
        <w:trPr>
          <w:trHeight w:val="135"/>
        </w:trPr>
        <w:tc>
          <w:tcPr>
            <w:tcW w:w="2337" w:type="dxa"/>
            <w:vMerge w:val="restart"/>
          </w:tcPr>
          <w:p w14:paraId="2A7A17E3" w14:textId="77777777" w:rsidR="00C74908" w:rsidRPr="00C74908" w:rsidRDefault="00C74908" w:rsidP="004C17B6">
            <w:pPr>
              <w:rPr>
                <w:rFonts w:asciiTheme="minorHAnsi" w:hAnsiTheme="minorHAnsi"/>
                <w:b/>
                <w:sz w:val="22"/>
                <w:szCs w:val="22"/>
              </w:rPr>
            </w:pPr>
            <w:r w:rsidRPr="00C74908">
              <w:rPr>
                <w:rFonts w:asciiTheme="minorHAnsi" w:hAnsiTheme="minorHAnsi"/>
                <w:b/>
                <w:bCs/>
                <w:iCs/>
                <w:color w:val="000000"/>
                <w:sz w:val="22"/>
                <w:szCs w:val="22"/>
              </w:rPr>
              <w:t>161201040000</w:t>
            </w:r>
          </w:p>
        </w:tc>
        <w:tc>
          <w:tcPr>
            <w:tcW w:w="2337" w:type="dxa"/>
          </w:tcPr>
          <w:p w14:paraId="28F33197" w14:textId="77777777" w:rsidR="00C74908" w:rsidRPr="0008165B" w:rsidRDefault="00C74908" w:rsidP="00F14A3A">
            <w:pPr>
              <w:rPr>
                <w:rFonts w:asciiTheme="minorHAnsi" w:hAnsiTheme="minorHAnsi"/>
                <w:sz w:val="22"/>
                <w:szCs w:val="22"/>
              </w:rPr>
            </w:pPr>
            <w:r w:rsidRPr="0008165B">
              <w:rPr>
                <w:rFonts w:asciiTheme="minorHAnsi" w:hAnsiTheme="minorHAnsi"/>
                <w:bCs/>
                <w:i/>
                <w:iCs/>
                <w:color w:val="000000"/>
                <w:sz w:val="22"/>
                <w:szCs w:val="22"/>
              </w:rPr>
              <w:t>Salmon River CS</w:t>
            </w:r>
          </w:p>
        </w:tc>
        <w:tc>
          <w:tcPr>
            <w:tcW w:w="2338" w:type="dxa"/>
          </w:tcPr>
          <w:p w14:paraId="14C22455" w14:textId="77777777" w:rsidR="00C74908" w:rsidRPr="0008165B" w:rsidRDefault="00C74908" w:rsidP="00125F26">
            <w:pPr>
              <w:jc w:val="right"/>
              <w:rPr>
                <w:rFonts w:asciiTheme="minorHAnsi" w:hAnsiTheme="minorHAnsi"/>
                <w:sz w:val="22"/>
                <w:szCs w:val="22"/>
              </w:rPr>
            </w:pPr>
            <w:r w:rsidRPr="0008165B">
              <w:rPr>
                <w:rFonts w:asciiTheme="minorHAnsi" w:hAnsiTheme="minorHAnsi"/>
                <w:sz w:val="22"/>
                <w:szCs w:val="22"/>
              </w:rPr>
              <w:t>632</w:t>
            </w:r>
          </w:p>
        </w:tc>
        <w:tc>
          <w:tcPr>
            <w:tcW w:w="2338" w:type="dxa"/>
          </w:tcPr>
          <w:p w14:paraId="76F88660" w14:textId="77777777" w:rsidR="00C74908" w:rsidRPr="0008165B" w:rsidRDefault="00C74908" w:rsidP="00125F26">
            <w:pPr>
              <w:jc w:val="right"/>
              <w:rPr>
                <w:rFonts w:asciiTheme="minorHAnsi" w:hAnsiTheme="minorHAnsi"/>
                <w:i/>
                <w:sz w:val="22"/>
                <w:szCs w:val="22"/>
              </w:rPr>
            </w:pPr>
            <w:r w:rsidRPr="0008165B">
              <w:rPr>
                <w:rFonts w:asciiTheme="minorHAnsi" w:hAnsiTheme="minorHAnsi"/>
                <w:bCs/>
                <w:i/>
                <w:iCs/>
                <w:color w:val="000000"/>
                <w:sz w:val="22"/>
                <w:szCs w:val="22"/>
              </w:rPr>
              <w:t>$131,456.00</w:t>
            </w:r>
          </w:p>
        </w:tc>
      </w:tr>
      <w:tr w:rsidR="00C74908" w:rsidRPr="00B270E9" w14:paraId="40B89DB4" w14:textId="77777777" w:rsidTr="004C17B6">
        <w:trPr>
          <w:trHeight w:val="135"/>
        </w:trPr>
        <w:tc>
          <w:tcPr>
            <w:tcW w:w="2337" w:type="dxa"/>
            <w:vMerge/>
          </w:tcPr>
          <w:p w14:paraId="60FDD272" w14:textId="77777777" w:rsidR="00C74908" w:rsidRPr="00C74908" w:rsidRDefault="00C74908" w:rsidP="004C17B6">
            <w:pPr>
              <w:rPr>
                <w:rFonts w:asciiTheme="minorHAnsi" w:hAnsiTheme="minorHAnsi"/>
                <w:b/>
                <w:sz w:val="22"/>
                <w:szCs w:val="22"/>
              </w:rPr>
            </w:pPr>
          </w:p>
        </w:tc>
        <w:tc>
          <w:tcPr>
            <w:tcW w:w="2337" w:type="dxa"/>
          </w:tcPr>
          <w:p w14:paraId="20961AD9" w14:textId="76B273DA" w:rsidR="00C74908" w:rsidRPr="0008165B" w:rsidRDefault="00C74908">
            <w:pPr>
              <w:rPr>
                <w:rFonts w:asciiTheme="minorHAnsi" w:hAnsiTheme="minorHAnsi"/>
                <w:bCs/>
                <w:i/>
                <w:iCs/>
                <w:color w:val="000000"/>
                <w:sz w:val="22"/>
                <w:szCs w:val="22"/>
              </w:rPr>
            </w:pPr>
            <w:r w:rsidRPr="0008165B">
              <w:rPr>
                <w:rFonts w:asciiTheme="minorHAnsi" w:hAnsiTheme="minorHAnsi"/>
                <w:bCs/>
                <w:i/>
                <w:iCs/>
                <w:color w:val="000000"/>
                <w:sz w:val="22"/>
                <w:szCs w:val="22"/>
              </w:rPr>
              <w:t>Salmon River CS for</w:t>
            </w:r>
            <w:r w:rsidR="00F14A3A">
              <w:rPr>
                <w:rFonts w:asciiTheme="minorHAnsi" w:hAnsiTheme="minorHAnsi"/>
                <w:bCs/>
                <w:i/>
                <w:iCs/>
                <w:color w:val="000000"/>
                <w:sz w:val="22"/>
                <w:szCs w:val="22"/>
              </w:rPr>
              <w:t xml:space="preserve"> </w:t>
            </w:r>
            <w:r w:rsidRPr="0008165B">
              <w:rPr>
                <w:rFonts w:asciiTheme="minorHAnsi" w:hAnsiTheme="minorHAnsi"/>
                <w:bCs/>
                <w:i/>
                <w:iCs/>
                <w:color w:val="000000"/>
                <w:sz w:val="22"/>
                <w:szCs w:val="22"/>
              </w:rPr>
              <w:t>St. Regis Mohawk School</w:t>
            </w:r>
          </w:p>
        </w:tc>
        <w:tc>
          <w:tcPr>
            <w:tcW w:w="2338" w:type="dxa"/>
          </w:tcPr>
          <w:p w14:paraId="3990AFEE" w14:textId="77777777" w:rsidR="00C74908" w:rsidRPr="0008165B" w:rsidRDefault="00C74908" w:rsidP="00125F26">
            <w:pPr>
              <w:jc w:val="right"/>
              <w:rPr>
                <w:rFonts w:asciiTheme="minorHAnsi" w:hAnsiTheme="minorHAnsi"/>
                <w:sz w:val="22"/>
                <w:szCs w:val="22"/>
              </w:rPr>
            </w:pPr>
            <w:r w:rsidRPr="0008165B">
              <w:rPr>
                <w:rFonts w:asciiTheme="minorHAnsi" w:hAnsiTheme="minorHAnsi"/>
                <w:sz w:val="22"/>
                <w:szCs w:val="22"/>
              </w:rPr>
              <w:t>311</w:t>
            </w:r>
          </w:p>
        </w:tc>
        <w:tc>
          <w:tcPr>
            <w:tcW w:w="2338" w:type="dxa"/>
          </w:tcPr>
          <w:p w14:paraId="7EBA00AB" w14:textId="77777777" w:rsidR="00C74908" w:rsidRPr="0008165B" w:rsidRDefault="00C74908" w:rsidP="00125F26">
            <w:pPr>
              <w:jc w:val="right"/>
              <w:rPr>
                <w:rFonts w:asciiTheme="minorHAnsi" w:hAnsiTheme="minorHAnsi"/>
                <w:i/>
                <w:sz w:val="22"/>
                <w:szCs w:val="22"/>
              </w:rPr>
            </w:pPr>
            <w:r w:rsidRPr="0008165B">
              <w:rPr>
                <w:rFonts w:asciiTheme="minorHAnsi" w:hAnsiTheme="minorHAnsi"/>
                <w:i/>
                <w:sz w:val="22"/>
                <w:szCs w:val="22"/>
              </w:rPr>
              <w:t>$64,688.00</w:t>
            </w:r>
          </w:p>
        </w:tc>
      </w:tr>
      <w:tr w:rsidR="00C74908" w:rsidRPr="00B270E9" w14:paraId="7F1706CA" w14:textId="77777777" w:rsidTr="004C17B6">
        <w:trPr>
          <w:trHeight w:val="135"/>
        </w:trPr>
        <w:tc>
          <w:tcPr>
            <w:tcW w:w="2337" w:type="dxa"/>
            <w:vMerge/>
          </w:tcPr>
          <w:p w14:paraId="647BA675" w14:textId="77777777" w:rsidR="00C74908" w:rsidRPr="00C74908" w:rsidRDefault="00C74908" w:rsidP="004C17B6">
            <w:pPr>
              <w:rPr>
                <w:rFonts w:asciiTheme="minorHAnsi" w:hAnsiTheme="minorHAnsi"/>
                <w:b/>
                <w:sz w:val="22"/>
                <w:szCs w:val="22"/>
              </w:rPr>
            </w:pPr>
          </w:p>
        </w:tc>
        <w:tc>
          <w:tcPr>
            <w:tcW w:w="2337" w:type="dxa"/>
          </w:tcPr>
          <w:p w14:paraId="76ADCB8A" w14:textId="287BFE30" w:rsidR="00C74908" w:rsidRPr="00E24BE6" w:rsidRDefault="0061785F" w:rsidP="004C17B6">
            <w:pPr>
              <w:rPr>
                <w:rFonts w:asciiTheme="minorHAnsi" w:hAnsiTheme="minorHAnsi"/>
                <w:b/>
                <w:bCs/>
                <w:i/>
                <w:iCs/>
                <w:color w:val="000000"/>
                <w:sz w:val="22"/>
                <w:szCs w:val="22"/>
              </w:rPr>
            </w:pPr>
            <w:r>
              <w:rPr>
                <w:rFonts w:asciiTheme="minorHAnsi" w:hAnsiTheme="minorHAnsi"/>
                <w:b/>
                <w:bCs/>
                <w:i/>
                <w:iCs/>
                <w:color w:val="000000"/>
                <w:sz w:val="22"/>
                <w:szCs w:val="22"/>
              </w:rPr>
              <w:t>Salmon River CS Total</w:t>
            </w:r>
          </w:p>
        </w:tc>
        <w:tc>
          <w:tcPr>
            <w:tcW w:w="2338" w:type="dxa"/>
          </w:tcPr>
          <w:p w14:paraId="046662B3" w14:textId="2A39AB0A" w:rsidR="00C74908" w:rsidRPr="00B270E9" w:rsidRDefault="0061785F" w:rsidP="004C17B6">
            <w:pPr>
              <w:jc w:val="right"/>
              <w:rPr>
                <w:rFonts w:asciiTheme="minorHAnsi" w:hAnsiTheme="minorHAnsi"/>
                <w:b/>
                <w:sz w:val="22"/>
                <w:szCs w:val="22"/>
              </w:rPr>
            </w:pPr>
            <w:r>
              <w:rPr>
                <w:rFonts w:asciiTheme="minorHAnsi" w:hAnsiTheme="minorHAnsi"/>
                <w:b/>
                <w:sz w:val="22"/>
                <w:szCs w:val="22"/>
              </w:rPr>
              <w:t>943</w:t>
            </w:r>
          </w:p>
        </w:tc>
        <w:tc>
          <w:tcPr>
            <w:tcW w:w="2338" w:type="dxa"/>
          </w:tcPr>
          <w:p w14:paraId="66E5205A" w14:textId="0C3A2471" w:rsidR="00C74908" w:rsidRPr="00C74908" w:rsidRDefault="0061785F" w:rsidP="00C74908">
            <w:pPr>
              <w:jc w:val="right"/>
              <w:rPr>
                <w:rFonts w:asciiTheme="minorHAnsi" w:hAnsiTheme="minorHAnsi"/>
                <w:b/>
                <w:i/>
                <w:sz w:val="22"/>
                <w:szCs w:val="22"/>
              </w:rPr>
            </w:pPr>
            <w:r>
              <w:rPr>
                <w:rFonts w:asciiTheme="minorHAnsi" w:hAnsiTheme="minorHAnsi"/>
                <w:b/>
                <w:i/>
                <w:sz w:val="22"/>
                <w:szCs w:val="22"/>
              </w:rPr>
              <w:t>$196,144.00</w:t>
            </w:r>
          </w:p>
        </w:tc>
      </w:tr>
      <w:tr w:rsidR="00E24BE6" w:rsidRPr="00B270E9" w14:paraId="03743020" w14:textId="77777777" w:rsidTr="004C17B6">
        <w:tc>
          <w:tcPr>
            <w:tcW w:w="2337" w:type="dxa"/>
            <w:vAlign w:val="center"/>
          </w:tcPr>
          <w:p w14:paraId="0586C65B" w14:textId="77777777" w:rsidR="00E24BE6" w:rsidRPr="00C74908" w:rsidRDefault="00E24BE6" w:rsidP="004C17B6">
            <w:pPr>
              <w:rPr>
                <w:rFonts w:asciiTheme="minorHAnsi" w:hAnsiTheme="minorHAnsi"/>
                <w:b/>
                <w:bCs/>
                <w:iCs/>
                <w:color w:val="000000"/>
                <w:sz w:val="22"/>
                <w:szCs w:val="22"/>
              </w:rPr>
            </w:pPr>
            <w:r w:rsidRPr="00C74908">
              <w:rPr>
                <w:rFonts w:asciiTheme="minorHAnsi" w:hAnsiTheme="minorHAnsi"/>
                <w:b/>
                <w:bCs/>
                <w:color w:val="000000"/>
                <w:sz w:val="22"/>
                <w:szCs w:val="22"/>
              </w:rPr>
              <w:t>061501040000</w:t>
            </w:r>
          </w:p>
        </w:tc>
        <w:tc>
          <w:tcPr>
            <w:tcW w:w="2337" w:type="dxa"/>
          </w:tcPr>
          <w:p w14:paraId="1E743ADF" w14:textId="77777777" w:rsidR="00E24BE6" w:rsidRPr="00C74908" w:rsidRDefault="00E24BE6" w:rsidP="004C17B6">
            <w:pPr>
              <w:rPr>
                <w:rFonts w:asciiTheme="minorHAnsi" w:hAnsiTheme="minorHAnsi"/>
                <w:b/>
                <w:i/>
                <w:sz w:val="22"/>
                <w:szCs w:val="22"/>
              </w:rPr>
            </w:pPr>
            <w:r w:rsidRPr="00C74908">
              <w:rPr>
                <w:rFonts w:asciiTheme="minorHAnsi" w:hAnsiTheme="minorHAnsi"/>
                <w:b/>
                <w:bCs/>
                <w:i/>
                <w:color w:val="000000"/>
                <w:sz w:val="22"/>
                <w:szCs w:val="22"/>
              </w:rPr>
              <w:t>Silver Creek CSD</w:t>
            </w:r>
          </w:p>
        </w:tc>
        <w:tc>
          <w:tcPr>
            <w:tcW w:w="2338" w:type="dxa"/>
          </w:tcPr>
          <w:p w14:paraId="6C033E1F" w14:textId="77777777" w:rsidR="00E24BE6" w:rsidRPr="00B270E9" w:rsidRDefault="00E24BE6" w:rsidP="004C17B6">
            <w:pPr>
              <w:jc w:val="right"/>
              <w:rPr>
                <w:rFonts w:asciiTheme="minorHAnsi" w:hAnsiTheme="minorHAnsi"/>
                <w:b/>
                <w:sz w:val="22"/>
                <w:szCs w:val="22"/>
              </w:rPr>
            </w:pPr>
            <w:r w:rsidRPr="00B270E9">
              <w:rPr>
                <w:rFonts w:asciiTheme="minorHAnsi" w:hAnsiTheme="minorHAnsi"/>
                <w:b/>
                <w:sz w:val="22"/>
                <w:szCs w:val="22"/>
              </w:rPr>
              <w:t>180</w:t>
            </w:r>
          </w:p>
        </w:tc>
        <w:tc>
          <w:tcPr>
            <w:tcW w:w="2338" w:type="dxa"/>
          </w:tcPr>
          <w:p w14:paraId="5373258B" w14:textId="77777777" w:rsidR="00E24BE6" w:rsidRPr="00C74908" w:rsidRDefault="00E24BE6" w:rsidP="00C74908">
            <w:pPr>
              <w:jc w:val="right"/>
              <w:rPr>
                <w:rFonts w:asciiTheme="minorHAnsi" w:hAnsiTheme="minorHAnsi"/>
                <w:b/>
                <w:i/>
                <w:sz w:val="22"/>
                <w:szCs w:val="22"/>
              </w:rPr>
            </w:pPr>
            <w:r w:rsidRPr="00C74908">
              <w:rPr>
                <w:rFonts w:asciiTheme="minorHAnsi" w:hAnsiTheme="minorHAnsi"/>
                <w:b/>
                <w:bCs/>
                <w:i/>
                <w:iCs/>
                <w:color w:val="000000"/>
                <w:sz w:val="22"/>
                <w:szCs w:val="22"/>
              </w:rPr>
              <w:t>$37,440.00</w:t>
            </w:r>
          </w:p>
        </w:tc>
      </w:tr>
      <w:tr w:rsidR="00E24BE6" w:rsidRPr="00B270E9" w14:paraId="52CEAAAA" w14:textId="77777777" w:rsidTr="004C17B6">
        <w:tc>
          <w:tcPr>
            <w:tcW w:w="2337" w:type="dxa"/>
            <w:vAlign w:val="center"/>
          </w:tcPr>
          <w:p w14:paraId="1B66DAF3" w14:textId="77777777" w:rsidR="00E24BE6" w:rsidRPr="00C74908" w:rsidRDefault="00E24BE6" w:rsidP="004C17B6">
            <w:pPr>
              <w:rPr>
                <w:rFonts w:asciiTheme="minorHAnsi" w:hAnsiTheme="minorHAnsi"/>
                <w:b/>
                <w:bCs/>
                <w:iCs/>
                <w:color w:val="000000"/>
                <w:sz w:val="22"/>
                <w:szCs w:val="22"/>
              </w:rPr>
            </w:pPr>
            <w:r w:rsidRPr="00C74908">
              <w:rPr>
                <w:rFonts w:asciiTheme="minorHAnsi" w:hAnsiTheme="minorHAnsi"/>
                <w:b/>
                <w:bCs/>
                <w:color w:val="000000"/>
                <w:sz w:val="22"/>
                <w:szCs w:val="22"/>
              </w:rPr>
              <w:t>580906030000</w:t>
            </w:r>
          </w:p>
        </w:tc>
        <w:tc>
          <w:tcPr>
            <w:tcW w:w="2337" w:type="dxa"/>
          </w:tcPr>
          <w:p w14:paraId="53EA4CE8" w14:textId="77777777" w:rsidR="00E24BE6" w:rsidRPr="00C74908" w:rsidRDefault="00E24BE6" w:rsidP="004C17B6">
            <w:pPr>
              <w:rPr>
                <w:rFonts w:asciiTheme="minorHAnsi" w:hAnsiTheme="minorHAnsi"/>
                <w:b/>
                <w:i/>
                <w:sz w:val="22"/>
                <w:szCs w:val="22"/>
              </w:rPr>
            </w:pPr>
            <w:r w:rsidRPr="00C74908">
              <w:rPr>
                <w:rFonts w:asciiTheme="minorHAnsi" w:hAnsiTheme="minorHAnsi"/>
                <w:b/>
                <w:bCs/>
                <w:i/>
                <w:color w:val="000000"/>
                <w:sz w:val="22"/>
                <w:szCs w:val="22"/>
              </w:rPr>
              <w:t>Southampton UFSD</w:t>
            </w:r>
          </w:p>
        </w:tc>
        <w:tc>
          <w:tcPr>
            <w:tcW w:w="2338" w:type="dxa"/>
          </w:tcPr>
          <w:p w14:paraId="5E9535B3" w14:textId="77777777" w:rsidR="00E24BE6" w:rsidRPr="00B270E9" w:rsidRDefault="00E24BE6" w:rsidP="004C17B6">
            <w:pPr>
              <w:jc w:val="right"/>
              <w:rPr>
                <w:rFonts w:asciiTheme="minorHAnsi" w:hAnsiTheme="minorHAnsi"/>
                <w:b/>
                <w:sz w:val="22"/>
                <w:szCs w:val="22"/>
              </w:rPr>
            </w:pPr>
            <w:r w:rsidRPr="00B270E9">
              <w:rPr>
                <w:rFonts w:asciiTheme="minorHAnsi" w:hAnsiTheme="minorHAnsi"/>
                <w:b/>
                <w:sz w:val="22"/>
                <w:szCs w:val="22"/>
              </w:rPr>
              <w:t>117</w:t>
            </w:r>
          </w:p>
        </w:tc>
        <w:tc>
          <w:tcPr>
            <w:tcW w:w="2338" w:type="dxa"/>
          </w:tcPr>
          <w:p w14:paraId="1D39F091" w14:textId="77777777" w:rsidR="00E24BE6" w:rsidRPr="00C74908" w:rsidRDefault="00E24BE6" w:rsidP="00C74908">
            <w:pPr>
              <w:jc w:val="right"/>
              <w:rPr>
                <w:rFonts w:asciiTheme="minorHAnsi" w:hAnsiTheme="minorHAnsi"/>
                <w:b/>
                <w:i/>
                <w:sz w:val="22"/>
                <w:szCs w:val="22"/>
              </w:rPr>
            </w:pPr>
            <w:r w:rsidRPr="00C74908">
              <w:rPr>
                <w:rFonts w:asciiTheme="minorHAnsi" w:hAnsiTheme="minorHAnsi"/>
                <w:b/>
                <w:bCs/>
                <w:i/>
                <w:iCs/>
                <w:color w:val="000000"/>
                <w:sz w:val="22"/>
                <w:szCs w:val="22"/>
              </w:rPr>
              <w:t>$24,336.00</w:t>
            </w:r>
          </w:p>
        </w:tc>
      </w:tr>
      <w:tr w:rsidR="00E24BE6" w:rsidRPr="00B270E9" w14:paraId="6300A87C" w14:textId="77777777" w:rsidTr="004C17B6">
        <w:tc>
          <w:tcPr>
            <w:tcW w:w="2337" w:type="dxa"/>
            <w:vAlign w:val="center"/>
          </w:tcPr>
          <w:p w14:paraId="5D761A3E" w14:textId="77777777" w:rsidR="00E24BE6" w:rsidRPr="00C74908" w:rsidRDefault="00E24BE6" w:rsidP="004C17B6">
            <w:pPr>
              <w:rPr>
                <w:rFonts w:asciiTheme="minorHAnsi" w:hAnsiTheme="minorHAnsi"/>
                <w:b/>
                <w:bCs/>
                <w:iCs/>
                <w:color w:val="000000"/>
                <w:sz w:val="22"/>
                <w:szCs w:val="22"/>
              </w:rPr>
            </w:pPr>
            <w:r w:rsidRPr="00C74908">
              <w:rPr>
                <w:rFonts w:asciiTheme="minorHAnsi" w:hAnsiTheme="minorHAnsi"/>
                <w:b/>
                <w:bCs/>
                <w:color w:val="000000"/>
                <w:sz w:val="22"/>
                <w:szCs w:val="22"/>
              </w:rPr>
              <w:t>251501040000</w:t>
            </w:r>
          </w:p>
        </w:tc>
        <w:tc>
          <w:tcPr>
            <w:tcW w:w="2337" w:type="dxa"/>
          </w:tcPr>
          <w:p w14:paraId="16D9983D" w14:textId="77777777" w:rsidR="00E24BE6" w:rsidRPr="00C74908" w:rsidRDefault="00E24BE6" w:rsidP="004C17B6">
            <w:pPr>
              <w:rPr>
                <w:rFonts w:asciiTheme="minorHAnsi" w:hAnsiTheme="minorHAnsi"/>
                <w:b/>
                <w:i/>
                <w:sz w:val="22"/>
                <w:szCs w:val="22"/>
              </w:rPr>
            </w:pPr>
            <w:r w:rsidRPr="00C74908">
              <w:rPr>
                <w:rFonts w:asciiTheme="minorHAnsi" w:hAnsiTheme="minorHAnsi"/>
                <w:b/>
                <w:bCs/>
                <w:i/>
                <w:color w:val="000000"/>
                <w:sz w:val="22"/>
                <w:szCs w:val="22"/>
              </w:rPr>
              <w:t>Stockbridge Valley CSD</w:t>
            </w:r>
          </w:p>
        </w:tc>
        <w:tc>
          <w:tcPr>
            <w:tcW w:w="2338" w:type="dxa"/>
          </w:tcPr>
          <w:p w14:paraId="34B21C3A" w14:textId="77777777" w:rsidR="00E24BE6" w:rsidRPr="00B270E9" w:rsidRDefault="00E24BE6" w:rsidP="004C17B6">
            <w:pPr>
              <w:jc w:val="right"/>
              <w:rPr>
                <w:rFonts w:asciiTheme="minorHAnsi" w:hAnsiTheme="minorHAnsi"/>
                <w:b/>
                <w:sz w:val="22"/>
                <w:szCs w:val="22"/>
              </w:rPr>
            </w:pPr>
            <w:r w:rsidRPr="00B270E9">
              <w:rPr>
                <w:rFonts w:asciiTheme="minorHAnsi" w:hAnsiTheme="minorHAnsi"/>
                <w:b/>
                <w:sz w:val="22"/>
                <w:szCs w:val="22"/>
              </w:rPr>
              <w:t>13</w:t>
            </w:r>
          </w:p>
        </w:tc>
        <w:tc>
          <w:tcPr>
            <w:tcW w:w="2338" w:type="dxa"/>
          </w:tcPr>
          <w:p w14:paraId="2FF19C29" w14:textId="77777777" w:rsidR="00E24BE6" w:rsidRPr="00C74908" w:rsidRDefault="00E24BE6" w:rsidP="00C74908">
            <w:pPr>
              <w:jc w:val="right"/>
              <w:rPr>
                <w:rFonts w:asciiTheme="minorHAnsi" w:hAnsiTheme="minorHAnsi"/>
                <w:b/>
                <w:i/>
                <w:sz w:val="22"/>
                <w:szCs w:val="22"/>
              </w:rPr>
            </w:pPr>
            <w:r w:rsidRPr="00C74908">
              <w:rPr>
                <w:rFonts w:asciiTheme="minorHAnsi" w:hAnsiTheme="minorHAnsi"/>
                <w:b/>
                <w:bCs/>
                <w:i/>
                <w:iCs/>
                <w:color w:val="000000"/>
                <w:sz w:val="22"/>
                <w:szCs w:val="22"/>
              </w:rPr>
              <w:t>$2,704.00</w:t>
            </w:r>
          </w:p>
        </w:tc>
      </w:tr>
      <w:tr w:rsidR="00E24BE6" w:rsidRPr="00B270E9" w14:paraId="4E283DEF" w14:textId="77777777" w:rsidTr="004C17B6">
        <w:tc>
          <w:tcPr>
            <w:tcW w:w="2337" w:type="dxa"/>
            <w:vAlign w:val="center"/>
          </w:tcPr>
          <w:p w14:paraId="2B4C83DA" w14:textId="77777777" w:rsidR="00E24BE6" w:rsidRPr="00C74908" w:rsidRDefault="00E24BE6" w:rsidP="004C17B6">
            <w:pPr>
              <w:rPr>
                <w:rFonts w:asciiTheme="minorHAnsi" w:hAnsiTheme="minorHAnsi"/>
                <w:b/>
                <w:bCs/>
                <w:color w:val="000000"/>
                <w:sz w:val="22"/>
                <w:szCs w:val="22"/>
              </w:rPr>
            </w:pPr>
            <w:r w:rsidRPr="00C74908">
              <w:rPr>
                <w:rFonts w:asciiTheme="minorHAnsi" w:hAnsiTheme="minorHAnsi"/>
                <w:b/>
                <w:bCs/>
                <w:color w:val="000000"/>
                <w:sz w:val="22"/>
                <w:szCs w:val="22"/>
              </w:rPr>
              <w:t>580913080000</w:t>
            </w:r>
          </w:p>
        </w:tc>
        <w:tc>
          <w:tcPr>
            <w:tcW w:w="2337" w:type="dxa"/>
          </w:tcPr>
          <w:p w14:paraId="316AFDC4" w14:textId="77777777" w:rsidR="00E24BE6" w:rsidRPr="00C74908" w:rsidRDefault="00E24BE6" w:rsidP="004C17B6">
            <w:pPr>
              <w:rPr>
                <w:rFonts w:asciiTheme="minorHAnsi" w:hAnsiTheme="minorHAnsi"/>
                <w:b/>
                <w:i/>
                <w:sz w:val="22"/>
                <w:szCs w:val="22"/>
              </w:rPr>
            </w:pPr>
            <w:r w:rsidRPr="00C74908">
              <w:rPr>
                <w:rFonts w:asciiTheme="minorHAnsi" w:hAnsiTheme="minorHAnsi"/>
                <w:b/>
                <w:bCs/>
                <w:i/>
                <w:color w:val="000000"/>
                <w:sz w:val="22"/>
                <w:szCs w:val="22"/>
              </w:rPr>
              <w:t>Tuckahoe Common SD</w:t>
            </w:r>
          </w:p>
        </w:tc>
        <w:tc>
          <w:tcPr>
            <w:tcW w:w="2338" w:type="dxa"/>
          </w:tcPr>
          <w:p w14:paraId="70960B30" w14:textId="77777777" w:rsidR="00E24BE6" w:rsidRPr="00B270E9" w:rsidRDefault="00E24BE6" w:rsidP="004C17B6">
            <w:pPr>
              <w:jc w:val="right"/>
              <w:rPr>
                <w:rFonts w:asciiTheme="minorHAnsi" w:hAnsiTheme="minorHAnsi"/>
                <w:b/>
                <w:sz w:val="22"/>
                <w:szCs w:val="22"/>
              </w:rPr>
            </w:pPr>
            <w:r w:rsidRPr="00B270E9">
              <w:rPr>
                <w:rFonts w:asciiTheme="minorHAnsi" w:hAnsiTheme="minorHAnsi"/>
                <w:b/>
                <w:sz w:val="22"/>
                <w:szCs w:val="22"/>
              </w:rPr>
              <w:t>2</w:t>
            </w:r>
          </w:p>
        </w:tc>
        <w:tc>
          <w:tcPr>
            <w:tcW w:w="2338" w:type="dxa"/>
          </w:tcPr>
          <w:p w14:paraId="4738191D" w14:textId="77777777" w:rsidR="00E24BE6" w:rsidRPr="00C74908" w:rsidRDefault="00E24BE6" w:rsidP="00C74908">
            <w:pPr>
              <w:jc w:val="right"/>
              <w:rPr>
                <w:rFonts w:asciiTheme="minorHAnsi" w:hAnsiTheme="minorHAnsi"/>
                <w:b/>
                <w:i/>
                <w:sz w:val="22"/>
                <w:szCs w:val="22"/>
              </w:rPr>
            </w:pPr>
            <w:r w:rsidRPr="00C74908">
              <w:rPr>
                <w:rFonts w:asciiTheme="minorHAnsi" w:hAnsiTheme="minorHAnsi"/>
                <w:b/>
                <w:bCs/>
                <w:i/>
                <w:iCs/>
                <w:color w:val="000000"/>
                <w:sz w:val="22"/>
                <w:szCs w:val="22"/>
              </w:rPr>
              <w:t>$416.00</w:t>
            </w:r>
          </w:p>
        </w:tc>
      </w:tr>
      <w:tr w:rsidR="00E24BE6" w:rsidRPr="00E24BE6" w14:paraId="7C42048E" w14:textId="77777777" w:rsidTr="004C17B6">
        <w:tc>
          <w:tcPr>
            <w:tcW w:w="2337" w:type="dxa"/>
            <w:vAlign w:val="center"/>
          </w:tcPr>
          <w:p w14:paraId="78DCCFD7" w14:textId="77777777" w:rsidR="00E24BE6" w:rsidRPr="00E24BE6" w:rsidRDefault="00E24BE6" w:rsidP="004C17B6">
            <w:pPr>
              <w:rPr>
                <w:rFonts w:asciiTheme="minorHAnsi" w:hAnsiTheme="minorHAnsi"/>
                <w:b/>
                <w:bCs/>
                <w:color w:val="000000"/>
                <w:sz w:val="22"/>
                <w:szCs w:val="22"/>
              </w:rPr>
            </w:pPr>
            <w:r w:rsidRPr="00B270E9">
              <w:rPr>
                <w:rFonts w:asciiTheme="minorHAnsi" w:hAnsiTheme="minorHAnsi"/>
                <w:b/>
                <w:bCs/>
                <w:color w:val="000000"/>
                <w:sz w:val="22"/>
                <w:szCs w:val="22"/>
              </w:rPr>
              <w:t>Total:</w:t>
            </w:r>
          </w:p>
        </w:tc>
        <w:tc>
          <w:tcPr>
            <w:tcW w:w="2337" w:type="dxa"/>
          </w:tcPr>
          <w:p w14:paraId="4A1E5906" w14:textId="77777777" w:rsidR="00E24BE6" w:rsidRPr="00B270E9" w:rsidRDefault="00E24BE6" w:rsidP="004C17B6">
            <w:pPr>
              <w:rPr>
                <w:rFonts w:asciiTheme="minorHAnsi" w:hAnsiTheme="minorHAnsi"/>
                <w:b/>
                <w:sz w:val="22"/>
                <w:szCs w:val="22"/>
              </w:rPr>
            </w:pPr>
          </w:p>
        </w:tc>
        <w:tc>
          <w:tcPr>
            <w:tcW w:w="2338" w:type="dxa"/>
          </w:tcPr>
          <w:p w14:paraId="094A2701" w14:textId="77777777" w:rsidR="00E24BE6" w:rsidRPr="00B270E9" w:rsidRDefault="00E24BE6" w:rsidP="004C17B6">
            <w:pPr>
              <w:jc w:val="right"/>
              <w:rPr>
                <w:rFonts w:asciiTheme="minorHAnsi" w:hAnsiTheme="minorHAnsi"/>
                <w:b/>
                <w:sz w:val="22"/>
                <w:szCs w:val="22"/>
              </w:rPr>
            </w:pPr>
            <w:r w:rsidRPr="00B270E9">
              <w:rPr>
                <w:rFonts w:asciiTheme="minorHAnsi" w:hAnsiTheme="minorHAnsi"/>
                <w:b/>
                <w:sz w:val="22"/>
                <w:szCs w:val="22"/>
              </w:rPr>
              <w:t>3604</w:t>
            </w:r>
          </w:p>
        </w:tc>
        <w:tc>
          <w:tcPr>
            <w:tcW w:w="2338" w:type="dxa"/>
            <w:vAlign w:val="center"/>
          </w:tcPr>
          <w:p w14:paraId="7CC71372" w14:textId="77777777" w:rsidR="00E24BE6" w:rsidRPr="00C74908" w:rsidRDefault="00E24BE6" w:rsidP="00C74908">
            <w:pPr>
              <w:jc w:val="right"/>
              <w:rPr>
                <w:rFonts w:asciiTheme="minorHAnsi" w:hAnsiTheme="minorHAnsi"/>
                <w:b/>
                <w:bCs/>
                <w:i/>
                <w:color w:val="000000"/>
                <w:sz w:val="22"/>
                <w:szCs w:val="22"/>
              </w:rPr>
            </w:pPr>
            <w:r w:rsidRPr="00C74908">
              <w:rPr>
                <w:rFonts w:asciiTheme="minorHAnsi" w:hAnsiTheme="minorHAnsi"/>
                <w:b/>
                <w:bCs/>
                <w:i/>
                <w:color w:val="000000"/>
                <w:sz w:val="22"/>
                <w:szCs w:val="22"/>
              </w:rPr>
              <w:t xml:space="preserve"> $749,632.00 </w:t>
            </w:r>
          </w:p>
        </w:tc>
      </w:tr>
    </w:tbl>
    <w:p w14:paraId="6DF3EFAA" w14:textId="77777777" w:rsidR="00125F26" w:rsidRDefault="00125F26" w:rsidP="00E24BE6">
      <w:pPr>
        <w:pStyle w:val="Heading1"/>
        <w:rPr>
          <w:i/>
          <w:kern w:val="0"/>
          <w:sz w:val="28"/>
          <w:szCs w:val="26"/>
        </w:rPr>
      </w:pPr>
      <w:r>
        <w:rPr>
          <w:i/>
          <w:kern w:val="0"/>
          <w:sz w:val="28"/>
          <w:szCs w:val="26"/>
        </w:rPr>
        <w:br w:type="page"/>
      </w:r>
    </w:p>
    <w:p w14:paraId="2648080F" w14:textId="2FB28062" w:rsidR="00C2372D" w:rsidRDefault="00AB4F3D" w:rsidP="00E24BE6">
      <w:pPr>
        <w:pStyle w:val="Heading1"/>
        <w:rPr>
          <w:i/>
          <w:sz w:val="28"/>
          <w:szCs w:val="26"/>
        </w:rPr>
      </w:pPr>
      <w:r w:rsidRPr="00115F9F">
        <w:rPr>
          <w:i/>
          <w:kern w:val="0"/>
          <w:sz w:val="28"/>
          <w:szCs w:val="26"/>
        </w:rPr>
        <w:lastRenderedPageBreak/>
        <w:t xml:space="preserve">M/WBE </w:t>
      </w:r>
      <w:r w:rsidR="00770304">
        <w:rPr>
          <w:i/>
          <w:kern w:val="0"/>
          <w:sz w:val="28"/>
          <w:szCs w:val="26"/>
        </w:rPr>
        <w:t xml:space="preserve">REQUIREMENTS AND </w:t>
      </w:r>
      <w:r w:rsidR="00C2372D">
        <w:rPr>
          <w:i/>
          <w:kern w:val="0"/>
          <w:sz w:val="28"/>
          <w:szCs w:val="26"/>
        </w:rPr>
        <w:t>DOCUMENTATION</w:t>
      </w:r>
      <w:bookmarkEnd w:id="69"/>
      <w:r w:rsidR="00C2372D">
        <w:rPr>
          <w:i/>
          <w:kern w:val="0"/>
          <w:sz w:val="28"/>
          <w:szCs w:val="26"/>
        </w:rPr>
        <w:t xml:space="preserve"> </w:t>
      </w:r>
    </w:p>
    <w:p w14:paraId="33445B27" w14:textId="62AEEB9A" w:rsidR="006C31E0" w:rsidRDefault="006C31E0" w:rsidP="006C31E0">
      <w:pPr>
        <w:rPr>
          <w:rFonts w:eastAsia="Calibri"/>
        </w:rPr>
      </w:pPr>
    </w:p>
    <w:p w14:paraId="6B9162E3" w14:textId="7190FB03" w:rsidR="006C31E0" w:rsidRPr="006C31E0" w:rsidRDefault="006C31E0" w:rsidP="006C31E0">
      <w:pPr>
        <w:rPr>
          <w:rFonts w:ascii="Arial" w:eastAsia="Calibri" w:hAnsi="Arial" w:cs="Arial"/>
          <w:b/>
          <w:sz w:val="26"/>
          <w:szCs w:val="26"/>
        </w:rPr>
      </w:pPr>
      <w:r w:rsidRPr="006C31E0">
        <w:rPr>
          <w:rFonts w:ascii="Arial" w:eastAsia="Calibri" w:hAnsi="Arial" w:cs="Arial"/>
          <w:b/>
          <w:sz w:val="26"/>
          <w:szCs w:val="26"/>
        </w:rPr>
        <w:t xml:space="preserve">Minority </w:t>
      </w:r>
      <w:r w:rsidRPr="006C31E0">
        <w:rPr>
          <w:rFonts w:ascii="Arial" w:eastAsia="Calibri" w:hAnsi="Arial" w:cs="Arial"/>
          <w:b/>
          <w:sz w:val="26"/>
          <w:szCs w:val="26"/>
          <w:u w:val="single"/>
        </w:rPr>
        <w:t>and Women-Owned Business Enterprise (M/WBE) Participation Goals Pursuant to Article 15-A of the New York State Executive Law</w:t>
      </w:r>
    </w:p>
    <w:p w14:paraId="00C7ABDD" w14:textId="77777777" w:rsidR="00770304" w:rsidRPr="00E611A4" w:rsidRDefault="00770304" w:rsidP="00770304">
      <w:pPr>
        <w:rPr>
          <w:rFonts w:eastAsia="Calibri"/>
        </w:rPr>
      </w:pPr>
    </w:p>
    <w:p w14:paraId="0718F389" w14:textId="77777777" w:rsidR="00770304" w:rsidRPr="00805549" w:rsidRDefault="00770304" w:rsidP="00770304">
      <w:pPr>
        <w:spacing w:after="200" w:line="276" w:lineRule="auto"/>
        <w:rPr>
          <w:rFonts w:ascii="Arial" w:eastAsia="Calibri" w:hAnsi="Arial" w:cs="Arial"/>
          <w:b/>
          <w:i/>
          <w:szCs w:val="24"/>
        </w:rPr>
      </w:pPr>
      <w:r w:rsidRPr="00805549">
        <w:rPr>
          <w:rFonts w:ascii="Arial" w:eastAsia="Calibri" w:hAnsi="Arial" w:cs="Arial"/>
          <w:b/>
          <w:i/>
          <w:szCs w:val="24"/>
        </w:rPr>
        <w:t>The following M/WBE requirements apply when an applicant submits an application for grant funding that exceeds $25,000 for the full grant period.</w:t>
      </w:r>
    </w:p>
    <w:p w14:paraId="634395BA" w14:textId="77777777" w:rsidR="00770304" w:rsidRPr="00805549" w:rsidRDefault="00770304" w:rsidP="00770304">
      <w:pPr>
        <w:spacing w:after="200" w:line="276" w:lineRule="auto"/>
        <w:rPr>
          <w:rFonts w:ascii="Arial" w:eastAsia="Calibri" w:hAnsi="Arial" w:cs="Arial"/>
          <w:b/>
          <w:szCs w:val="24"/>
        </w:rPr>
      </w:pPr>
      <w:r w:rsidRPr="00805549">
        <w:rPr>
          <w:rFonts w:ascii="Arial" w:eastAsia="Calibri" w:hAnsi="Arial" w:cs="Arial"/>
          <w:b/>
          <w:i/>
          <w:szCs w:val="24"/>
        </w:rPr>
        <w:t>All forms referenced here can be found in the M/WBE Documents section at the end of this RFP.</w:t>
      </w:r>
    </w:p>
    <w:p w14:paraId="32D3E670" w14:textId="77777777" w:rsidR="00770304" w:rsidRPr="00805549" w:rsidRDefault="00770304" w:rsidP="00770304">
      <w:pPr>
        <w:autoSpaceDE w:val="0"/>
        <w:autoSpaceDN w:val="0"/>
        <w:adjustRightInd w:val="0"/>
        <w:spacing w:after="200" w:line="276" w:lineRule="auto"/>
        <w:rPr>
          <w:rFonts w:ascii="Arial" w:eastAsia="Calibri" w:hAnsi="Arial" w:cs="Arial"/>
          <w:szCs w:val="24"/>
        </w:rPr>
      </w:pPr>
      <w:r w:rsidRPr="00805549">
        <w:rPr>
          <w:rFonts w:ascii="Arial" w:eastAsia="Calibri" w:hAnsi="Arial" w:cs="Arial"/>
          <w:szCs w:val="24"/>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063C1B07" w14:textId="77777777" w:rsidR="00770304" w:rsidRPr="00805549" w:rsidRDefault="00770304" w:rsidP="00770304">
      <w:pPr>
        <w:autoSpaceDE w:val="0"/>
        <w:autoSpaceDN w:val="0"/>
        <w:adjustRightInd w:val="0"/>
        <w:spacing w:after="200" w:line="276" w:lineRule="auto"/>
        <w:rPr>
          <w:rFonts w:ascii="Arial" w:eastAsia="Calibri" w:hAnsi="Arial" w:cs="Arial"/>
          <w:szCs w:val="24"/>
        </w:rPr>
      </w:pPr>
      <w:r w:rsidRPr="00805549">
        <w:rPr>
          <w:rFonts w:ascii="Arial" w:eastAsia="Calibri" w:hAnsi="Arial" w:cs="Arial"/>
          <w:szCs w:val="24"/>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r>
        <w:rPr>
          <w:rFonts w:ascii="Arial" w:eastAsia="Calibri" w:hAnsi="Arial" w:cs="Arial"/>
          <w:szCs w:val="24"/>
        </w:rPr>
        <w:t xml:space="preserve">the </w:t>
      </w:r>
      <w:hyperlink r:id="rId15" w:history="1">
        <w:r>
          <w:rPr>
            <w:rFonts w:ascii="Arial" w:eastAsia="Calibri" w:hAnsi="Arial" w:cs="Arial"/>
            <w:color w:val="F7B615"/>
            <w:szCs w:val="24"/>
            <w:u w:val="single"/>
          </w:rPr>
          <w:t>NYS MWBE Directory</w:t>
        </w:r>
      </w:hyperlink>
      <w:r>
        <w:rPr>
          <w:rFonts w:ascii="Arial" w:eastAsia="Calibri" w:hAnsi="Arial" w:cs="Arial"/>
          <w:szCs w:val="24"/>
        </w:rPr>
        <w:t>.</w:t>
      </w:r>
    </w:p>
    <w:p w14:paraId="4AE581D5" w14:textId="77777777" w:rsidR="00770304" w:rsidRPr="00805549" w:rsidRDefault="00770304" w:rsidP="00770304">
      <w:pPr>
        <w:autoSpaceDE w:val="0"/>
        <w:autoSpaceDN w:val="0"/>
        <w:adjustRightInd w:val="0"/>
        <w:spacing w:after="120" w:line="276" w:lineRule="auto"/>
        <w:rPr>
          <w:rFonts w:ascii="Arial" w:eastAsia="Calibri" w:hAnsi="Arial" w:cs="Arial"/>
          <w:szCs w:val="24"/>
        </w:rPr>
      </w:pPr>
      <w:r w:rsidRPr="00805549">
        <w:rPr>
          <w:rFonts w:ascii="Arial" w:eastAsia="Calibri" w:hAnsi="Arial" w:cs="Arial"/>
          <w:szCs w:val="24"/>
        </w:rPr>
        <w:t xml:space="preserve">The M/WBE participation goal for this grant is </w:t>
      </w:r>
      <w:r>
        <w:rPr>
          <w:rFonts w:ascii="Arial" w:eastAsia="Calibri" w:hAnsi="Arial" w:cs="Arial"/>
          <w:szCs w:val="24"/>
        </w:rPr>
        <w:t>3</w:t>
      </w:r>
      <w:r w:rsidRPr="00805549">
        <w:rPr>
          <w:rFonts w:ascii="Arial" w:eastAsia="Calibri" w:hAnsi="Arial" w:cs="Arial"/>
          <w:szCs w:val="24"/>
        </w:rPr>
        <w:t xml:space="preserve">0% of each applicant’s total discretionary non-personal service budget </w:t>
      </w:r>
      <w:r>
        <w:rPr>
          <w:rFonts w:ascii="Arial" w:eastAsia="Calibri" w:hAnsi="Arial" w:cs="Arial"/>
          <w:szCs w:val="24"/>
        </w:rPr>
        <w:t>each year of the grant</w:t>
      </w:r>
      <w:r w:rsidRPr="00805549">
        <w:rPr>
          <w:rFonts w:ascii="Arial" w:eastAsia="Calibri" w:hAnsi="Arial" w:cs="Arial"/>
          <w:szCs w:val="24"/>
        </w:rPr>
        <w:t xml:space="preserve">.   Discretionary non-personal service budget is defined as total </w:t>
      </w:r>
      <w:r>
        <w:rPr>
          <w:rFonts w:ascii="Arial" w:eastAsia="Calibri" w:hAnsi="Arial" w:cs="Arial"/>
          <w:szCs w:val="24"/>
        </w:rPr>
        <w:t xml:space="preserve">annual </w:t>
      </w:r>
      <w:r w:rsidRPr="00805549">
        <w:rPr>
          <w:rFonts w:ascii="Arial" w:eastAsia="Calibri" w:hAnsi="Arial" w:cs="Arial"/>
          <w:szCs w:val="24"/>
        </w:rPr>
        <w:t>budget, excluding the sum of funds budgeted for:</w:t>
      </w:r>
    </w:p>
    <w:p w14:paraId="61B29B3F" w14:textId="77777777" w:rsidR="00770304" w:rsidRPr="00805549" w:rsidRDefault="00770304" w:rsidP="00770304">
      <w:pPr>
        <w:autoSpaceDE w:val="0"/>
        <w:autoSpaceDN w:val="0"/>
        <w:adjustRightInd w:val="0"/>
        <w:spacing w:after="120" w:line="276" w:lineRule="auto"/>
        <w:ind w:left="450" w:hanging="270"/>
        <w:rPr>
          <w:rFonts w:ascii="Arial" w:eastAsia="Calibri" w:hAnsi="Arial" w:cs="Arial"/>
          <w:szCs w:val="24"/>
        </w:rPr>
      </w:pPr>
      <w:r w:rsidRPr="00805549">
        <w:rPr>
          <w:rFonts w:ascii="Arial" w:eastAsia="Calibri" w:hAnsi="Arial" w:cs="Arial"/>
          <w:szCs w:val="24"/>
        </w:rPr>
        <w:t>1.</w:t>
      </w:r>
      <w:r w:rsidRPr="00805549">
        <w:rPr>
          <w:rFonts w:ascii="Arial" w:eastAsia="Calibri" w:hAnsi="Arial" w:cs="Arial"/>
          <w:szCs w:val="24"/>
        </w:rPr>
        <w:tab/>
        <w:t>direct personal services (i.e., professional and support staff salaries) and  fringe benefits; and</w:t>
      </w:r>
    </w:p>
    <w:p w14:paraId="1BFABC0C" w14:textId="77777777" w:rsidR="00770304" w:rsidRPr="00805549" w:rsidRDefault="00770304" w:rsidP="00770304">
      <w:pPr>
        <w:autoSpaceDE w:val="0"/>
        <w:autoSpaceDN w:val="0"/>
        <w:adjustRightInd w:val="0"/>
        <w:spacing w:after="120" w:line="276" w:lineRule="auto"/>
        <w:ind w:left="450" w:hanging="270"/>
        <w:rPr>
          <w:rFonts w:ascii="Arial" w:eastAsia="Calibri" w:hAnsi="Arial" w:cs="Arial"/>
          <w:szCs w:val="24"/>
        </w:rPr>
      </w:pPr>
      <w:r w:rsidRPr="00805549">
        <w:rPr>
          <w:rFonts w:ascii="Arial" w:eastAsia="Calibri" w:hAnsi="Arial" w:cs="Arial"/>
          <w:szCs w:val="24"/>
        </w:rPr>
        <w:t>2.</w:t>
      </w:r>
      <w:r w:rsidRPr="00805549">
        <w:rPr>
          <w:rFonts w:ascii="Arial" w:eastAsia="Calibri" w:hAnsi="Arial" w:cs="Arial"/>
          <w:szCs w:val="24"/>
        </w:rPr>
        <w:tab/>
        <w:t>rent, lease, utilities and indirect costs, if these items are allowable expenditures.</w:t>
      </w:r>
    </w:p>
    <w:p w14:paraId="7D0CCB02" w14:textId="77777777" w:rsidR="00770304" w:rsidRPr="00805549" w:rsidRDefault="00770304" w:rsidP="00770304">
      <w:pPr>
        <w:autoSpaceDE w:val="0"/>
        <w:autoSpaceDN w:val="0"/>
        <w:adjustRightInd w:val="0"/>
        <w:spacing w:line="276" w:lineRule="auto"/>
        <w:rPr>
          <w:rFonts w:ascii="Arial" w:eastAsia="Calibri" w:hAnsi="Arial" w:cs="Arial"/>
          <w:szCs w:val="24"/>
        </w:rPr>
      </w:pPr>
      <w:r w:rsidRPr="00805549">
        <w:rPr>
          <w:rFonts w:ascii="Arial" w:eastAsia="Calibri" w:hAnsi="Arial" w:cs="Arial"/>
          <w:szCs w:val="24"/>
        </w:rPr>
        <w:t>The M/WBE Goal Calculation Worksheet is provided for use in calculating the dollar amount of the M/WBE goal for this grant application.</w:t>
      </w:r>
    </w:p>
    <w:p w14:paraId="6ED503D6" w14:textId="77777777" w:rsidR="00770304" w:rsidRPr="00805549" w:rsidRDefault="00770304" w:rsidP="00770304">
      <w:pPr>
        <w:autoSpaceDE w:val="0"/>
        <w:autoSpaceDN w:val="0"/>
        <w:adjustRightInd w:val="0"/>
        <w:spacing w:line="276" w:lineRule="auto"/>
        <w:rPr>
          <w:rFonts w:ascii="Arial" w:eastAsia="Calibri" w:hAnsi="Arial" w:cs="Arial"/>
          <w:szCs w:val="24"/>
        </w:rPr>
      </w:pPr>
    </w:p>
    <w:p w14:paraId="7D01092C" w14:textId="77777777" w:rsidR="00770304" w:rsidRPr="00805549" w:rsidRDefault="00770304" w:rsidP="00770304">
      <w:pPr>
        <w:autoSpaceDE w:val="0"/>
        <w:autoSpaceDN w:val="0"/>
        <w:adjustRightInd w:val="0"/>
        <w:spacing w:line="276" w:lineRule="auto"/>
        <w:rPr>
          <w:rFonts w:ascii="Arial" w:eastAsia="Calibri" w:hAnsi="Arial" w:cs="Arial"/>
          <w:szCs w:val="24"/>
        </w:rPr>
      </w:pPr>
      <w:r w:rsidRPr="00805549">
        <w:rPr>
          <w:rFonts w:ascii="Arial" w:eastAsia="Calibri" w:hAnsi="Arial" w:cs="Arial"/>
          <w:szCs w:val="24"/>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2BC9D47F" w14:textId="77777777" w:rsidR="00770304" w:rsidRPr="00805549" w:rsidRDefault="00770304" w:rsidP="00770304">
      <w:pPr>
        <w:autoSpaceDE w:val="0"/>
        <w:autoSpaceDN w:val="0"/>
        <w:adjustRightInd w:val="0"/>
        <w:spacing w:line="276" w:lineRule="auto"/>
        <w:rPr>
          <w:rFonts w:ascii="Arial" w:eastAsia="Calibri" w:hAnsi="Arial" w:cs="Arial"/>
          <w:szCs w:val="24"/>
        </w:rPr>
      </w:pPr>
    </w:p>
    <w:p w14:paraId="78E9DB2F" w14:textId="77777777" w:rsidR="00770304" w:rsidRPr="00805549" w:rsidRDefault="00770304" w:rsidP="00770304">
      <w:pPr>
        <w:rPr>
          <w:rFonts w:ascii="Arial" w:hAnsi="Arial" w:cs="Arial"/>
          <w:b/>
          <w:szCs w:val="24"/>
        </w:rPr>
      </w:pPr>
      <w:r w:rsidRPr="00805549">
        <w:rPr>
          <w:rFonts w:ascii="Arial" w:hAnsi="Arial" w:cs="Arial"/>
          <w:b/>
          <w:szCs w:val="24"/>
        </w:rPr>
        <w:t xml:space="preserve">METHODS TO COMPLY </w:t>
      </w:r>
      <w:r w:rsidRPr="00805549">
        <w:rPr>
          <w:rFonts w:ascii="Arial" w:hAnsi="Arial" w:cs="Arial"/>
          <w:b/>
          <w:szCs w:val="24"/>
        </w:rPr>
        <w:br/>
      </w:r>
    </w:p>
    <w:p w14:paraId="3E8A8C1E" w14:textId="77777777" w:rsidR="00770304" w:rsidRPr="00805549" w:rsidRDefault="00770304" w:rsidP="00770304">
      <w:pPr>
        <w:autoSpaceDE w:val="0"/>
        <w:autoSpaceDN w:val="0"/>
        <w:adjustRightInd w:val="0"/>
        <w:spacing w:after="200"/>
        <w:rPr>
          <w:rFonts w:ascii="Arial" w:eastAsia="Calibri" w:hAnsi="Arial" w:cs="Arial"/>
          <w:b/>
          <w:szCs w:val="24"/>
        </w:rPr>
      </w:pPr>
      <w:r w:rsidRPr="00805549">
        <w:rPr>
          <w:rFonts w:ascii="Arial" w:eastAsia="Calibri" w:hAnsi="Arial" w:cs="Arial"/>
          <w:szCs w:val="24"/>
        </w:rPr>
        <w:t xml:space="preserve">An applicant can comply with NYSED’s M/WBE policy by one of three methods:  </w:t>
      </w:r>
    </w:p>
    <w:p w14:paraId="642E200E" w14:textId="77777777" w:rsidR="00770304" w:rsidRPr="00805549" w:rsidRDefault="00770304" w:rsidP="00770304">
      <w:pPr>
        <w:autoSpaceDE w:val="0"/>
        <w:autoSpaceDN w:val="0"/>
        <w:adjustRightInd w:val="0"/>
        <w:spacing w:line="276" w:lineRule="auto"/>
        <w:ind w:left="720"/>
        <w:rPr>
          <w:rFonts w:ascii="Arial" w:eastAsia="Calibri" w:hAnsi="Arial" w:cs="Arial"/>
          <w:szCs w:val="24"/>
        </w:rPr>
      </w:pPr>
      <w:r w:rsidRPr="00805549">
        <w:rPr>
          <w:rFonts w:ascii="Arial" w:eastAsia="Calibri" w:hAnsi="Arial" w:cs="Arial"/>
          <w:b/>
          <w:szCs w:val="24"/>
        </w:rPr>
        <w:t>1.Full Participation</w:t>
      </w:r>
      <w:r w:rsidRPr="00805549">
        <w:rPr>
          <w:rFonts w:ascii="Arial" w:eastAsia="Calibri" w:hAnsi="Arial" w:cs="Arial"/>
          <w:szCs w:val="24"/>
        </w:rPr>
        <w:t xml:space="preserve"> - This is the preferred method of compliance.  Full participation is achieved when an applicant meets or exceeds the participation goals for this grant.  </w:t>
      </w:r>
    </w:p>
    <w:p w14:paraId="5890AC06" w14:textId="77777777" w:rsidR="00770304" w:rsidRPr="00805549" w:rsidRDefault="00770304" w:rsidP="00770304">
      <w:pPr>
        <w:spacing w:line="276" w:lineRule="auto"/>
        <w:ind w:left="720" w:firstLine="720"/>
        <w:rPr>
          <w:rFonts w:ascii="Arial" w:eastAsia="Calibri" w:hAnsi="Arial" w:cs="Arial"/>
          <w:szCs w:val="24"/>
        </w:rPr>
      </w:pPr>
      <w:r w:rsidRPr="00805549">
        <w:rPr>
          <w:rFonts w:ascii="Arial" w:eastAsia="Calibri" w:hAnsi="Arial" w:cs="Arial"/>
          <w:szCs w:val="24"/>
        </w:rPr>
        <w:t>COMPLETE FORMS:</w:t>
      </w:r>
    </w:p>
    <w:p w14:paraId="41245472"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29C87354"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lastRenderedPageBreak/>
        <w:t>M/WBE Cover Letter</w:t>
      </w:r>
    </w:p>
    <w:p w14:paraId="09FD3629"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100 Utilization Plan</w:t>
      </w:r>
    </w:p>
    <w:p w14:paraId="521371CD"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102 Notice of Intent to Participate</w:t>
      </w:r>
    </w:p>
    <w:p w14:paraId="4F019412" w14:textId="77777777" w:rsidR="00770304" w:rsidRPr="00805549" w:rsidRDefault="00770304" w:rsidP="00770304">
      <w:pPr>
        <w:spacing w:line="276" w:lineRule="auto"/>
        <w:ind w:left="720" w:firstLine="720"/>
        <w:rPr>
          <w:rFonts w:ascii="Arial" w:eastAsia="Calibri" w:hAnsi="Arial" w:cs="Arial"/>
          <w:szCs w:val="24"/>
        </w:rPr>
      </w:pPr>
    </w:p>
    <w:p w14:paraId="0A9A6523" w14:textId="77777777" w:rsidR="00770304" w:rsidRPr="00805549" w:rsidRDefault="00770304" w:rsidP="00770304">
      <w:pPr>
        <w:spacing w:line="276" w:lineRule="auto"/>
        <w:ind w:left="720"/>
        <w:rPr>
          <w:rFonts w:ascii="Arial" w:eastAsia="Calibri" w:hAnsi="Arial" w:cs="Arial"/>
          <w:szCs w:val="24"/>
        </w:rPr>
      </w:pPr>
      <w:r w:rsidRPr="00805549">
        <w:rPr>
          <w:rFonts w:ascii="Arial" w:eastAsia="Calibri" w:hAnsi="Arial" w:cs="Arial"/>
          <w:b/>
          <w:szCs w:val="24"/>
        </w:rPr>
        <w:t>2.  Partial Participation, Partial Request for Waiver</w:t>
      </w:r>
      <w:r w:rsidRPr="00805549">
        <w:rPr>
          <w:rFonts w:ascii="Arial" w:eastAsia="Calibri" w:hAnsi="Arial" w:cs="Arial"/>
          <w:szCs w:val="24"/>
        </w:rPr>
        <w:t xml:space="preserve"> - This is acceptable only if good faith efforts to achieve full participation are made and documented, but full participation is not possible.  </w:t>
      </w:r>
    </w:p>
    <w:p w14:paraId="6026A716" w14:textId="77777777" w:rsidR="00770304" w:rsidRPr="00805549" w:rsidRDefault="00770304" w:rsidP="00770304">
      <w:pPr>
        <w:spacing w:line="276" w:lineRule="auto"/>
        <w:ind w:left="1440"/>
        <w:rPr>
          <w:rFonts w:ascii="Arial" w:eastAsia="Calibri" w:hAnsi="Arial" w:cs="Arial"/>
          <w:szCs w:val="24"/>
        </w:rPr>
      </w:pPr>
      <w:r w:rsidRPr="00805549">
        <w:rPr>
          <w:rFonts w:ascii="Arial" w:eastAsia="Calibri" w:hAnsi="Arial" w:cs="Arial"/>
          <w:szCs w:val="24"/>
        </w:rPr>
        <w:t xml:space="preserve">COMPLETE FORMS:  </w:t>
      </w:r>
    </w:p>
    <w:p w14:paraId="45E4D9BF"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77825DA8"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5F4FFE19"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100 Utilization Plan</w:t>
      </w:r>
    </w:p>
    <w:p w14:paraId="1AD3FFE4"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101 Request for Waiver</w:t>
      </w:r>
    </w:p>
    <w:p w14:paraId="520C9C81"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102 Notice of Intent to Participate</w:t>
      </w:r>
    </w:p>
    <w:p w14:paraId="48DCD010"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105 Contractor’s Good Faith Efforts</w:t>
      </w:r>
    </w:p>
    <w:p w14:paraId="5A26CF6D" w14:textId="77777777" w:rsidR="00770304" w:rsidRPr="00805549" w:rsidRDefault="00770304" w:rsidP="00770304">
      <w:pPr>
        <w:spacing w:line="276" w:lineRule="auto"/>
        <w:ind w:left="720" w:firstLine="720"/>
        <w:rPr>
          <w:rFonts w:ascii="Arial" w:eastAsia="Calibri" w:hAnsi="Arial" w:cs="Arial"/>
          <w:b/>
          <w:szCs w:val="24"/>
        </w:rPr>
      </w:pPr>
    </w:p>
    <w:p w14:paraId="1DF06BBB" w14:textId="77777777" w:rsidR="00770304" w:rsidRPr="00805549" w:rsidRDefault="00770304" w:rsidP="00770304">
      <w:pPr>
        <w:spacing w:line="276" w:lineRule="auto"/>
        <w:ind w:left="720"/>
        <w:rPr>
          <w:rFonts w:ascii="Arial" w:eastAsia="Calibri" w:hAnsi="Arial" w:cs="Arial"/>
          <w:szCs w:val="24"/>
        </w:rPr>
      </w:pPr>
      <w:r w:rsidRPr="00805549">
        <w:rPr>
          <w:rFonts w:ascii="Arial" w:eastAsia="Calibri" w:hAnsi="Arial" w:cs="Arial"/>
          <w:b/>
          <w:szCs w:val="24"/>
        </w:rPr>
        <w:t>3.  No Participation, Request for Complete Waiver</w:t>
      </w:r>
      <w:r w:rsidRPr="00805549">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2B61A453" w14:textId="77777777" w:rsidR="00770304" w:rsidRPr="00805549" w:rsidRDefault="00770304" w:rsidP="00770304">
      <w:pPr>
        <w:spacing w:line="276" w:lineRule="auto"/>
        <w:ind w:left="1440"/>
        <w:rPr>
          <w:rFonts w:ascii="Arial" w:eastAsia="Calibri" w:hAnsi="Arial" w:cs="Arial"/>
          <w:szCs w:val="24"/>
        </w:rPr>
      </w:pPr>
      <w:r w:rsidRPr="00805549">
        <w:rPr>
          <w:rFonts w:ascii="Arial" w:eastAsia="Calibri" w:hAnsi="Arial" w:cs="Arial"/>
          <w:szCs w:val="24"/>
        </w:rPr>
        <w:t xml:space="preserve">COMPLETE FORMS:  </w:t>
      </w:r>
    </w:p>
    <w:p w14:paraId="5BE9D141"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340D80EF"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05180DE5"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101 Request for Waiver</w:t>
      </w:r>
    </w:p>
    <w:p w14:paraId="06D9BF18"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105 Contractor’s Good Faith Efforts</w:t>
      </w:r>
    </w:p>
    <w:p w14:paraId="6A84B855" w14:textId="77777777" w:rsidR="00770304" w:rsidRPr="00805549" w:rsidRDefault="00770304" w:rsidP="00770304">
      <w:pPr>
        <w:spacing w:line="276" w:lineRule="auto"/>
        <w:rPr>
          <w:rFonts w:ascii="Arial" w:eastAsia="Calibri" w:hAnsi="Arial" w:cs="Arial"/>
          <w:szCs w:val="24"/>
        </w:rPr>
      </w:pPr>
    </w:p>
    <w:p w14:paraId="00A09310" w14:textId="77777777" w:rsidR="00770304" w:rsidRPr="00805549" w:rsidRDefault="00770304" w:rsidP="00770304">
      <w:pPr>
        <w:rPr>
          <w:rFonts w:ascii="Arial" w:hAnsi="Arial" w:cs="Arial"/>
          <w:b/>
          <w:szCs w:val="24"/>
        </w:rPr>
      </w:pPr>
      <w:r w:rsidRPr="00805549">
        <w:rPr>
          <w:rFonts w:ascii="Arial" w:hAnsi="Arial" w:cs="Arial"/>
          <w:b/>
          <w:szCs w:val="24"/>
        </w:rPr>
        <w:t>GOOD FAITH EFFORTS</w:t>
      </w:r>
    </w:p>
    <w:p w14:paraId="2B367BCB" w14:textId="77777777" w:rsidR="00770304" w:rsidRPr="00805549" w:rsidRDefault="00770304" w:rsidP="00770304">
      <w:pPr>
        <w:ind w:left="720"/>
        <w:rPr>
          <w:rFonts w:ascii="Arial" w:hAnsi="Arial" w:cs="Arial"/>
          <w:szCs w:val="24"/>
        </w:rPr>
      </w:pPr>
    </w:p>
    <w:p w14:paraId="6437F050" w14:textId="77777777" w:rsidR="00770304" w:rsidRPr="00805549" w:rsidRDefault="00770304" w:rsidP="00770304">
      <w:pPr>
        <w:ind w:left="720"/>
        <w:rPr>
          <w:rFonts w:ascii="Arial" w:hAnsi="Arial" w:cs="Arial"/>
          <w:szCs w:val="24"/>
        </w:rPr>
      </w:pPr>
      <w:r w:rsidRPr="00805549">
        <w:rPr>
          <w:rFonts w:ascii="Arial" w:hAnsi="Arial" w:cs="Arial"/>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16" w:history="1">
        <w:r w:rsidRPr="00E611A4">
          <w:rPr>
            <w:rStyle w:val="Hyperlink"/>
            <w:rFonts w:ascii="Arial" w:eastAsiaTheme="majorEastAsia" w:hAnsi="Arial" w:cs="Arial"/>
            <w:szCs w:val="24"/>
          </w:rPr>
          <w:t>NYS Directory of Certified Minority and Women-Owned Business Enterprises</w:t>
        </w:r>
      </w:hyperlink>
      <w:r w:rsidRPr="00805549">
        <w:rPr>
          <w:rFonts w:ascii="Arial" w:hAnsi="Arial" w:cs="Arial"/>
          <w:szCs w:val="24"/>
        </w:rPr>
        <w:t xml:space="preserve">; and the solicitation of minority and women-oriented trade and labor organizations.  </w:t>
      </w:r>
    </w:p>
    <w:p w14:paraId="510B2309" w14:textId="77777777" w:rsidR="00770304" w:rsidRPr="00805549" w:rsidRDefault="00770304" w:rsidP="00770304">
      <w:pPr>
        <w:ind w:left="720"/>
        <w:rPr>
          <w:rFonts w:ascii="Arial" w:hAnsi="Arial" w:cs="Arial"/>
          <w:szCs w:val="24"/>
        </w:rPr>
      </w:pPr>
      <w:r w:rsidRPr="00805549">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334BFD11" w14:textId="77777777" w:rsidR="00770304" w:rsidRPr="00805549" w:rsidRDefault="00770304" w:rsidP="00770304">
      <w:pPr>
        <w:ind w:left="720"/>
        <w:rPr>
          <w:rFonts w:ascii="Arial" w:hAnsi="Arial" w:cs="Arial"/>
          <w:szCs w:val="24"/>
        </w:rPr>
      </w:pPr>
    </w:p>
    <w:p w14:paraId="05384521" w14:textId="77777777" w:rsidR="00770304" w:rsidRPr="00805549" w:rsidRDefault="00770304" w:rsidP="00770304">
      <w:pPr>
        <w:ind w:left="720"/>
        <w:rPr>
          <w:rFonts w:ascii="Arial" w:hAnsi="Arial" w:cs="Arial"/>
          <w:szCs w:val="24"/>
        </w:rPr>
      </w:pPr>
      <w:r w:rsidRPr="00805549">
        <w:rPr>
          <w:rFonts w:ascii="Arial" w:hAnsi="Arial" w:cs="Arial"/>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5AC0AF32" w14:textId="77777777" w:rsidR="00770304" w:rsidRPr="00805549" w:rsidRDefault="00770304" w:rsidP="00770304">
      <w:pPr>
        <w:ind w:left="720"/>
        <w:rPr>
          <w:rFonts w:ascii="Arial" w:hAnsi="Arial" w:cs="Arial"/>
          <w:szCs w:val="24"/>
        </w:rPr>
      </w:pPr>
    </w:p>
    <w:p w14:paraId="2D0DF173" w14:textId="77777777" w:rsidR="00770304" w:rsidRPr="00805549" w:rsidRDefault="00770304" w:rsidP="00770304">
      <w:pPr>
        <w:rPr>
          <w:rFonts w:ascii="Arial" w:hAnsi="Arial" w:cs="Arial"/>
          <w:b/>
          <w:szCs w:val="24"/>
        </w:rPr>
      </w:pPr>
      <w:r w:rsidRPr="00805549">
        <w:rPr>
          <w:rFonts w:ascii="Arial" w:hAnsi="Arial" w:cs="Arial"/>
          <w:b/>
          <w:szCs w:val="24"/>
        </w:rPr>
        <w:t xml:space="preserve">REQUEST FOR WAIVER </w:t>
      </w:r>
    </w:p>
    <w:p w14:paraId="0AF48BEB" w14:textId="77777777" w:rsidR="00770304" w:rsidRPr="00805549" w:rsidRDefault="00770304" w:rsidP="00770304">
      <w:pPr>
        <w:ind w:left="720"/>
        <w:rPr>
          <w:rFonts w:ascii="Arial" w:hAnsi="Arial" w:cs="Arial"/>
          <w:szCs w:val="24"/>
        </w:rPr>
      </w:pPr>
    </w:p>
    <w:p w14:paraId="62A86041" w14:textId="77777777" w:rsidR="00770304" w:rsidRPr="00805549" w:rsidRDefault="00770304" w:rsidP="00770304">
      <w:pPr>
        <w:ind w:left="720"/>
        <w:rPr>
          <w:rFonts w:ascii="Arial" w:hAnsi="Arial" w:cs="Arial"/>
          <w:szCs w:val="24"/>
        </w:rPr>
      </w:pPr>
      <w:r w:rsidRPr="00805549">
        <w:rPr>
          <w:rFonts w:ascii="Arial" w:hAnsi="Arial" w:cs="Arial"/>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70818C0E" w14:textId="77777777" w:rsidR="00770304" w:rsidRPr="00805549" w:rsidRDefault="00770304" w:rsidP="00770304">
      <w:pPr>
        <w:rPr>
          <w:rFonts w:ascii="Arial" w:hAnsi="Arial" w:cs="Arial"/>
          <w:szCs w:val="24"/>
        </w:rPr>
      </w:pPr>
    </w:p>
    <w:p w14:paraId="34E6EB40" w14:textId="77777777" w:rsidR="00770304" w:rsidRPr="00805549" w:rsidRDefault="00770304" w:rsidP="00770304">
      <w:pPr>
        <w:rPr>
          <w:rFonts w:ascii="Arial" w:hAnsi="Arial" w:cs="Arial"/>
          <w:szCs w:val="24"/>
        </w:rPr>
      </w:pPr>
      <w:r w:rsidRPr="00805549">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19DBBAF6" w14:textId="77777777" w:rsidR="00770304" w:rsidRPr="00805549" w:rsidRDefault="00770304" w:rsidP="00770304">
      <w:pPr>
        <w:spacing w:line="276" w:lineRule="auto"/>
        <w:rPr>
          <w:rFonts w:ascii="Arial" w:eastAsia="Calibri" w:hAnsi="Arial" w:cs="Arial"/>
          <w:szCs w:val="24"/>
        </w:rPr>
      </w:pPr>
    </w:p>
    <w:p w14:paraId="1DA03880" w14:textId="77777777" w:rsidR="00770304" w:rsidRPr="00805549" w:rsidRDefault="00770304" w:rsidP="00770304">
      <w:pPr>
        <w:rPr>
          <w:rFonts w:ascii="Arial" w:hAnsi="Arial" w:cs="Arial"/>
          <w:szCs w:val="24"/>
        </w:rPr>
      </w:pPr>
      <w:r w:rsidRPr="00805549">
        <w:rPr>
          <w:rFonts w:ascii="Arial" w:hAnsi="Arial" w:cs="Arial"/>
          <w:szCs w:val="24"/>
        </w:rPr>
        <w:t>All payments to Minority and Women-Owned Business Enterprise subcontractor(s) should be reported to the NYSED M/WBE Program Unit using the M/WBE 10</w:t>
      </w:r>
      <w:r>
        <w:rPr>
          <w:rFonts w:ascii="Arial" w:hAnsi="Arial" w:cs="Arial"/>
          <w:szCs w:val="24"/>
        </w:rPr>
        <w:t>4G</w:t>
      </w:r>
      <w:r w:rsidRPr="00805549">
        <w:rPr>
          <w:rFonts w:ascii="Arial" w:hAnsi="Arial" w:cs="Arial"/>
          <w:szCs w:val="24"/>
        </w:rPr>
        <w:t xml:space="preserve"> Quarterly M/WBE Compliance Report. This report should be submitted on a quar</w:t>
      </w:r>
      <w:r>
        <w:rPr>
          <w:rFonts w:ascii="Arial" w:hAnsi="Arial" w:cs="Arial"/>
          <w:szCs w:val="24"/>
        </w:rPr>
        <w:t xml:space="preserve">terly basis and can be requested at </w:t>
      </w:r>
      <w:hyperlink r:id="rId17" w:history="1">
        <w:r w:rsidRPr="003836C5">
          <w:rPr>
            <w:rStyle w:val="Hyperlink"/>
            <w:rFonts w:ascii="Arial" w:eastAsiaTheme="majorEastAsia" w:hAnsi="Arial" w:cs="Arial"/>
            <w:szCs w:val="24"/>
          </w:rPr>
          <w:t>MWBEGrants@nysed.gov</w:t>
        </w:r>
      </w:hyperlink>
      <w:r w:rsidRPr="00805549">
        <w:rPr>
          <w:rFonts w:ascii="Arial" w:hAnsi="Arial" w:cs="Arial"/>
          <w:szCs w:val="24"/>
        </w:rPr>
        <w:t>.</w:t>
      </w:r>
    </w:p>
    <w:p w14:paraId="26A444C4" w14:textId="77777777" w:rsidR="00770304" w:rsidRPr="00805549" w:rsidRDefault="00770304" w:rsidP="00770304">
      <w:pPr>
        <w:rPr>
          <w:rFonts w:ascii="Arial" w:hAnsi="Arial" w:cs="Arial"/>
          <w:szCs w:val="24"/>
        </w:rPr>
      </w:pPr>
    </w:p>
    <w:p w14:paraId="06EEEADF" w14:textId="77777777" w:rsidR="00770304" w:rsidRPr="00805549" w:rsidRDefault="00770304" w:rsidP="00770304">
      <w:pPr>
        <w:rPr>
          <w:rFonts w:ascii="Arial" w:hAnsi="Arial" w:cs="Arial"/>
          <w:szCs w:val="24"/>
        </w:rPr>
      </w:pPr>
      <w:r w:rsidRPr="00805549">
        <w:rPr>
          <w:rFonts w:ascii="Arial" w:hAnsi="Arial" w:cs="Arial"/>
          <w:szCs w:val="24"/>
        </w:rPr>
        <w:t xml:space="preserve">NYSED’s M/WBE Coordinator is available to assist applicants in meeting the M/WBE goals.  The Coordinator can be reached at </w:t>
      </w:r>
      <w:hyperlink r:id="rId18" w:history="1">
        <w:r w:rsidRPr="003836C5">
          <w:rPr>
            <w:rStyle w:val="Hyperlink"/>
            <w:rFonts w:ascii="Arial" w:eastAsiaTheme="majorEastAsia" w:hAnsi="Arial" w:cs="Arial"/>
            <w:szCs w:val="24"/>
          </w:rPr>
          <w:t>MWBEGrants@nysed.gov</w:t>
        </w:r>
      </w:hyperlink>
      <w:r w:rsidRPr="00805549">
        <w:rPr>
          <w:rFonts w:ascii="Arial" w:hAnsi="Arial" w:cs="Arial"/>
          <w:szCs w:val="24"/>
        </w:rPr>
        <w:t>.</w:t>
      </w:r>
    </w:p>
    <w:p w14:paraId="16B5346C" w14:textId="77777777" w:rsidR="00770304" w:rsidRPr="00805549" w:rsidRDefault="00770304" w:rsidP="00770304">
      <w:pPr>
        <w:rPr>
          <w:rFonts w:ascii="Arial" w:hAnsi="Arial" w:cs="Arial"/>
          <w:szCs w:val="24"/>
        </w:rPr>
      </w:pPr>
    </w:p>
    <w:p w14:paraId="40A8CAAE" w14:textId="77777777" w:rsidR="00770304" w:rsidRPr="00805549" w:rsidRDefault="00770304" w:rsidP="00770304">
      <w:pPr>
        <w:spacing w:after="200" w:line="276" w:lineRule="auto"/>
        <w:ind w:right="720"/>
        <w:rPr>
          <w:rFonts w:ascii="Arial" w:eastAsia="Calibri" w:hAnsi="Arial" w:cs="Arial"/>
          <w:b/>
          <w:szCs w:val="24"/>
        </w:rPr>
      </w:pPr>
      <w:r w:rsidRPr="00805549">
        <w:rPr>
          <w:rFonts w:ascii="Arial" w:eastAsia="Calibri" w:hAnsi="Arial" w:cs="Arial"/>
          <w:b/>
          <w:szCs w:val="24"/>
        </w:rPr>
        <w:t xml:space="preserve">Equal Employment Opportunity Reporting (EEO) Pursuant to Article 15-A of the New York State Executive Law </w:t>
      </w:r>
    </w:p>
    <w:p w14:paraId="26745EF0" w14:textId="77777777" w:rsidR="00770304" w:rsidRPr="00CF15A5" w:rsidRDefault="00770304" w:rsidP="00770304">
      <w:pPr>
        <w:spacing w:after="120"/>
        <w:rPr>
          <w:rFonts w:ascii="Arial" w:hAnsi="Arial" w:cs="Arial"/>
          <w:szCs w:val="24"/>
        </w:rPr>
      </w:pPr>
      <w:r w:rsidRPr="00805549">
        <w:rPr>
          <w:rFonts w:ascii="Arial" w:hAnsi="Arial" w:cs="Arial"/>
          <w:szCs w:val="24"/>
        </w:rPr>
        <w:t>Applicants must complete and submit form EEO 100: Staffing Plan.</w:t>
      </w:r>
    </w:p>
    <w:p w14:paraId="26475AA6" w14:textId="77777777" w:rsidR="00770304" w:rsidRDefault="00770304" w:rsidP="00115F9F">
      <w:pPr>
        <w:rPr>
          <w:rFonts w:ascii="Arial" w:hAnsi="Arial" w:cs="Arial"/>
          <w:b/>
          <w:szCs w:val="24"/>
          <w:u w:val="single"/>
        </w:rPr>
        <w:sectPr w:rsidR="00770304" w:rsidSect="00AB4F3D">
          <w:headerReference w:type="even" r:id="rId19"/>
          <w:headerReference w:type="default" r:id="rId20"/>
          <w:footerReference w:type="even" r:id="rId21"/>
          <w:footerReference w:type="default" r:id="rId22"/>
          <w:headerReference w:type="first" r:id="rId23"/>
          <w:footerReference w:type="first" r:id="rId24"/>
          <w:pgSz w:w="12240" w:h="15840"/>
          <w:pgMar w:top="1354" w:right="1152" w:bottom="1080" w:left="1152" w:header="720" w:footer="720" w:gutter="0"/>
          <w:cols w:space="720"/>
          <w:docGrid w:linePitch="326"/>
        </w:sectPr>
      </w:pPr>
    </w:p>
    <w:p w14:paraId="19AA32A9" w14:textId="446CD8E3" w:rsidR="00AB4F3D" w:rsidRPr="00033D99" w:rsidRDefault="00770304" w:rsidP="00115F9F">
      <w:pPr>
        <w:rPr>
          <w:rFonts w:ascii="Calibri" w:hAnsi="Calibri" w:cs="Calibri"/>
          <w:b/>
          <w:bCs/>
          <w:szCs w:val="24"/>
        </w:rPr>
      </w:pPr>
      <w:r>
        <w:rPr>
          <w:rFonts w:ascii="Arial" w:hAnsi="Arial" w:cs="Arial"/>
          <w:b/>
          <w:szCs w:val="24"/>
          <w:u w:val="single"/>
        </w:rPr>
        <w:lastRenderedPageBreak/>
        <w:t xml:space="preserve">M/WBE </w:t>
      </w:r>
      <w:r w:rsidR="00AB4F3D" w:rsidRPr="00115F9F">
        <w:rPr>
          <w:rFonts w:ascii="Arial" w:hAnsi="Arial" w:cs="Arial"/>
          <w:b/>
          <w:szCs w:val="24"/>
          <w:u w:val="single"/>
        </w:rPr>
        <w:t>Goal Calculation Worksheet</w:t>
      </w:r>
      <w:r w:rsidR="00AB4F3D" w:rsidRPr="00033D99">
        <w:rPr>
          <w:rFonts w:ascii="Calibri" w:hAnsi="Calibri" w:cs="Calibri"/>
          <w:b/>
          <w:bCs/>
          <w:szCs w:val="24"/>
          <w:u w:val="single"/>
        </w:rPr>
        <w:br/>
      </w:r>
    </w:p>
    <w:p w14:paraId="31663B83" w14:textId="77777777" w:rsidR="00AB4F3D" w:rsidRPr="00033D99" w:rsidRDefault="00AB4F3D" w:rsidP="00AB4F3D">
      <w:pPr>
        <w:rPr>
          <w:rFonts w:ascii="Calibri" w:eastAsia="Calibri" w:hAnsi="Calibri" w:cs="Calibri"/>
          <w:b/>
          <w:bCs/>
          <w:szCs w:val="24"/>
        </w:rPr>
      </w:pPr>
      <w:r w:rsidRPr="00033D99">
        <w:rPr>
          <w:rFonts w:ascii="Calibri" w:eastAsia="Calibri" w:hAnsi="Calibri" w:cs="Calibri"/>
          <w:b/>
          <w:bCs/>
          <w:szCs w:val="24"/>
          <w:u w:val="single"/>
        </w:rPr>
        <w:t>Project Name:</w:t>
      </w:r>
      <w:r w:rsidRPr="00033D99">
        <w:rPr>
          <w:rFonts w:ascii="Calibri" w:eastAsia="Calibri" w:hAnsi="Calibri" w:cs="Calibri"/>
          <w:b/>
          <w:bCs/>
          <w:szCs w:val="24"/>
        </w:rPr>
        <w:t xml:space="preserve"> </w:t>
      </w:r>
      <w:r>
        <w:rPr>
          <w:rFonts w:ascii="Calibri" w:eastAsia="Calibri" w:hAnsi="Calibri" w:cs="Calibri"/>
          <w:b/>
          <w:bCs/>
          <w:szCs w:val="24"/>
        </w:rPr>
        <w:t xml:space="preserve">New York State MBK </w:t>
      </w:r>
      <w:r w:rsidR="002E0106">
        <w:rPr>
          <w:rFonts w:ascii="Calibri" w:eastAsia="Calibri" w:hAnsi="Calibri" w:cs="Calibri"/>
          <w:b/>
          <w:bCs/>
          <w:szCs w:val="24"/>
        </w:rPr>
        <w:t>Native American</w:t>
      </w:r>
      <w:r>
        <w:rPr>
          <w:rFonts w:ascii="Calibri" w:eastAsia="Calibri" w:hAnsi="Calibri" w:cs="Calibri"/>
          <w:b/>
          <w:bCs/>
          <w:szCs w:val="24"/>
        </w:rPr>
        <w:t xml:space="preserve"> Program</w:t>
      </w:r>
    </w:p>
    <w:p w14:paraId="3A05DA52" w14:textId="77777777" w:rsidR="00AB4F3D" w:rsidRPr="00033D99" w:rsidRDefault="00AB4F3D" w:rsidP="00AB4F3D">
      <w:pPr>
        <w:rPr>
          <w:rFonts w:ascii="Calibri" w:hAnsi="Calibri" w:cs="Calibri"/>
          <w:b/>
          <w:bCs/>
          <w:szCs w:val="24"/>
        </w:rPr>
      </w:pPr>
    </w:p>
    <w:p w14:paraId="0D954B71" w14:textId="77777777" w:rsidR="00AB4F3D" w:rsidRPr="00033D99" w:rsidRDefault="00AB4F3D" w:rsidP="00AB4F3D">
      <w:pPr>
        <w:rPr>
          <w:rFonts w:ascii="Calibri" w:eastAsia="Calibri" w:hAnsi="Calibri" w:cs="Calibri"/>
          <w:b/>
          <w:bCs/>
          <w:szCs w:val="24"/>
        </w:rPr>
      </w:pPr>
      <w:r w:rsidRPr="00033D99">
        <w:rPr>
          <w:rFonts w:ascii="Calibri" w:eastAsia="Calibri" w:hAnsi="Calibri" w:cs="Calibri"/>
          <w:b/>
          <w:bCs/>
          <w:szCs w:val="24"/>
        </w:rPr>
        <w:t>Applicant Name: _____________________________________________________</w:t>
      </w:r>
    </w:p>
    <w:p w14:paraId="337BE4C0" w14:textId="077C8BD3" w:rsidR="00AB4F3D" w:rsidRPr="00450863" w:rsidRDefault="00AB4F3D" w:rsidP="00AB4F3D">
      <w:pPr>
        <w:spacing w:before="240"/>
        <w:rPr>
          <w:rFonts w:ascii="Calibri" w:hAnsi="Calibri" w:cs="Calibri"/>
          <w:bCs/>
          <w:sz w:val="20"/>
        </w:rPr>
      </w:pPr>
      <w:r w:rsidRPr="00E27ED4">
        <w:rPr>
          <w:rFonts w:ascii="Calibri" w:hAnsi="Calibri" w:cs="Calibri"/>
          <w:bCs/>
          <w:sz w:val="20"/>
        </w:rPr>
        <w:t xml:space="preserve">The M/WBE participation goal is </w:t>
      </w:r>
      <w:r w:rsidRPr="00E27ED4">
        <w:rPr>
          <w:rFonts w:ascii="Calibri" w:hAnsi="Calibri" w:cs="Calibri"/>
          <w:bCs/>
          <w:sz w:val="20"/>
          <w:u w:val="single"/>
        </w:rPr>
        <w:t>30%</w:t>
      </w:r>
      <w:r w:rsidRPr="00E27ED4">
        <w:rPr>
          <w:rFonts w:ascii="Calibri" w:hAnsi="Calibri" w:cs="Calibri"/>
          <w:bCs/>
          <w:sz w:val="20"/>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stipends, student tuition, and financial assistance; indirect costs; room and board, if these are allowable </w:t>
      </w:r>
      <w:r w:rsidRPr="00450863">
        <w:rPr>
          <w:rFonts w:ascii="Calibri" w:hAnsi="Calibri" w:cs="Calibri"/>
          <w:bCs/>
          <w:sz w:val="20"/>
        </w:rPr>
        <w:t>expenditures.</w:t>
      </w:r>
    </w:p>
    <w:p w14:paraId="33036428" w14:textId="77777777" w:rsidR="00AB4F3D" w:rsidRPr="00450863" w:rsidRDefault="00AB4F3D" w:rsidP="00AB4F3D">
      <w:pPr>
        <w:spacing w:before="240"/>
        <w:rPr>
          <w:rFonts w:ascii="Calibri" w:hAnsi="Calibri" w:cs="Calibri"/>
          <w:bCs/>
          <w:sz w:val="20"/>
        </w:rPr>
      </w:pPr>
      <w:r w:rsidRPr="00450863">
        <w:rPr>
          <w:rFonts w:ascii="Calibri" w:hAnsi="Calibri" w:cs="Calibri"/>
          <w:b/>
          <w:bCs/>
          <w:sz w:val="20"/>
        </w:rPr>
        <w:t xml:space="preserve">For the purposes of the grant, the salary and fringe benefit exclusion applies to the expenses of the </w:t>
      </w:r>
      <w:r w:rsidRPr="00450863">
        <w:rPr>
          <w:rFonts w:ascii="Calibri" w:hAnsi="Calibri" w:cs="Calibri"/>
          <w:b/>
          <w:bCs/>
          <w:sz w:val="20"/>
          <w:u w:val="single"/>
        </w:rPr>
        <w:t>lead applicant</w:t>
      </w:r>
      <w:r w:rsidRPr="00450863">
        <w:rPr>
          <w:rFonts w:ascii="Calibri" w:hAnsi="Calibri" w:cs="Calibri"/>
          <w:b/>
          <w:bCs/>
          <w:sz w:val="20"/>
        </w:rPr>
        <w:t xml:space="preserve"> as well as any </w:t>
      </w:r>
      <w:r w:rsidRPr="00450863">
        <w:rPr>
          <w:rFonts w:ascii="Calibri" w:hAnsi="Calibri" w:cs="Calibri"/>
          <w:b/>
          <w:bCs/>
          <w:sz w:val="20"/>
          <w:u w:val="single"/>
        </w:rPr>
        <w:t>approved partner organization</w:t>
      </w:r>
      <w:r w:rsidRPr="00450863">
        <w:rPr>
          <w:rFonts w:ascii="Calibri" w:hAnsi="Calibri" w:cs="Calibri"/>
          <w:b/>
          <w:bCs/>
          <w:sz w:val="20"/>
        </w:rPr>
        <w:t xml:space="preserve">.  </w:t>
      </w:r>
      <w:r w:rsidRPr="00450863">
        <w:rPr>
          <w:rFonts w:ascii="Calibri" w:hAnsi="Calibri" w:cs="Calibri"/>
          <w:bCs/>
          <w:sz w:val="20"/>
        </w:rPr>
        <w:t>For example, the salaries of project staff employed by any approved partner should be excluded from the total budget, along with the lead applicant’s project staff salaries, when calculating the discretionary non-personal service budget. Therefore,</w:t>
      </w:r>
      <w:r w:rsidRPr="00450863">
        <w:rPr>
          <w:rFonts w:ascii="Calibri" w:hAnsi="Calibri" w:cs="Calibri"/>
          <w:b/>
          <w:bCs/>
          <w:sz w:val="20"/>
        </w:rPr>
        <w:t xml:space="preserve"> lines 2-4 below will include any project salaries and fringe benefits of the lead applicant AND members of the partnership. </w:t>
      </w:r>
      <w:r w:rsidRPr="00450863">
        <w:rPr>
          <w:rFonts w:ascii="Calibri" w:hAnsi="Calibri" w:cs="Calibri"/>
          <w:bCs/>
          <w:sz w:val="20"/>
        </w:rPr>
        <w:t>(Please note that the indirect costs of partner organizations are not allowable expenses under this grant program.)</w:t>
      </w:r>
    </w:p>
    <w:p w14:paraId="2426142C" w14:textId="77777777" w:rsidR="00AB4F3D" w:rsidRPr="00E27ED4" w:rsidRDefault="00AB4F3D" w:rsidP="00AB4F3D">
      <w:pPr>
        <w:rPr>
          <w:rFonts w:ascii="Calibri" w:eastAsia="Calibri" w:hAnsi="Calibri" w:cs="Calibri"/>
          <w:b/>
          <w:bCs/>
          <w:sz w:val="20"/>
        </w:rPr>
      </w:pPr>
      <w:r w:rsidRPr="00450863">
        <w:rPr>
          <w:rFonts w:ascii="Calibri" w:eastAsia="Calibri" w:hAnsi="Calibri" w:cs="Calibri"/>
          <w:b/>
          <w:bCs/>
          <w:sz w:val="20"/>
        </w:rPr>
        <w:t>Please complete the following table to determine the dollar amount of the M/WBE goal for this grant application.</w:t>
      </w:r>
      <w:r w:rsidRPr="00E27ED4">
        <w:rPr>
          <w:rFonts w:ascii="Calibri" w:eastAsia="Calibri" w:hAnsi="Calibri" w:cs="Calibri"/>
          <w:b/>
          <w:bCs/>
          <w:sz w:val="20"/>
        </w:rPr>
        <w:t xml:space="preserve"> </w:t>
      </w:r>
    </w:p>
    <w:p w14:paraId="63E093F4" w14:textId="77777777" w:rsidR="00AB4F3D" w:rsidRPr="00033D99" w:rsidRDefault="00AB4F3D" w:rsidP="00AB4F3D">
      <w:pPr>
        <w:rPr>
          <w:rFonts w:ascii="Calibri" w:hAnsi="Calibri" w:cs="Calibri"/>
          <w:bCs/>
          <w:sz w:val="16"/>
          <w:szCs w:val="16"/>
        </w:rPr>
      </w:pP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3305"/>
        <w:gridCol w:w="2424"/>
        <w:gridCol w:w="2903"/>
      </w:tblGrid>
      <w:tr w:rsidR="00AB4F3D" w:rsidRPr="00E27ED4" w14:paraId="4A7BF409" w14:textId="77777777" w:rsidTr="00AB4F3D">
        <w:trPr>
          <w:cantSplit/>
          <w:trHeight w:val="288"/>
          <w:jc w:val="center"/>
        </w:trPr>
        <w:tc>
          <w:tcPr>
            <w:tcW w:w="403" w:type="pct"/>
            <w:shd w:val="clear" w:color="auto" w:fill="D9D9D9"/>
          </w:tcPr>
          <w:p w14:paraId="3998EBC8"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760" w:type="pct"/>
            <w:shd w:val="clear" w:color="auto" w:fill="D9D9D9"/>
            <w:vAlign w:val="center"/>
          </w:tcPr>
          <w:p w14:paraId="3A9A1FF6" w14:textId="77777777"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Budget Category</w:t>
            </w:r>
          </w:p>
        </w:tc>
        <w:tc>
          <w:tcPr>
            <w:tcW w:w="1291" w:type="pct"/>
            <w:shd w:val="clear" w:color="auto" w:fill="D9D9D9"/>
            <w:vAlign w:val="center"/>
          </w:tcPr>
          <w:p w14:paraId="45C90512" w14:textId="77777777"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Amount budgeted for items excluded from M/WBE calculation</w:t>
            </w:r>
          </w:p>
        </w:tc>
        <w:tc>
          <w:tcPr>
            <w:tcW w:w="1546" w:type="pct"/>
            <w:shd w:val="clear" w:color="auto" w:fill="D9D9D9"/>
            <w:vAlign w:val="center"/>
          </w:tcPr>
          <w:p w14:paraId="4BD4622C" w14:textId="77777777"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Totals</w:t>
            </w:r>
          </w:p>
          <w:p w14:paraId="2DC71BA2" w14:textId="77777777" w:rsidR="00AB4F3D" w:rsidRPr="00E27ED4" w:rsidRDefault="00AB4F3D" w:rsidP="00AB4F3D">
            <w:pPr>
              <w:widowControl w:val="0"/>
              <w:tabs>
                <w:tab w:val="center" w:pos="4320"/>
                <w:tab w:val="right" w:pos="8640"/>
              </w:tabs>
              <w:jc w:val="center"/>
              <w:rPr>
                <w:rFonts w:ascii="Arial" w:hAnsi="Arial" w:cs="Arial"/>
                <w:b/>
                <w:snapToGrid w:val="0"/>
                <w:sz w:val="16"/>
                <w:szCs w:val="16"/>
              </w:rPr>
            </w:pPr>
            <w:r w:rsidRPr="00E27ED4">
              <w:rPr>
                <w:rFonts w:ascii="Arial" w:hAnsi="Arial" w:cs="Arial"/>
                <w:b/>
                <w:snapToGrid w:val="0"/>
                <w:sz w:val="16"/>
                <w:szCs w:val="16"/>
              </w:rPr>
              <w:t>(20</w:t>
            </w:r>
            <w:r>
              <w:rPr>
                <w:rFonts w:ascii="Arial" w:hAnsi="Arial" w:cs="Arial"/>
                <w:b/>
                <w:snapToGrid w:val="0"/>
                <w:sz w:val="16"/>
                <w:szCs w:val="16"/>
              </w:rPr>
              <w:t>18</w:t>
            </w:r>
            <w:r w:rsidRPr="00E27ED4">
              <w:rPr>
                <w:rFonts w:ascii="Arial" w:hAnsi="Arial" w:cs="Arial"/>
                <w:b/>
                <w:snapToGrid w:val="0"/>
                <w:sz w:val="16"/>
                <w:szCs w:val="16"/>
              </w:rPr>
              <w:t>-1</w:t>
            </w:r>
            <w:r>
              <w:rPr>
                <w:rFonts w:ascii="Arial" w:hAnsi="Arial" w:cs="Arial"/>
                <w:b/>
                <w:snapToGrid w:val="0"/>
                <w:sz w:val="16"/>
                <w:szCs w:val="16"/>
              </w:rPr>
              <w:t>9</w:t>
            </w:r>
            <w:r w:rsidRPr="00E27ED4">
              <w:rPr>
                <w:rFonts w:ascii="Arial" w:hAnsi="Arial" w:cs="Arial"/>
                <w:b/>
                <w:snapToGrid w:val="0"/>
                <w:sz w:val="16"/>
                <w:szCs w:val="16"/>
              </w:rPr>
              <w:t xml:space="preserve"> Project Total) </w:t>
            </w:r>
          </w:p>
        </w:tc>
      </w:tr>
      <w:tr w:rsidR="00AB4F3D" w:rsidRPr="00E27ED4" w14:paraId="18980072" w14:textId="77777777" w:rsidTr="00AB4F3D">
        <w:trPr>
          <w:cantSplit/>
          <w:trHeight w:val="576"/>
          <w:jc w:val="center"/>
        </w:trPr>
        <w:tc>
          <w:tcPr>
            <w:tcW w:w="403" w:type="pct"/>
            <w:vAlign w:val="center"/>
          </w:tcPr>
          <w:p w14:paraId="104DE37A"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171C6982"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Total Budget</w:t>
            </w:r>
          </w:p>
        </w:tc>
        <w:tc>
          <w:tcPr>
            <w:tcW w:w="1291" w:type="pct"/>
            <w:shd w:val="thinDiagCross" w:color="auto" w:fill="auto"/>
          </w:tcPr>
          <w:p w14:paraId="38085DD2"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3404009B"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47B7C7CA" w14:textId="77777777" w:rsidTr="00AB4F3D">
        <w:trPr>
          <w:cantSplit/>
          <w:trHeight w:val="576"/>
          <w:jc w:val="center"/>
        </w:trPr>
        <w:tc>
          <w:tcPr>
            <w:tcW w:w="403" w:type="pct"/>
            <w:vAlign w:val="center"/>
          </w:tcPr>
          <w:p w14:paraId="1A55C97E"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681FA377"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Professional Salaries</w:t>
            </w:r>
          </w:p>
        </w:tc>
        <w:tc>
          <w:tcPr>
            <w:tcW w:w="1291" w:type="pct"/>
          </w:tcPr>
          <w:p w14:paraId="20CEEB04"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3D1AC9AD"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173999B3" w14:textId="77777777" w:rsidTr="00AB4F3D">
        <w:trPr>
          <w:cantSplit/>
          <w:trHeight w:val="576"/>
          <w:jc w:val="center"/>
        </w:trPr>
        <w:tc>
          <w:tcPr>
            <w:tcW w:w="403" w:type="pct"/>
            <w:vAlign w:val="center"/>
          </w:tcPr>
          <w:p w14:paraId="70787755"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5886E7BF"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Support Staff Salaries</w:t>
            </w:r>
          </w:p>
        </w:tc>
        <w:tc>
          <w:tcPr>
            <w:tcW w:w="1291" w:type="pct"/>
          </w:tcPr>
          <w:p w14:paraId="4A756B92"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15AC8A12"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27F7EA1" w14:textId="77777777" w:rsidTr="00AB4F3D">
        <w:trPr>
          <w:cantSplit/>
          <w:trHeight w:val="576"/>
          <w:jc w:val="center"/>
        </w:trPr>
        <w:tc>
          <w:tcPr>
            <w:tcW w:w="403" w:type="pct"/>
            <w:vAlign w:val="center"/>
          </w:tcPr>
          <w:p w14:paraId="17CA349B"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4350EA36"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Fringe Benefits</w:t>
            </w:r>
          </w:p>
        </w:tc>
        <w:tc>
          <w:tcPr>
            <w:tcW w:w="1291" w:type="pct"/>
          </w:tcPr>
          <w:p w14:paraId="1235F389"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3ACC810C"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4335D519" w14:textId="77777777" w:rsidTr="00AB4F3D">
        <w:trPr>
          <w:cantSplit/>
          <w:trHeight w:val="576"/>
          <w:jc w:val="center"/>
        </w:trPr>
        <w:tc>
          <w:tcPr>
            <w:tcW w:w="403" w:type="pct"/>
            <w:vAlign w:val="center"/>
          </w:tcPr>
          <w:p w14:paraId="0029B518"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5B14FB96" w14:textId="77777777" w:rsidR="00AB4F3D" w:rsidRPr="00E27ED4" w:rsidRDefault="00AB4F3D" w:rsidP="00AB4F3D">
            <w:pPr>
              <w:widowControl w:val="0"/>
              <w:tabs>
                <w:tab w:val="center" w:pos="4320"/>
                <w:tab w:val="right" w:pos="8640"/>
              </w:tabs>
              <w:rPr>
                <w:rFonts w:ascii="Arial" w:hAnsi="Arial" w:cs="Arial"/>
                <w:b/>
                <w:snapToGrid w:val="0"/>
                <w:sz w:val="18"/>
                <w:szCs w:val="18"/>
              </w:rPr>
            </w:pPr>
            <w:r w:rsidRPr="00E27ED4">
              <w:rPr>
                <w:rFonts w:ascii="Arial" w:hAnsi="Arial" w:cs="Arial"/>
                <w:b/>
                <w:snapToGrid w:val="0"/>
                <w:sz w:val="18"/>
                <w:szCs w:val="18"/>
              </w:rPr>
              <w:t xml:space="preserve">Portion of Purchased Services </w:t>
            </w:r>
            <w:r w:rsidRPr="00485C84">
              <w:rPr>
                <w:rFonts w:ascii="Arial" w:hAnsi="Arial" w:cs="Arial"/>
                <w:b/>
                <w:snapToGrid w:val="0"/>
                <w:sz w:val="18"/>
                <w:szCs w:val="18"/>
              </w:rPr>
              <w:t>identified as Partnership</w:t>
            </w:r>
            <w:r w:rsidRPr="00E27ED4">
              <w:rPr>
                <w:rFonts w:ascii="Arial" w:hAnsi="Arial" w:cs="Arial"/>
                <w:b/>
                <w:snapToGrid w:val="0"/>
                <w:sz w:val="18"/>
                <w:szCs w:val="18"/>
              </w:rPr>
              <w:t xml:space="preserve"> Salaries and Benefits</w:t>
            </w:r>
            <w:r w:rsidRPr="00485C84">
              <w:rPr>
                <w:rFonts w:ascii="Arial" w:hAnsi="Arial" w:cs="Arial"/>
                <w:b/>
                <w:snapToGrid w:val="0"/>
                <w:sz w:val="18"/>
                <w:szCs w:val="18"/>
              </w:rPr>
              <w:t xml:space="preserve"> (Codes 40</w:t>
            </w:r>
            <w:r w:rsidRPr="0050153A">
              <w:rPr>
                <w:rFonts w:ascii="Arial" w:hAnsi="Arial" w:cs="Arial"/>
                <w:b/>
                <w:snapToGrid w:val="0"/>
                <w:sz w:val="18"/>
                <w:szCs w:val="18"/>
              </w:rPr>
              <w:t xml:space="preserve"> &amp;49)</w:t>
            </w:r>
          </w:p>
        </w:tc>
        <w:tc>
          <w:tcPr>
            <w:tcW w:w="1291" w:type="pct"/>
          </w:tcPr>
          <w:p w14:paraId="4F04873A"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7BC4AD35"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1A28BBB4" w14:textId="77777777" w:rsidTr="00AB4F3D">
        <w:trPr>
          <w:cantSplit/>
          <w:trHeight w:val="576"/>
          <w:jc w:val="center"/>
        </w:trPr>
        <w:tc>
          <w:tcPr>
            <w:tcW w:w="403" w:type="pct"/>
            <w:vAlign w:val="center"/>
          </w:tcPr>
          <w:p w14:paraId="033CE9E4"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52E58015" w14:textId="77777777" w:rsidR="00AB4F3D" w:rsidRPr="00E27ED4" w:rsidRDefault="00AB4F3D" w:rsidP="00AB4F3D">
            <w:pPr>
              <w:widowControl w:val="0"/>
              <w:tabs>
                <w:tab w:val="center" w:pos="4320"/>
                <w:tab w:val="right" w:pos="8640"/>
              </w:tabs>
              <w:rPr>
                <w:rFonts w:ascii="Arial" w:hAnsi="Arial" w:cs="Arial"/>
                <w:b/>
                <w:snapToGrid w:val="0"/>
                <w:sz w:val="18"/>
                <w:szCs w:val="18"/>
              </w:rPr>
            </w:pPr>
            <w:r w:rsidRPr="00E27ED4">
              <w:rPr>
                <w:rFonts w:ascii="Arial" w:hAnsi="Arial" w:cs="Arial"/>
                <w:b/>
                <w:snapToGrid w:val="0"/>
                <w:sz w:val="18"/>
                <w:szCs w:val="18"/>
              </w:rPr>
              <w:t xml:space="preserve">Portion of Purchased Services </w:t>
            </w:r>
            <w:r w:rsidRPr="00485C84">
              <w:rPr>
                <w:rFonts w:ascii="Arial" w:hAnsi="Arial" w:cs="Arial"/>
                <w:b/>
                <w:snapToGrid w:val="0"/>
                <w:sz w:val="18"/>
                <w:szCs w:val="18"/>
              </w:rPr>
              <w:t xml:space="preserve">identified </w:t>
            </w:r>
            <w:r>
              <w:rPr>
                <w:rFonts w:ascii="Arial" w:hAnsi="Arial" w:cs="Arial"/>
                <w:b/>
                <w:snapToGrid w:val="0"/>
                <w:sz w:val="18"/>
                <w:szCs w:val="18"/>
              </w:rPr>
              <w:t xml:space="preserve">as </w:t>
            </w:r>
            <w:r w:rsidRPr="00485C84">
              <w:rPr>
                <w:rFonts w:ascii="Arial" w:hAnsi="Arial" w:cs="Arial"/>
                <w:b/>
                <w:snapToGrid w:val="0"/>
                <w:sz w:val="18"/>
                <w:szCs w:val="18"/>
              </w:rPr>
              <w:t>Student</w:t>
            </w:r>
            <w:r w:rsidRPr="00E27ED4">
              <w:rPr>
                <w:rFonts w:ascii="Arial" w:hAnsi="Arial" w:cs="Arial"/>
                <w:b/>
                <w:snapToGrid w:val="0"/>
                <w:sz w:val="18"/>
                <w:szCs w:val="18"/>
              </w:rPr>
              <w:t xml:space="preserve"> Tuition</w:t>
            </w:r>
            <w:r w:rsidRPr="00485C84">
              <w:rPr>
                <w:rFonts w:ascii="Arial" w:hAnsi="Arial" w:cs="Arial"/>
                <w:b/>
                <w:snapToGrid w:val="0"/>
                <w:sz w:val="18"/>
                <w:szCs w:val="18"/>
              </w:rPr>
              <w:t xml:space="preserve"> </w:t>
            </w:r>
            <w:r w:rsidRPr="00E27ED4">
              <w:rPr>
                <w:rFonts w:ascii="Arial" w:hAnsi="Arial" w:cs="Arial"/>
                <w:b/>
                <w:sz w:val="18"/>
                <w:szCs w:val="18"/>
              </w:rPr>
              <w:t xml:space="preserve">(Code 40) </w:t>
            </w:r>
          </w:p>
        </w:tc>
        <w:tc>
          <w:tcPr>
            <w:tcW w:w="1291" w:type="pct"/>
          </w:tcPr>
          <w:p w14:paraId="496F7E92"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555788D2"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6A9894EC" w14:textId="77777777" w:rsidTr="00AB4F3D">
        <w:trPr>
          <w:cantSplit/>
          <w:trHeight w:val="576"/>
          <w:jc w:val="center"/>
        </w:trPr>
        <w:tc>
          <w:tcPr>
            <w:tcW w:w="403" w:type="pct"/>
            <w:vAlign w:val="center"/>
          </w:tcPr>
          <w:p w14:paraId="27B5B2F2"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009EBD7E" w14:textId="77777777" w:rsidR="00AB4F3D" w:rsidRPr="00485C84" w:rsidRDefault="00AB4F3D" w:rsidP="00AB4F3D">
            <w:pPr>
              <w:widowControl w:val="0"/>
              <w:tabs>
                <w:tab w:val="center" w:pos="4320"/>
                <w:tab w:val="right" w:pos="8640"/>
              </w:tabs>
              <w:rPr>
                <w:rFonts w:ascii="Arial" w:hAnsi="Arial" w:cs="Arial"/>
                <w:b/>
                <w:snapToGrid w:val="0"/>
                <w:sz w:val="18"/>
                <w:szCs w:val="18"/>
              </w:rPr>
            </w:pPr>
            <w:r w:rsidRPr="00485C84">
              <w:rPr>
                <w:rFonts w:ascii="Arial" w:hAnsi="Arial" w:cs="Arial"/>
                <w:b/>
                <w:snapToGrid w:val="0"/>
                <w:sz w:val="20"/>
              </w:rPr>
              <w:t xml:space="preserve">Indirect </w:t>
            </w:r>
            <w:r w:rsidRPr="00E27ED4">
              <w:rPr>
                <w:rFonts w:ascii="Arial" w:hAnsi="Arial" w:cs="Arial"/>
                <w:b/>
                <w:snapToGrid w:val="0"/>
                <w:sz w:val="18"/>
                <w:szCs w:val="18"/>
              </w:rPr>
              <w:t xml:space="preserve">Costs </w:t>
            </w:r>
          </w:p>
          <w:p w14:paraId="64D83A80" w14:textId="77777777" w:rsidR="00AB4F3D" w:rsidRPr="00485C8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16"/>
                <w:szCs w:val="16"/>
              </w:rPr>
              <w:t>(lead applicant only)</w:t>
            </w:r>
            <w:r w:rsidRPr="00485C84">
              <w:rPr>
                <w:rFonts w:ascii="Arial" w:hAnsi="Arial" w:cs="Arial"/>
                <w:b/>
                <w:snapToGrid w:val="0"/>
                <w:sz w:val="20"/>
              </w:rPr>
              <w:t xml:space="preserve"> </w:t>
            </w:r>
          </w:p>
        </w:tc>
        <w:tc>
          <w:tcPr>
            <w:tcW w:w="1291" w:type="pct"/>
          </w:tcPr>
          <w:p w14:paraId="56493563" w14:textId="77777777" w:rsidR="00AB4F3D" w:rsidRPr="0050153A"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51920A0E"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6E5B2A40" w14:textId="77777777" w:rsidTr="00AB4F3D">
        <w:trPr>
          <w:cantSplit/>
          <w:trHeight w:val="576"/>
          <w:jc w:val="center"/>
        </w:trPr>
        <w:tc>
          <w:tcPr>
            <w:tcW w:w="403" w:type="pct"/>
            <w:vAlign w:val="center"/>
          </w:tcPr>
          <w:p w14:paraId="7A9619C4"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6B6773F4"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Sum of lines 2, 3, 4, 5 and </w:t>
            </w:r>
            <w:r w:rsidRPr="00E27ED4" w:rsidDel="00616B71">
              <w:rPr>
                <w:rFonts w:ascii="Arial" w:hAnsi="Arial" w:cs="Arial"/>
                <w:b/>
                <w:snapToGrid w:val="0"/>
                <w:sz w:val="20"/>
              </w:rPr>
              <w:t>6</w:t>
            </w:r>
          </w:p>
        </w:tc>
        <w:tc>
          <w:tcPr>
            <w:tcW w:w="1291" w:type="pct"/>
            <w:shd w:val="thinDiagCross" w:color="auto" w:fill="auto"/>
          </w:tcPr>
          <w:p w14:paraId="7AD84C4D"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56F41F21"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0D80707" w14:textId="77777777" w:rsidTr="00AB4F3D">
        <w:trPr>
          <w:cantSplit/>
          <w:trHeight w:val="576"/>
          <w:jc w:val="center"/>
        </w:trPr>
        <w:tc>
          <w:tcPr>
            <w:tcW w:w="403" w:type="pct"/>
            <w:vAlign w:val="center"/>
          </w:tcPr>
          <w:p w14:paraId="3A70BD5B"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121D1950"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Line 1 minus Line </w:t>
            </w:r>
            <w:r w:rsidRPr="00E27ED4" w:rsidDel="00616B71">
              <w:rPr>
                <w:rFonts w:ascii="Arial" w:hAnsi="Arial" w:cs="Arial"/>
                <w:b/>
                <w:snapToGrid w:val="0"/>
                <w:sz w:val="20"/>
              </w:rPr>
              <w:t>7</w:t>
            </w:r>
          </w:p>
        </w:tc>
        <w:tc>
          <w:tcPr>
            <w:tcW w:w="1291" w:type="pct"/>
            <w:shd w:val="thinDiagCross" w:color="auto" w:fill="auto"/>
          </w:tcPr>
          <w:p w14:paraId="0160CFF5"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7A169ED3"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711A6ADC" w14:textId="77777777" w:rsidTr="00AB4F3D">
        <w:trPr>
          <w:cantSplit/>
          <w:trHeight w:val="576"/>
          <w:jc w:val="center"/>
        </w:trPr>
        <w:tc>
          <w:tcPr>
            <w:tcW w:w="403" w:type="pct"/>
            <w:vAlign w:val="center"/>
          </w:tcPr>
          <w:p w14:paraId="0A927F06"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311FB6BD"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M/WBE </w:t>
            </w:r>
            <w:r>
              <w:rPr>
                <w:rFonts w:ascii="Arial" w:hAnsi="Arial" w:cs="Arial"/>
                <w:b/>
                <w:snapToGrid w:val="0"/>
                <w:sz w:val="20"/>
              </w:rPr>
              <w:t>g</w:t>
            </w:r>
            <w:r w:rsidRPr="00E27ED4">
              <w:rPr>
                <w:rFonts w:ascii="Arial" w:hAnsi="Arial" w:cs="Arial"/>
                <w:b/>
                <w:snapToGrid w:val="0"/>
                <w:sz w:val="20"/>
              </w:rPr>
              <w:t>oal percentage (30%)</w:t>
            </w:r>
          </w:p>
        </w:tc>
        <w:tc>
          <w:tcPr>
            <w:tcW w:w="1291" w:type="pct"/>
            <w:shd w:val="thinDiagCross" w:color="auto" w:fill="auto"/>
          </w:tcPr>
          <w:p w14:paraId="28B234EC"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57A5076B" w14:textId="77777777" w:rsidR="00AB4F3D" w:rsidRPr="00E27ED4" w:rsidRDefault="00AB4F3D" w:rsidP="00AB4F3D">
            <w:pPr>
              <w:widowControl w:val="0"/>
              <w:tabs>
                <w:tab w:val="center" w:pos="4320"/>
                <w:tab w:val="right" w:pos="8640"/>
              </w:tabs>
              <w:rPr>
                <w:rFonts w:ascii="Arial" w:hAnsi="Arial" w:cs="Arial"/>
                <w:b/>
                <w:snapToGrid w:val="0"/>
                <w:sz w:val="20"/>
                <w:u w:val="single"/>
              </w:rPr>
            </w:pPr>
            <w:r w:rsidRPr="00E27ED4">
              <w:rPr>
                <w:rFonts w:ascii="Arial" w:hAnsi="Arial" w:cs="Arial"/>
                <w:b/>
                <w:snapToGrid w:val="0"/>
                <w:sz w:val="20"/>
              </w:rPr>
              <w:t>0.30</w:t>
            </w:r>
          </w:p>
        </w:tc>
      </w:tr>
      <w:tr w:rsidR="00AB4F3D" w:rsidRPr="00E27ED4" w14:paraId="03EB400E" w14:textId="77777777" w:rsidTr="00AB4F3D">
        <w:trPr>
          <w:cantSplit/>
          <w:trHeight w:val="576"/>
          <w:jc w:val="center"/>
        </w:trPr>
        <w:tc>
          <w:tcPr>
            <w:tcW w:w="403" w:type="pct"/>
            <w:vAlign w:val="center"/>
          </w:tcPr>
          <w:p w14:paraId="1D8275B5"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30EA56EE"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Line </w:t>
            </w:r>
            <w:r w:rsidRPr="00E27ED4" w:rsidDel="00616B71">
              <w:rPr>
                <w:rFonts w:ascii="Arial" w:hAnsi="Arial" w:cs="Arial"/>
                <w:b/>
                <w:snapToGrid w:val="0"/>
                <w:sz w:val="20"/>
              </w:rPr>
              <w:t xml:space="preserve">8 </w:t>
            </w:r>
            <w:r w:rsidRPr="00E27ED4">
              <w:rPr>
                <w:rFonts w:ascii="Arial" w:hAnsi="Arial" w:cs="Arial"/>
                <w:b/>
                <w:snapToGrid w:val="0"/>
                <w:sz w:val="20"/>
              </w:rPr>
              <w:t xml:space="preserve">multiplied by Line </w:t>
            </w:r>
            <w:r w:rsidRPr="00485C84" w:rsidDel="00616B71">
              <w:rPr>
                <w:rFonts w:ascii="Arial" w:hAnsi="Arial" w:cs="Arial"/>
                <w:b/>
                <w:snapToGrid w:val="0"/>
                <w:sz w:val="20"/>
              </w:rPr>
              <w:t xml:space="preserve">9 </w:t>
            </w:r>
            <w:r w:rsidRPr="00485C84">
              <w:rPr>
                <w:rFonts w:ascii="Arial" w:hAnsi="Arial" w:cs="Arial"/>
                <w:b/>
                <w:snapToGrid w:val="0"/>
                <w:sz w:val="20"/>
              </w:rPr>
              <w:t>=</w:t>
            </w:r>
            <w:r w:rsidRPr="00E27ED4">
              <w:rPr>
                <w:rFonts w:ascii="Arial" w:hAnsi="Arial" w:cs="Arial"/>
                <w:b/>
                <w:snapToGrid w:val="0"/>
                <w:sz w:val="20"/>
              </w:rPr>
              <w:t>MWBE goal amount</w:t>
            </w:r>
          </w:p>
        </w:tc>
        <w:tc>
          <w:tcPr>
            <w:tcW w:w="1291" w:type="pct"/>
            <w:shd w:val="thinDiagCross" w:color="auto" w:fill="auto"/>
          </w:tcPr>
          <w:p w14:paraId="2915A874"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3EEC2243" w14:textId="77777777" w:rsidR="00AB4F3D" w:rsidRPr="00E27ED4" w:rsidRDefault="00AB4F3D" w:rsidP="00AB4F3D">
            <w:pPr>
              <w:widowControl w:val="0"/>
              <w:tabs>
                <w:tab w:val="center" w:pos="4320"/>
                <w:tab w:val="right" w:pos="8640"/>
              </w:tabs>
              <w:rPr>
                <w:rFonts w:ascii="Arial" w:hAnsi="Arial" w:cs="Arial"/>
                <w:b/>
                <w:snapToGrid w:val="0"/>
                <w:sz w:val="20"/>
              </w:rPr>
            </w:pPr>
          </w:p>
        </w:tc>
      </w:tr>
    </w:tbl>
    <w:p w14:paraId="73051926" w14:textId="77777777" w:rsidR="00AB4F3D" w:rsidRPr="00033D99" w:rsidRDefault="00AB4F3D" w:rsidP="00AB4F3D">
      <w:pPr>
        <w:rPr>
          <w:rFonts w:ascii="Calibri" w:hAnsi="Calibri" w:cs="Arial"/>
          <w:sz w:val="22"/>
          <w:szCs w:val="22"/>
        </w:rPr>
      </w:pPr>
    </w:p>
    <w:p w14:paraId="25A2AC42" w14:textId="78B9B41D" w:rsidR="00AB4F3D" w:rsidRPr="00033D99" w:rsidRDefault="00AB4F3D" w:rsidP="00AB4F3D">
      <w:pPr>
        <w:rPr>
          <w:rFonts w:ascii="Arial" w:hAnsi="Arial" w:cs="Arial"/>
          <w:b/>
          <w:sz w:val="22"/>
          <w:szCs w:val="22"/>
        </w:rPr>
      </w:pPr>
      <w:r w:rsidRPr="00033D99">
        <w:rPr>
          <w:b/>
        </w:rPr>
        <w:br w:type="page"/>
      </w:r>
      <w:bookmarkEnd w:id="70"/>
      <w:r w:rsidRPr="00033D99">
        <w:rPr>
          <w:rFonts w:ascii="Arial" w:hAnsi="Arial" w:cs="Arial"/>
          <w:b/>
          <w:szCs w:val="24"/>
          <w:u w:val="single"/>
        </w:rPr>
        <w:lastRenderedPageBreak/>
        <w:t>M/WBE COVER LETTER</w:t>
      </w:r>
      <w:r w:rsidRPr="00033D99">
        <w:rPr>
          <w:rFonts w:ascii="Arial" w:hAnsi="Arial" w:cs="Arial"/>
          <w:b/>
          <w:szCs w:val="24"/>
        </w:rPr>
        <w:tab/>
        <w:t xml:space="preserve"> </w:t>
      </w:r>
      <w:r w:rsidRPr="00033D99">
        <w:rPr>
          <w:rFonts w:ascii="Arial" w:hAnsi="Arial" w:cs="Arial"/>
          <w:b/>
          <w:sz w:val="22"/>
          <w:szCs w:val="22"/>
        </w:rPr>
        <w:t>Minority &amp; Woman-Owned Business Enterprise Requirements</w:t>
      </w:r>
    </w:p>
    <w:p w14:paraId="6CB737B7" w14:textId="77777777" w:rsidR="00AB4F3D" w:rsidRPr="00033D99" w:rsidRDefault="00AB4F3D" w:rsidP="00AB4F3D">
      <w:pPr>
        <w:ind w:right="-729"/>
        <w:rPr>
          <w:rFonts w:ascii="Arial" w:hAnsi="Arial" w:cs="Arial"/>
          <w:b/>
          <w:szCs w:val="24"/>
        </w:rPr>
      </w:pPr>
    </w:p>
    <w:p w14:paraId="4BE15C38" w14:textId="77777777" w:rsidR="00AB4F3D" w:rsidRPr="00033D99" w:rsidRDefault="00AB4F3D" w:rsidP="00AB4F3D">
      <w:pPr>
        <w:ind w:right="-729"/>
        <w:rPr>
          <w:rFonts w:ascii="Arial" w:hAnsi="Arial" w:cs="Arial"/>
          <w:b/>
          <w:szCs w:val="24"/>
        </w:rPr>
      </w:pPr>
    </w:p>
    <w:p w14:paraId="1F9BAA2F" w14:textId="6EB9A615" w:rsidR="00AB4F3D" w:rsidRDefault="00AB4F3D" w:rsidP="00AB4F3D">
      <w:pPr>
        <w:ind w:right="-729"/>
        <w:rPr>
          <w:rFonts w:ascii="Calibri" w:hAnsi="Calibri" w:cs="Arial"/>
          <w:b/>
          <w:szCs w:val="24"/>
        </w:rPr>
      </w:pPr>
      <w:r>
        <w:rPr>
          <w:rFonts w:ascii="Calibri" w:hAnsi="Calibri" w:cs="Arial"/>
          <w:b/>
          <w:szCs w:val="24"/>
        </w:rPr>
        <w:t xml:space="preserve">New York State MBK </w:t>
      </w:r>
      <w:r w:rsidR="009C6516">
        <w:rPr>
          <w:rFonts w:ascii="Calibri" w:hAnsi="Calibri" w:cs="Arial"/>
          <w:b/>
          <w:szCs w:val="24"/>
        </w:rPr>
        <w:t>Native American</w:t>
      </w:r>
      <w:r>
        <w:rPr>
          <w:rFonts w:ascii="Calibri" w:hAnsi="Calibri" w:cs="Arial"/>
          <w:b/>
          <w:szCs w:val="24"/>
        </w:rPr>
        <w:t xml:space="preserve"> Program 2018</w:t>
      </w:r>
    </w:p>
    <w:p w14:paraId="31DC9EBF" w14:textId="77777777" w:rsidR="00AB4F3D" w:rsidRPr="00033D99" w:rsidRDefault="00AB4F3D" w:rsidP="00AB4F3D">
      <w:pPr>
        <w:ind w:right="-729"/>
        <w:rPr>
          <w:rFonts w:ascii="Calibri" w:hAnsi="Calibri" w:cs="Arial"/>
          <w:b/>
          <w:szCs w:val="24"/>
        </w:rPr>
      </w:pPr>
    </w:p>
    <w:p w14:paraId="77C2DEC6" w14:textId="77777777" w:rsidR="00AB4F3D" w:rsidRPr="00033D99" w:rsidRDefault="00AB4F3D" w:rsidP="00AB4F3D">
      <w:pPr>
        <w:ind w:right="-729"/>
        <w:rPr>
          <w:rFonts w:ascii="Arial" w:hAnsi="Arial" w:cs="Arial"/>
          <w:b/>
          <w:szCs w:val="24"/>
        </w:rPr>
      </w:pPr>
      <w:r>
        <w:rPr>
          <w:rFonts w:ascii="Arial" w:hAnsi="Arial" w:cs="Arial"/>
          <w:b/>
          <w:szCs w:val="24"/>
        </w:rPr>
        <w:t xml:space="preserve">Applicant Name: </w:t>
      </w:r>
      <w:r w:rsidRPr="00033D99">
        <w:rPr>
          <w:rFonts w:ascii="Arial" w:hAnsi="Arial" w:cs="Arial"/>
          <w:b/>
          <w:szCs w:val="24"/>
        </w:rPr>
        <w:t>__________________________________________________</w:t>
      </w:r>
    </w:p>
    <w:p w14:paraId="09E94686" w14:textId="77777777" w:rsidR="00AB4F3D" w:rsidRPr="00033D99" w:rsidRDefault="00AB4F3D" w:rsidP="00AB4F3D">
      <w:pPr>
        <w:ind w:right="-729"/>
        <w:rPr>
          <w:rFonts w:ascii="Arial" w:hAnsi="Arial" w:cs="Arial"/>
          <w:b/>
          <w:szCs w:val="24"/>
        </w:rPr>
      </w:pPr>
    </w:p>
    <w:p w14:paraId="55432811" w14:textId="77777777" w:rsidR="00AB4F3D" w:rsidRPr="00033D99" w:rsidRDefault="00AB4F3D" w:rsidP="00AB4F3D">
      <w:pPr>
        <w:ind w:right="-729"/>
        <w:rPr>
          <w:rFonts w:ascii="Arial" w:hAnsi="Arial" w:cs="Arial"/>
          <w:b/>
        </w:rPr>
      </w:pPr>
    </w:p>
    <w:p w14:paraId="0C650685" w14:textId="77777777" w:rsidR="00AB4F3D" w:rsidRPr="00033D99" w:rsidRDefault="00AB4F3D" w:rsidP="00AB4F3D">
      <w:pPr>
        <w:rPr>
          <w:rFonts w:ascii="Arial" w:hAnsi="Arial" w:cs="Arial"/>
          <w:szCs w:val="24"/>
        </w:rPr>
      </w:pPr>
      <w:r w:rsidRPr="00033D99">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1AB7D6D7" w14:textId="77777777" w:rsidR="00AB4F3D" w:rsidRPr="00033D99" w:rsidRDefault="00AB4F3D" w:rsidP="00AB4F3D">
      <w:pPr>
        <w:spacing w:after="120"/>
        <w:rPr>
          <w:rFonts w:ascii="Arial" w:hAnsi="Arial" w:cs="Arial"/>
          <w:szCs w:val="24"/>
        </w:rPr>
      </w:pPr>
      <w:r w:rsidRPr="00033D99">
        <w:rPr>
          <w:rFonts w:ascii="Arial" w:hAnsi="Arial" w:cs="Arial"/>
          <w:szCs w:val="24"/>
        </w:rPr>
        <w:br/>
      </w:r>
      <w:r w:rsidR="002A0588" w:rsidRPr="00033D99">
        <w:rPr>
          <w:rFonts w:ascii="Arial" w:hAnsi="Arial" w:cs="Arial"/>
          <w:szCs w:val="24"/>
        </w:rPr>
        <w:t>To</w:t>
      </w:r>
      <w:r w:rsidRPr="00033D99">
        <w:rPr>
          <w:rFonts w:ascii="Arial" w:hAnsi="Arial" w:cs="Arial"/>
          <w:szCs w:val="24"/>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19B9A444" w14:textId="77777777" w:rsidR="00AB4F3D" w:rsidRPr="00033D99" w:rsidRDefault="00AB4F3D" w:rsidP="00AB4F3D">
      <w:pPr>
        <w:spacing w:after="120"/>
        <w:ind w:right="-1188"/>
        <w:rPr>
          <w:rFonts w:ascii="Arial" w:hAnsi="Arial" w:cs="Arial"/>
          <w:szCs w:val="24"/>
        </w:rPr>
      </w:pPr>
      <w:r w:rsidRPr="00033D99">
        <w:rPr>
          <w:rFonts w:ascii="Arial" w:hAnsi="Arial" w:cs="Arial"/>
          <w:b/>
          <w:bCs/>
          <w:szCs w:val="24"/>
        </w:rPr>
        <w:sym w:font="Wingdings" w:char="F0A8"/>
      </w:r>
      <w:r w:rsidRPr="00033D99">
        <w:rPr>
          <w:rFonts w:ascii="Arial" w:hAnsi="Arial" w:cs="Arial"/>
          <w:b/>
          <w:bCs/>
          <w:szCs w:val="24"/>
        </w:rPr>
        <w:tab/>
      </w:r>
      <w:r w:rsidRPr="00033D99">
        <w:rPr>
          <w:rFonts w:ascii="Arial" w:hAnsi="Arial" w:cs="Arial"/>
          <w:szCs w:val="24"/>
        </w:rPr>
        <w:t>Full Participation – No Request for Waiver (PREFERRED)</w:t>
      </w:r>
    </w:p>
    <w:p w14:paraId="01DF73FD" w14:textId="77777777" w:rsidR="00AB4F3D" w:rsidRPr="00033D99" w:rsidRDefault="00AB4F3D" w:rsidP="00AB4F3D">
      <w:pPr>
        <w:spacing w:after="120"/>
        <w:ind w:right="-1188"/>
        <w:rPr>
          <w:rFonts w:ascii="Arial" w:hAnsi="Arial" w:cs="Arial"/>
          <w:szCs w:val="24"/>
        </w:rPr>
      </w:pPr>
      <w:r w:rsidRPr="00033D99">
        <w:rPr>
          <w:rFonts w:ascii="Arial" w:hAnsi="Arial" w:cs="Arial"/>
          <w:b/>
          <w:bCs/>
          <w:szCs w:val="24"/>
        </w:rPr>
        <w:sym w:font="Wingdings" w:char="F0A8"/>
      </w:r>
      <w:r w:rsidRPr="00033D99">
        <w:rPr>
          <w:rFonts w:ascii="Arial" w:hAnsi="Arial" w:cs="Arial"/>
          <w:szCs w:val="24"/>
        </w:rPr>
        <w:tab/>
        <w:t>Partial Participation – Partial Request for Waiver</w:t>
      </w:r>
    </w:p>
    <w:p w14:paraId="7471559F" w14:textId="77777777" w:rsidR="00AB4F3D" w:rsidRPr="00033D99" w:rsidRDefault="00AB4F3D" w:rsidP="00AB4F3D">
      <w:pPr>
        <w:ind w:right="-729"/>
        <w:rPr>
          <w:rFonts w:ascii="Arial" w:hAnsi="Arial" w:cs="Arial"/>
          <w:szCs w:val="24"/>
        </w:rPr>
      </w:pPr>
      <w:r w:rsidRPr="00033D99">
        <w:rPr>
          <w:rFonts w:ascii="Arial" w:hAnsi="Arial" w:cs="Arial"/>
          <w:b/>
          <w:bCs/>
          <w:szCs w:val="24"/>
        </w:rPr>
        <w:sym w:font="Wingdings" w:char="F0A8"/>
      </w:r>
      <w:r w:rsidRPr="00033D99">
        <w:rPr>
          <w:rFonts w:ascii="Arial" w:hAnsi="Arial" w:cs="Arial"/>
          <w:szCs w:val="24"/>
        </w:rPr>
        <w:tab/>
        <w:t>No Participation – Request for Complete Waiver</w:t>
      </w:r>
    </w:p>
    <w:p w14:paraId="3AEEB51E" w14:textId="77777777" w:rsidR="00AB4F3D" w:rsidRPr="00033D99" w:rsidRDefault="00AB4F3D" w:rsidP="00AB4F3D">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AB4F3D" w:rsidRPr="00033D99" w14:paraId="0C310A15" w14:textId="77777777" w:rsidTr="00AB4F3D">
        <w:trPr>
          <w:trHeight w:val="503"/>
        </w:trPr>
        <w:tc>
          <w:tcPr>
            <w:tcW w:w="5000" w:type="pct"/>
            <w:shd w:val="clear" w:color="auto" w:fill="auto"/>
          </w:tcPr>
          <w:p w14:paraId="72A71025" w14:textId="77777777" w:rsidR="00AB4F3D" w:rsidRPr="00033D99" w:rsidRDefault="00AB4F3D" w:rsidP="00AB4F3D">
            <w:pPr>
              <w:ind w:right="-729"/>
              <w:rPr>
                <w:rFonts w:ascii="Arial" w:hAnsi="Arial" w:cs="Arial"/>
                <w:szCs w:val="24"/>
              </w:rPr>
            </w:pPr>
            <w:r w:rsidRPr="00033D99">
              <w:rPr>
                <w:rFonts w:ascii="Arial" w:hAnsi="Arial" w:cs="Arial"/>
                <w:szCs w:val="24"/>
              </w:rPr>
              <w:t>By my signature on this Cover Letter, I certify that I am authorized to bind the Bidder’s firm contractually.</w:t>
            </w:r>
          </w:p>
          <w:p w14:paraId="0E2349E4" w14:textId="77777777" w:rsidR="00AB4F3D" w:rsidRPr="00033D99" w:rsidRDefault="00AB4F3D" w:rsidP="00AB4F3D">
            <w:pPr>
              <w:ind w:right="-729"/>
              <w:rPr>
                <w:rFonts w:ascii="Arial" w:hAnsi="Arial" w:cs="Arial"/>
                <w:szCs w:val="24"/>
              </w:rPr>
            </w:pPr>
          </w:p>
          <w:p w14:paraId="7AD65969" w14:textId="77777777" w:rsidR="00AB4F3D" w:rsidRPr="00033D99" w:rsidRDefault="00AB4F3D" w:rsidP="00AB4F3D">
            <w:pPr>
              <w:ind w:right="-729"/>
              <w:rPr>
                <w:rFonts w:ascii="Arial" w:hAnsi="Arial" w:cs="Arial"/>
                <w:color w:val="FF0000"/>
                <w:szCs w:val="24"/>
              </w:rPr>
            </w:pPr>
          </w:p>
        </w:tc>
      </w:tr>
      <w:tr w:rsidR="00AB4F3D" w:rsidRPr="00033D99" w14:paraId="05A54CFA" w14:textId="77777777" w:rsidTr="00AB4F3D">
        <w:trPr>
          <w:trHeight w:val="602"/>
        </w:trPr>
        <w:tc>
          <w:tcPr>
            <w:tcW w:w="5000" w:type="pct"/>
            <w:shd w:val="clear" w:color="auto" w:fill="auto"/>
          </w:tcPr>
          <w:p w14:paraId="505C81B3" w14:textId="77777777" w:rsidR="00AB4F3D" w:rsidRPr="00033D99" w:rsidRDefault="00AB4F3D" w:rsidP="00AB4F3D">
            <w:pPr>
              <w:ind w:right="-729"/>
              <w:rPr>
                <w:rFonts w:ascii="Arial" w:hAnsi="Arial" w:cs="Arial"/>
                <w:szCs w:val="24"/>
              </w:rPr>
            </w:pPr>
            <w:r w:rsidRPr="00033D99">
              <w:rPr>
                <w:rFonts w:ascii="Arial" w:hAnsi="Arial" w:cs="Arial"/>
                <w:szCs w:val="24"/>
              </w:rPr>
              <w:t>Typed or Printed Name of Authorized Representative of the Firm</w:t>
            </w:r>
          </w:p>
          <w:p w14:paraId="07E8811A" w14:textId="77777777" w:rsidR="00AB4F3D" w:rsidRPr="00033D99" w:rsidRDefault="00AB4F3D" w:rsidP="00AB4F3D">
            <w:pPr>
              <w:ind w:right="-729"/>
              <w:rPr>
                <w:rFonts w:ascii="Arial" w:hAnsi="Arial" w:cs="Arial"/>
                <w:szCs w:val="24"/>
              </w:rPr>
            </w:pPr>
          </w:p>
          <w:p w14:paraId="7DAD8A73" w14:textId="77777777" w:rsidR="00AB4F3D" w:rsidRPr="00033D99" w:rsidRDefault="00AB4F3D" w:rsidP="00AB4F3D">
            <w:pPr>
              <w:ind w:right="-729"/>
              <w:rPr>
                <w:rFonts w:ascii="Arial" w:hAnsi="Arial" w:cs="Arial"/>
                <w:szCs w:val="24"/>
              </w:rPr>
            </w:pPr>
          </w:p>
        </w:tc>
      </w:tr>
      <w:tr w:rsidR="00AB4F3D" w:rsidRPr="00033D99" w14:paraId="7164F69C" w14:textId="77777777" w:rsidTr="00AB4F3D">
        <w:trPr>
          <w:trHeight w:val="665"/>
        </w:trPr>
        <w:tc>
          <w:tcPr>
            <w:tcW w:w="5000" w:type="pct"/>
            <w:shd w:val="clear" w:color="auto" w:fill="auto"/>
          </w:tcPr>
          <w:p w14:paraId="3186B537" w14:textId="77777777" w:rsidR="00AB4F3D" w:rsidRPr="00033D99" w:rsidRDefault="00AB4F3D" w:rsidP="00AB4F3D">
            <w:pPr>
              <w:ind w:right="-729"/>
              <w:rPr>
                <w:rFonts w:ascii="Arial" w:hAnsi="Arial" w:cs="Arial"/>
                <w:szCs w:val="24"/>
              </w:rPr>
            </w:pPr>
            <w:r w:rsidRPr="00033D99">
              <w:rPr>
                <w:rFonts w:ascii="Arial" w:hAnsi="Arial" w:cs="Arial"/>
                <w:szCs w:val="24"/>
              </w:rPr>
              <w:t>Typed or Printed Title/Position of Authorized Representative of the Firm</w:t>
            </w:r>
          </w:p>
          <w:p w14:paraId="17E2C0C5" w14:textId="77777777" w:rsidR="00AB4F3D" w:rsidRPr="00033D99" w:rsidRDefault="00AB4F3D" w:rsidP="00AB4F3D">
            <w:pPr>
              <w:ind w:right="-729"/>
              <w:rPr>
                <w:rFonts w:ascii="Arial" w:hAnsi="Arial" w:cs="Arial"/>
                <w:szCs w:val="24"/>
              </w:rPr>
            </w:pPr>
          </w:p>
          <w:p w14:paraId="710A0B79" w14:textId="77777777" w:rsidR="00AB4F3D" w:rsidRPr="00033D99" w:rsidRDefault="00AB4F3D" w:rsidP="00AB4F3D">
            <w:pPr>
              <w:ind w:right="-729"/>
              <w:rPr>
                <w:rFonts w:ascii="Arial" w:hAnsi="Arial" w:cs="Arial"/>
                <w:szCs w:val="24"/>
              </w:rPr>
            </w:pPr>
          </w:p>
          <w:p w14:paraId="29670CDB" w14:textId="77777777" w:rsidR="00AB4F3D" w:rsidRPr="00033D99" w:rsidRDefault="00AB4F3D" w:rsidP="00AB4F3D">
            <w:pPr>
              <w:ind w:right="-729"/>
              <w:rPr>
                <w:rFonts w:ascii="Arial" w:hAnsi="Arial" w:cs="Arial"/>
                <w:szCs w:val="24"/>
              </w:rPr>
            </w:pPr>
          </w:p>
        </w:tc>
      </w:tr>
      <w:tr w:rsidR="00AB4F3D" w:rsidRPr="00033D99" w14:paraId="23CA8B9E" w14:textId="77777777" w:rsidTr="00AB4F3D">
        <w:trPr>
          <w:trHeight w:val="683"/>
        </w:trPr>
        <w:tc>
          <w:tcPr>
            <w:tcW w:w="5000" w:type="pct"/>
            <w:shd w:val="clear" w:color="auto" w:fill="auto"/>
          </w:tcPr>
          <w:p w14:paraId="4955C2B2" w14:textId="77777777" w:rsidR="00AB4F3D" w:rsidRPr="00033D99" w:rsidRDefault="00AB4F3D" w:rsidP="00AB4F3D">
            <w:pPr>
              <w:ind w:right="-729"/>
              <w:rPr>
                <w:rFonts w:ascii="Arial" w:hAnsi="Arial" w:cs="Arial"/>
                <w:szCs w:val="24"/>
              </w:rPr>
            </w:pPr>
            <w:r w:rsidRPr="00033D99">
              <w:rPr>
                <w:rFonts w:ascii="Arial" w:hAnsi="Arial" w:cs="Arial"/>
                <w:szCs w:val="24"/>
              </w:rPr>
              <w:t>Signature/Date</w:t>
            </w:r>
          </w:p>
          <w:p w14:paraId="7A1B0299" w14:textId="77777777" w:rsidR="00AB4F3D" w:rsidRPr="00033D99" w:rsidRDefault="00AB4F3D" w:rsidP="00AB4F3D">
            <w:pPr>
              <w:ind w:right="-729"/>
              <w:rPr>
                <w:rFonts w:ascii="Arial" w:hAnsi="Arial" w:cs="Arial"/>
                <w:szCs w:val="24"/>
              </w:rPr>
            </w:pPr>
          </w:p>
          <w:p w14:paraId="793FA2E9" w14:textId="77777777" w:rsidR="00AB4F3D" w:rsidRPr="00033D99" w:rsidRDefault="00AB4F3D" w:rsidP="00AB4F3D">
            <w:pPr>
              <w:ind w:right="-729"/>
              <w:rPr>
                <w:rFonts w:ascii="Arial" w:hAnsi="Arial" w:cs="Arial"/>
                <w:szCs w:val="24"/>
              </w:rPr>
            </w:pPr>
          </w:p>
          <w:p w14:paraId="1959C440" w14:textId="77777777" w:rsidR="00AB4F3D" w:rsidRPr="00033D99" w:rsidRDefault="00AB4F3D" w:rsidP="00AB4F3D">
            <w:pPr>
              <w:ind w:right="-729"/>
              <w:rPr>
                <w:rFonts w:ascii="Arial" w:hAnsi="Arial" w:cs="Arial"/>
                <w:szCs w:val="24"/>
              </w:rPr>
            </w:pPr>
          </w:p>
        </w:tc>
      </w:tr>
    </w:tbl>
    <w:p w14:paraId="2C5AE100" w14:textId="77777777" w:rsidR="00AB4F3D" w:rsidRPr="00033D99" w:rsidRDefault="00AB4F3D" w:rsidP="00AB4F3D">
      <w:pPr>
        <w:ind w:right="-729"/>
        <w:rPr>
          <w:rFonts w:ascii="Arial" w:hAnsi="Arial"/>
          <w:sz w:val="28"/>
          <w:szCs w:val="28"/>
        </w:rPr>
      </w:pPr>
    </w:p>
    <w:p w14:paraId="3576841C" w14:textId="77777777" w:rsidR="00AB4F3D" w:rsidRPr="00033D99" w:rsidRDefault="00AB4F3D" w:rsidP="00AB4F3D">
      <w:pPr>
        <w:rPr>
          <w:rFonts w:ascii="Arial" w:hAnsi="Arial" w:cs="Arial"/>
          <w:color w:val="000000"/>
          <w:szCs w:val="24"/>
        </w:rPr>
        <w:sectPr w:rsidR="00AB4F3D" w:rsidRPr="00033D99" w:rsidSect="00AB4F3D">
          <w:pgSz w:w="12240" w:h="15840"/>
          <w:pgMar w:top="1354" w:right="1152" w:bottom="1080" w:left="1152" w:header="720" w:footer="720" w:gutter="0"/>
          <w:cols w:space="720"/>
          <w:docGrid w:linePitch="326"/>
        </w:sectPr>
      </w:pPr>
    </w:p>
    <w:p w14:paraId="1EB6E81C" w14:textId="77777777" w:rsidR="00AB4F3D" w:rsidRPr="00033D99" w:rsidRDefault="00AB4F3D" w:rsidP="00AB4F3D">
      <w:pPr>
        <w:jc w:val="center"/>
        <w:rPr>
          <w:rFonts w:ascii="Tw Cen MT" w:hAnsi="Tw Cen MT"/>
          <w:b/>
          <w:szCs w:val="24"/>
        </w:rPr>
      </w:pPr>
      <w:r w:rsidRPr="00033D99">
        <w:rPr>
          <w:rFonts w:ascii="Tw Cen MT" w:hAnsi="Tw Cen MT"/>
          <w:b/>
          <w:szCs w:val="24"/>
        </w:rPr>
        <w:lastRenderedPageBreak/>
        <w:t>M/WBE UTILIZATION PLAN</w:t>
      </w:r>
    </w:p>
    <w:p w14:paraId="69F34E04" w14:textId="77777777" w:rsidR="00AB4F3D" w:rsidRPr="00033D99" w:rsidRDefault="00AB4F3D" w:rsidP="00AB4F3D">
      <w:pPr>
        <w:spacing w:after="120"/>
        <w:rPr>
          <w:rFonts w:ascii="Tw Cen MT" w:hAnsi="Tw Cen MT"/>
        </w:rPr>
      </w:pPr>
      <w:r w:rsidRPr="00033D99">
        <w:rPr>
          <w:rFonts w:ascii="Tw Cen MT" w:hAnsi="Tw Cen MT"/>
          <w:b/>
        </w:rPr>
        <w:t xml:space="preserve">INSTRUCTIONS:  </w:t>
      </w:r>
      <w:r w:rsidRPr="00033D99">
        <w:rPr>
          <w:rFonts w:ascii="Tw Cen MT" w:hAnsi="Tw Cen MT"/>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3604D31C" w14:textId="77777777" w:rsidR="00AB4F3D" w:rsidRPr="00033D99" w:rsidRDefault="00AB4F3D" w:rsidP="00AB4F3D">
      <w:pPr>
        <w:rPr>
          <w:rFonts w:ascii="Tw Cen MT" w:hAnsi="Tw Cen MT"/>
        </w:rPr>
      </w:pPr>
      <w:r w:rsidRPr="00033D99">
        <w:rPr>
          <w:rFonts w:ascii="Tw Cen MT" w:hAnsi="Tw Cen MT"/>
        </w:rPr>
        <w:t>Bidder/Applicant’s Name________________________________Telephone/Email:_______________________/___________________</w:t>
      </w:r>
    </w:p>
    <w:p w14:paraId="7223A2F9" w14:textId="77777777" w:rsidR="00AB4F3D" w:rsidRPr="00033D99" w:rsidRDefault="00AB4F3D" w:rsidP="00AB4F3D">
      <w:pPr>
        <w:rPr>
          <w:rFonts w:ascii="Tw Cen MT" w:hAnsi="Tw Cen MT"/>
          <w:sz w:val="14"/>
          <w:szCs w:val="14"/>
        </w:rPr>
      </w:pPr>
    </w:p>
    <w:p w14:paraId="5C302770" w14:textId="77777777" w:rsidR="00AB4F3D" w:rsidRPr="00033D99" w:rsidRDefault="00AB4F3D" w:rsidP="00AB4F3D">
      <w:pPr>
        <w:rPr>
          <w:rFonts w:ascii="Tw Cen MT" w:hAnsi="Tw Cen MT"/>
        </w:rPr>
      </w:pPr>
      <w:r w:rsidRPr="00033D99">
        <w:rPr>
          <w:rFonts w:ascii="Tw Cen MT" w:hAnsi="Tw Cen MT"/>
        </w:rPr>
        <w:t>Address________________________________</w:t>
      </w:r>
      <w:r w:rsidRPr="00033D99">
        <w:rPr>
          <w:rFonts w:ascii="Tw Cen MT" w:hAnsi="Tw Cen MT"/>
        </w:rPr>
        <w:tab/>
        <w:t>Federal ID No.:__________________________________________</w:t>
      </w:r>
    </w:p>
    <w:p w14:paraId="3E65CCA1" w14:textId="77777777" w:rsidR="00AB4F3D" w:rsidRPr="00033D99" w:rsidRDefault="00AB4F3D" w:rsidP="00AB4F3D">
      <w:pPr>
        <w:rPr>
          <w:rFonts w:ascii="Tw Cen MT" w:hAnsi="Tw Cen MT"/>
          <w:sz w:val="14"/>
          <w:szCs w:val="14"/>
        </w:rPr>
      </w:pPr>
    </w:p>
    <w:p w14:paraId="62680744" w14:textId="77777777" w:rsidR="00AB4F3D" w:rsidRPr="00033D99" w:rsidRDefault="00AB4F3D" w:rsidP="00AB4F3D">
      <w:pPr>
        <w:rPr>
          <w:rFonts w:ascii="Tw Cen MT" w:hAnsi="Tw Cen MT"/>
        </w:rPr>
      </w:pPr>
      <w:r w:rsidRPr="00033D99">
        <w:rPr>
          <w:rFonts w:ascii="Tw Cen MT" w:hAnsi="Tw Cen MT"/>
        </w:rPr>
        <w:t>City, State, Zip</w:t>
      </w:r>
      <w:r w:rsidRPr="00033D99">
        <w:rPr>
          <w:rFonts w:ascii="Tw Cen MT" w:hAnsi="Tw Cen MT"/>
        </w:rPr>
        <w:tab/>
        <w:t>________________________________</w:t>
      </w:r>
      <w:r w:rsidRPr="00033D99">
        <w:rPr>
          <w:rFonts w:ascii="Tw Cen MT" w:hAnsi="Tw Cen MT"/>
        </w:rPr>
        <w:tab/>
        <w:t>RFP No.:____________________________________</w:t>
      </w:r>
    </w:p>
    <w:p w14:paraId="4BEBA02E" w14:textId="77777777" w:rsidR="00AB4F3D" w:rsidRPr="00033D99" w:rsidRDefault="00AB4F3D" w:rsidP="00AB4F3D">
      <w:pPr>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AB4F3D" w:rsidRPr="00033D99" w14:paraId="13B6246D" w14:textId="77777777" w:rsidTr="00AB4F3D">
        <w:tc>
          <w:tcPr>
            <w:tcW w:w="1640" w:type="pct"/>
            <w:shd w:val="clear" w:color="auto" w:fill="auto"/>
          </w:tcPr>
          <w:p w14:paraId="296CF4CE" w14:textId="77777777" w:rsidR="00AB4F3D" w:rsidRPr="00033D99" w:rsidRDefault="00AB4F3D" w:rsidP="00AB4F3D">
            <w:pPr>
              <w:jc w:val="center"/>
              <w:rPr>
                <w:rFonts w:ascii="Tw Cen MT" w:hAnsi="Tw Cen MT"/>
                <w:b/>
                <w:sz w:val="18"/>
                <w:szCs w:val="18"/>
              </w:rPr>
            </w:pPr>
            <w:r w:rsidRPr="00033D99">
              <w:rPr>
                <w:rFonts w:ascii="Tw Cen MT" w:hAnsi="Tw Cen MT"/>
                <w:b/>
                <w:sz w:val="18"/>
                <w:szCs w:val="18"/>
              </w:rPr>
              <w:t>Certified M/WBE</w:t>
            </w:r>
          </w:p>
          <w:p w14:paraId="53F8527C" w14:textId="77777777" w:rsidR="00AB4F3D" w:rsidRPr="00033D99" w:rsidRDefault="00AB4F3D" w:rsidP="00AB4F3D">
            <w:pPr>
              <w:rPr>
                <w:rFonts w:ascii="Tw Cen MT" w:hAnsi="Tw Cen MT"/>
                <w:sz w:val="18"/>
                <w:szCs w:val="18"/>
              </w:rPr>
            </w:pPr>
          </w:p>
        </w:tc>
        <w:tc>
          <w:tcPr>
            <w:tcW w:w="1000" w:type="pct"/>
            <w:shd w:val="clear" w:color="auto" w:fill="auto"/>
          </w:tcPr>
          <w:p w14:paraId="78813C1B" w14:textId="77777777" w:rsidR="00AB4F3D" w:rsidRPr="00033D99" w:rsidRDefault="00AB4F3D" w:rsidP="00AB4F3D">
            <w:pPr>
              <w:jc w:val="center"/>
              <w:rPr>
                <w:rFonts w:ascii="Tw Cen MT" w:hAnsi="Tw Cen MT"/>
                <w:b/>
                <w:sz w:val="18"/>
                <w:szCs w:val="18"/>
              </w:rPr>
            </w:pPr>
            <w:r w:rsidRPr="00033D99">
              <w:rPr>
                <w:rFonts w:ascii="Tw Cen MT" w:hAnsi="Tw Cen MT"/>
                <w:b/>
                <w:sz w:val="18"/>
                <w:szCs w:val="18"/>
              </w:rPr>
              <w:t>Classification</w:t>
            </w:r>
          </w:p>
          <w:p w14:paraId="10EBC894" w14:textId="77777777" w:rsidR="00AB4F3D" w:rsidRPr="00033D99" w:rsidRDefault="00AB4F3D" w:rsidP="00AB4F3D">
            <w:pPr>
              <w:jc w:val="center"/>
              <w:rPr>
                <w:rFonts w:ascii="Tw Cen MT" w:hAnsi="Tw Cen MT"/>
                <w:b/>
                <w:sz w:val="18"/>
                <w:szCs w:val="18"/>
              </w:rPr>
            </w:pPr>
            <w:r w:rsidRPr="00033D99">
              <w:rPr>
                <w:rFonts w:ascii="Tw Cen MT" w:hAnsi="Tw Cen MT"/>
                <w:b/>
                <w:sz w:val="18"/>
                <w:szCs w:val="18"/>
              </w:rPr>
              <w:t>(check all applicable)</w:t>
            </w:r>
          </w:p>
        </w:tc>
        <w:tc>
          <w:tcPr>
            <w:tcW w:w="1120" w:type="pct"/>
            <w:shd w:val="clear" w:color="auto" w:fill="auto"/>
          </w:tcPr>
          <w:p w14:paraId="407A977A" w14:textId="77777777" w:rsidR="00AB4F3D" w:rsidRPr="00033D99" w:rsidRDefault="00AB4F3D" w:rsidP="00AB4F3D">
            <w:pPr>
              <w:jc w:val="center"/>
              <w:rPr>
                <w:rFonts w:ascii="Tw Cen MT" w:hAnsi="Tw Cen MT"/>
                <w:b/>
                <w:sz w:val="18"/>
                <w:szCs w:val="18"/>
              </w:rPr>
            </w:pPr>
            <w:r w:rsidRPr="00033D99">
              <w:rPr>
                <w:rFonts w:ascii="Tw Cen MT" w:hAnsi="Tw Cen MT"/>
                <w:b/>
                <w:sz w:val="18"/>
                <w:szCs w:val="18"/>
              </w:rPr>
              <w:t>Description of Work</w:t>
            </w:r>
          </w:p>
          <w:p w14:paraId="3A1208A0" w14:textId="77777777" w:rsidR="00AB4F3D" w:rsidRPr="00033D99" w:rsidRDefault="00AB4F3D" w:rsidP="00AB4F3D">
            <w:pPr>
              <w:jc w:val="center"/>
              <w:rPr>
                <w:rFonts w:ascii="Tw Cen MT" w:hAnsi="Tw Cen MT"/>
                <w:sz w:val="18"/>
                <w:szCs w:val="18"/>
              </w:rPr>
            </w:pPr>
            <w:r w:rsidRPr="00033D99">
              <w:rPr>
                <w:rFonts w:ascii="Tw Cen MT" w:hAnsi="Tw Cen MT"/>
                <w:b/>
                <w:sz w:val="18"/>
                <w:szCs w:val="18"/>
              </w:rPr>
              <w:t>(Subcontracts/Supplies/Services)</w:t>
            </w:r>
          </w:p>
        </w:tc>
        <w:tc>
          <w:tcPr>
            <w:tcW w:w="1240" w:type="pct"/>
            <w:shd w:val="clear" w:color="auto" w:fill="auto"/>
          </w:tcPr>
          <w:p w14:paraId="60E1ABC7" w14:textId="77777777" w:rsidR="00AB4F3D" w:rsidRPr="00033D99" w:rsidRDefault="00AB4F3D" w:rsidP="00AB4F3D">
            <w:pPr>
              <w:jc w:val="center"/>
              <w:rPr>
                <w:rFonts w:ascii="Tw Cen MT" w:hAnsi="Tw Cen MT"/>
                <w:b/>
                <w:sz w:val="18"/>
                <w:szCs w:val="18"/>
              </w:rPr>
            </w:pPr>
            <w:r w:rsidRPr="00033D99">
              <w:rPr>
                <w:rFonts w:ascii="Tw Cen MT" w:hAnsi="Tw Cen MT"/>
                <w:b/>
                <w:sz w:val="18"/>
                <w:szCs w:val="18"/>
              </w:rPr>
              <w:t xml:space="preserve">Annual Dollar Value of </w:t>
            </w:r>
          </w:p>
          <w:p w14:paraId="4C87E056" w14:textId="77777777" w:rsidR="00AB4F3D" w:rsidRPr="00033D99" w:rsidRDefault="00AB4F3D" w:rsidP="00AB4F3D">
            <w:pPr>
              <w:jc w:val="center"/>
              <w:rPr>
                <w:rFonts w:ascii="Tw Cen MT" w:hAnsi="Tw Cen MT"/>
                <w:b/>
                <w:sz w:val="18"/>
                <w:szCs w:val="18"/>
              </w:rPr>
            </w:pPr>
            <w:r w:rsidRPr="00033D99">
              <w:rPr>
                <w:rFonts w:ascii="Tw Cen MT" w:hAnsi="Tw Cen MT"/>
                <w:b/>
                <w:sz w:val="18"/>
                <w:szCs w:val="18"/>
              </w:rPr>
              <w:t>Subcontracts/Supplies/Services</w:t>
            </w:r>
          </w:p>
        </w:tc>
      </w:tr>
      <w:tr w:rsidR="00AB4F3D" w:rsidRPr="00033D99" w14:paraId="44E87202" w14:textId="77777777" w:rsidTr="00125F26">
        <w:tc>
          <w:tcPr>
            <w:tcW w:w="1640" w:type="pct"/>
            <w:shd w:val="clear" w:color="auto" w:fill="auto"/>
          </w:tcPr>
          <w:p w14:paraId="4DA033A0" w14:textId="77777777" w:rsidR="00AB4F3D" w:rsidRPr="00033D99" w:rsidRDefault="00AB4F3D" w:rsidP="00AB4F3D">
            <w:pPr>
              <w:rPr>
                <w:rFonts w:ascii="Tw Cen MT" w:hAnsi="Tw Cen MT"/>
                <w:sz w:val="18"/>
                <w:szCs w:val="18"/>
              </w:rPr>
            </w:pPr>
          </w:p>
          <w:p w14:paraId="15E96CA6" w14:textId="77777777" w:rsidR="00AB4F3D" w:rsidRPr="00033D99" w:rsidRDefault="00AB4F3D" w:rsidP="00AB4F3D">
            <w:pPr>
              <w:rPr>
                <w:rFonts w:ascii="Tw Cen MT" w:hAnsi="Tw Cen MT"/>
                <w:sz w:val="18"/>
                <w:szCs w:val="18"/>
              </w:rPr>
            </w:pPr>
            <w:r w:rsidRPr="00033D99">
              <w:rPr>
                <w:rFonts w:ascii="Tw Cen MT" w:hAnsi="Tw Cen MT"/>
                <w:sz w:val="18"/>
                <w:szCs w:val="18"/>
              </w:rPr>
              <w:t xml:space="preserve">NAME </w:t>
            </w:r>
          </w:p>
          <w:p w14:paraId="36F9E8E2" w14:textId="77777777" w:rsidR="00AB4F3D" w:rsidRPr="00033D99" w:rsidRDefault="00AB4F3D" w:rsidP="00AB4F3D">
            <w:pPr>
              <w:rPr>
                <w:rFonts w:ascii="Tw Cen MT" w:hAnsi="Tw Cen MT"/>
                <w:sz w:val="18"/>
                <w:szCs w:val="18"/>
              </w:rPr>
            </w:pPr>
          </w:p>
          <w:p w14:paraId="2C67F201" w14:textId="77777777" w:rsidR="00AB4F3D" w:rsidRPr="00033D99" w:rsidRDefault="00AB4F3D" w:rsidP="00AB4F3D">
            <w:pPr>
              <w:rPr>
                <w:rFonts w:ascii="Tw Cen MT" w:hAnsi="Tw Cen MT"/>
                <w:sz w:val="18"/>
                <w:szCs w:val="18"/>
              </w:rPr>
            </w:pPr>
            <w:r w:rsidRPr="00033D99">
              <w:rPr>
                <w:rFonts w:ascii="Tw Cen MT" w:hAnsi="Tw Cen MT"/>
                <w:sz w:val="18"/>
                <w:szCs w:val="18"/>
              </w:rPr>
              <w:t>ADDRESS</w:t>
            </w:r>
          </w:p>
          <w:p w14:paraId="2ABBEA47" w14:textId="77777777" w:rsidR="00AB4F3D" w:rsidRPr="00033D99" w:rsidRDefault="00AB4F3D" w:rsidP="00AB4F3D">
            <w:pPr>
              <w:rPr>
                <w:rFonts w:ascii="Tw Cen MT" w:hAnsi="Tw Cen MT"/>
                <w:sz w:val="18"/>
                <w:szCs w:val="18"/>
              </w:rPr>
            </w:pPr>
          </w:p>
          <w:p w14:paraId="06177E70" w14:textId="77777777" w:rsidR="00AB4F3D" w:rsidRPr="00033D99" w:rsidRDefault="00AB4F3D" w:rsidP="00AB4F3D">
            <w:pPr>
              <w:rPr>
                <w:rFonts w:ascii="Tw Cen MT" w:hAnsi="Tw Cen MT"/>
                <w:sz w:val="18"/>
                <w:szCs w:val="18"/>
              </w:rPr>
            </w:pPr>
            <w:r w:rsidRPr="00033D99">
              <w:rPr>
                <w:rFonts w:ascii="Tw Cen MT" w:hAnsi="Tw Cen MT"/>
                <w:sz w:val="18"/>
                <w:szCs w:val="18"/>
              </w:rPr>
              <w:t>CITY, ST, ZIP</w:t>
            </w:r>
          </w:p>
          <w:p w14:paraId="4E5A3D98" w14:textId="77777777" w:rsidR="00AB4F3D" w:rsidRPr="00033D99" w:rsidRDefault="00AB4F3D" w:rsidP="00AB4F3D">
            <w:pPr>
              <w:rPr>
                <w:rFonts w:ascii="Tw Cen MT" w:hAnsi="Tw Cen MT"/>
                <w:sz w:val="18"/>
                <w:szCs w:val="18"/>
              </w:rPr>
            </w:pPr>
          </w:p>
          <w:p w14:paraId="76F9BED1" w14:textId="77777777" w:rsidR="00AB4F3D" w:rsidRPr="00033D99" w:rsidRDefault="00AB4F3D" w:rsidP="00AB4F3D">
            <w:pPr>
              <w:rPr>
                <w:rFonts w:ascii="Tw Cen MT" w:hAnsi="Tw Cen MT"/>
                <w:sz w:val="18"/>
                <w:szCs w:val="18"/>
              </w:rPr>
            </w:pPr>
            <w:r w:rsidRPr="00033D99">
              <w:rPr>
                <w:rFonts w:ascii="Tw Cen MT" w:hAnsi="Tw Cen MT"/>
                <w:sz w:val="18"/>
                <w:szCs w:val="18"/>
              </w:rPr>
              <w:t>PHONE/E-MAIL</w:t>
            </w:r>
          </w:p>
          <w:p w14:paraId="661A4685" w14:textId="77777777" w:rsidR="00AB4F3D" w:rsidRPr="00033D99" w:rsidRDefault="00AB4F3D" w:rsidP="00AB4F3D">
            <w:pPr>
              <w:rPr>
                <w:rFonts w:ascii="Tw Cen MT" w:hAnsi="Tw Cen MT"/>
                <w:sz w:val="18"/>
                <w:szCs w:val="18"/>
              </w:rPr>
            </w:pPr>
          </w:p>
          <w:p w14:paraId="19103A0E" w14:textId="77777777" w:rsidR="00AB4F3D" w:rsidRPr="00033D99" w:rsidRDefault="00AB4F3D" w:rsidP="00AB4F3D">
            <w:pPr>
              <w:rPr>
                <w:rFonts w:ascii="Tw Cen MT" w:hAnsi="Tw Cen MT"/>
                <w:sz w:val="18"/>
                <w:szCs w:val="18"/>
              </w:rPr>
            </w:pPr>
            <w:r w:rsidRPr="00033D99">
              <w:rPr>
                <w:rFonts w:ascii="Tw Cen MT" w:hAnsi="Tw Cen MT"/>
                <w:sz w:val="18"/>
                <w:szCs w:val="18"/>
              </w:rPr>
              <w:t>FEDERAL ID No.</w:t>
            </w:r>
          </w:p>
        </w:tc>
        <w:tc>
          <w:tcPr>
            <w:tcW w:w="1000" w:type="pct"/>
            <w:shd w:val="clear" w:color="auto" w:fill="auto"/>
          </w:tcPr>
          <w:p w14:paraId="1E8FE77B" w14:textId="77777777" w:rsidR="00AB4F3D" w:rsidRPr="00033D99" w:rsidRDefault="00AB4F3D" w:rsidP="00AB4F3D">
            <w:pPr>
              <w:jc w:val="center"/>
              <w:rPr>
                <w:rFonts w:ascii="Tw Cen MT" w:hAnsi="Tw Cen MT"/>
                <w:sz w:val="18"/>
                <w:szCs w:val="18"/>
              </w:rPr>
            </w:pPr>
          </w:p>
          <w:p w14:paraId="11B01C99" w14:textId="77777777" w:rsidR="00AB4F3D" w:rsidRPr="00033D99" w:rsidRDefault="00AB4F3D" w:rsidP="00AB4F3D">
            <w:pPr>
              <w:jc w:val="center"/>
              <w:rPr>
                <w:rFonts w:ascii="Tw Cen MT" w:hAnsi="Tw Cen MT"/>
                <w:sz w:val="18"/>
                <w:szCs w:val="18"/>
              </w:rPr>
            </w:pPr>
            <w:r w:rsidRPr="00033D99">
              <w:rPr>
                <w:rFonts w:ascii="Tw Cen MT" w:hAnsi="Tw Cen MT"/>
                <w:sz w:val="18"/>
                <w:szCs w:val="18"/>
              </w:rPr>
              <w:t>NYS ESD Certified</w:t>
            </w:r>
          </w:p>
          <w:p w14:paraId="2C45D4ED" w14:textId="77777777" w:rsidR="00AB4F3D" w:rsidRPr="00033D99" w:rsidRDefault="00AB4F3D" w:rsidP="00AB4F3D">
            <w:pPr>
              <w:jc w:val="center"/>
              <w:rPr>
                <w:rFonts w:ascii="Tw Cen MT" w:hAnsi="Tw Cen MT"/>
                <w:sz w:val="18"/>
                <w:szCs w:val="18"/>
              </w:rPr>
            </w:pPr>
          </w:p>
          <w:p w14:paraId="0E065C8C" w14:textId="38608BFE" w:rsidR="00AB4F3D" w:rsidRPr="00033D99" w:rsidRDefault="00AB4F3D" w:rsidP="00AB4F3D">
            <w:pPr>
              <w:jc w:val="center"/>
              <w:rPr>
                <w:rFonts w:ascii="Tw Cen MT" w:hAnsi="Tw Cen MT"/>
                <w:sz w:val="18"/>
                <w:szCs w:val="18"/>
              </w:rPr>
            </w:pPr>
            <w:r w:rsidRPr="00033D99">
              <w:rPr>
                <w:rFonts w:ascii="Tw Cen MT" w:hAnsi="Tw Cen MT"/>
                <w:sz w:val="18"/>
                <w:szCs w:val="18"/>
              </w:rPr>
              <w:t>MBE</w:t>
            </w:r>
            <w:r w:rsidR="00125F26">
              <w:rPr>
                <w:rFonts w:ascii="Tw Cen MT" w:hAnsi="Tw Cen MT"/>
                <w:sz w:val="18"/>
                <w:szCs w:val="18"/>
              </w:rPr>
              <w:t xml:space="preserve">   </w:t>
            </w:r>
            <w:r w:rsidRPr="00033D99">
              <w:rPr>
                <w:rFonts w:ascii="Tw Cen MT" w:hAnsi="Tw Cen MT"/>
                <w:sz w:val="18"/>
                <w:szCs w:val="18"/>
              </w:rPr>
              <w:t>______</w:t>
            </w:r>
          </w:p>
          <w:p w14:paraId="25190F2C" w14:textId="77777777" w:rsidR="00AB4F3D" w:rsidRPr="00033D99" w:rsidRDefault="00AB4F3D" w:rsidP="00AB4F3D">
            <w:pPr>
              <w:jc w:val="center"/>
              <w:rPr>
                <w:rFonts w:ascii="Tw Cen MT" w:hAnsi="Tw Cen MT"/>
                <w:sz w:val="18"/>
                <w:szCs w:val="18"/>
              </w:rPr>
            </w:pPr>
          </w:p>
          <w:p w14:paraId="4D67DA2F" w14:textId="33EA9C1A" w:rsidR="00AB4F3D" w:rsidRPr="00033D99" w:rsidRDefault="00AB4F3D" w:rsidP="00AB4F3D">
            <w:pPr>
              <w:jc w:val="center"/>
              <w:rPr>
                <w:rFonts w:ascii="Tw Cen MT" w:hAnsi="Tw Cen MT"/>
                <w:sz w:val="18"/>
                <w:szCs w:val="18"/>
              </w:rPr>
            </w:pPr>
            <w:r w:rsidRPr="00033D99">
              <w:rPr>
                <w:rFonts w:ascii="Tw Cen MT" w:hAnsi="Tw Cen MT"/>
                <w:sz w:val="18"/>
                <w:szCs w:val="18"/>
              </w:rPr>
              <w:t>WBE</w:t>
            </w:r>
            <w:r w:rsidR="00125F26">
              <w:rPr>
                <w:rFonts w:ascii="Tw Cen MT" w:hAnsi="Tw Cen MT"/>
                <w:sz w:val="18"/>
                <w:szCs w:val="18"/>
              </w:rPr>
              <w:t xml:space="preserve">   </w:t>
            </w:r>
            <w:r w:rsidRPr="00033D99">
              <w:rPr>
                <w:rFonts w:ascii="Tw Cen MT" w:hAnsi="Tw Cen MT"/>
                <w:sz w:val="18"/>
                <w:szCs w:val="18"/>
              </w:rPr>
              <w:t>______</w:t>
            </w:r>
          </w:p>
          <w:p w14:paraId="242A16B1" w14:textId="77777777" w:rsidR="00AB4F3D" w:rsidRPr="00033D99" w:rsidRDefault="00AB4F3D" w:rsidP="00AB4F3D">
            <w:pPr>
              <w:jc w:val="center"/>
              <w:rPr>
                <w:rFonts w:ascii="Tw Cen MT" w:hAnsi="Tw Cen MT"/>
                <w:sz w:val="18"/>
                <w:szCs w:val="18"/>
              </w:rPr>
            </w:pPr>
          </w:p>
          <w:p w14:paraId="7DB54110" w14:textId="77777777" w:rsidR="00AB4F3D" w:rsidRPr="00033D99" w:rsidRDefault="00AB4F3D" w:rsidP="00AB4F3D">
            <w:pPr>
              <w:jc w:val="center"/>
              <w:rPr>
                <w:rFonts w:ascii="Tw Cen MT" w:hAnsi="Tw Cen MT"/>
                <w:sz w:val="18"/>
                <w:szCs w:val="18"/>
              </w:rPr>
            </w:pPr>
          </w:p>
        </w:tc>
        <w:tc>
          <w:tcPr>
            <w:tcW w:w="1120" w:type="pct"/>
            <w:shd w:val="clear" w:color="auto" w:fill="auto"/>
          </w:tcPr>
          <w:p w14:paraId="2D8E0EEE" w14:textId="77777777" w:rsidR="00AB4F3D" w:rsidRPr="00033D99" w:rsidRDefault="00AB4F3D" w:rsidP="00AB4F3D">
            <w:pPr>
              <w:rPr>
                <w:rFonts w:ascii="Tw Cen MT" w:hAnsi="Tw Cen MT"/>
                <w:sz w:val="18"/>
                <w:szCs w:val="18"/>
              </w:rPr>
            </w:pPr>
          </w:p>
        </w:tc>
        <w:tc>
          <w:tcPr>
            <w:tcW w:w="1240" w:type="pct"/>
            <w:shd w:val="clear" w:color="auto" w:fill="auto"/>
            <w:vAlign w:val="center"/>
          </w:tcPr>
          <w:p w14:paraId="6988EC91" w14:textId="77777777" w:rsidR="00AB4F3D" w:rsidRPr="00033D99" w:rsidRDefault="00AB4F3D" w:rsidP="00125F26">
            <w:pPr>
              <w:jc w:val="center"/>
              <w:rPr>
                <w:rFonts w:ascii="Tw Cen MT" w:hAnsi="Tw Cen MT"/>
                <w:sz w:val="18"/>
                <w:szCs w:val="18"/>
              </w:rPr>
            </w:pPr>
            <w:r w:rsidRPr="00033D99">
              <w:rPr>
                <w:rFonts w:ascii="Tw Cen MT" w:hAnsi="Tw Cen MT"/>
                <w:sz w:val="18"/>
                <w:szCs w:val="18"/>
              </w:rPr>
              <w:t>$ _________________</w:t>
            </w:r>
          </w:p>
        </w:tc>
      </w:tr>
      <w:tr w:rsidR="00AB4F3D" w:rsidRPr="00033D99" w14:paraId="390BCBFA" w14:textId="77777777" w:rsidTr="00125F26">
        <w:tc>
          <w:tcPr>
            <w:tcW w:w="1640" w:type="pct"/>
            <w:shd w:val="clear" w:color="auto" w:fill="auto"/>
          </w:tcPr>
          <w:p w14:paraId="246A8FD1" w14:textId="77777777" w:rsidR="00AB4F3D" w:rsidRPr="00033D99" w:rsidRDefault="00AB4F3D" w:rsidP="00AB4F3D">
            <w:pPr>
              <w:rPr>
                <w:rFonts w:ascii="Tw Cen MT" w:hAnsi="Tw Cen MT"/>
                <w:sz w:val="18"/>
                <w:szCs w:val="18"/>
              </w:rPr>
            </w:pPr>
          </w:p>
          <w:p w14:paraId="271C1DA5" w14:textId="77777777" w:rsidR="00AB4F3D" w:rsidRPr="00033D99" w:rsidRDefault="00AB4F3D" w:rsidP="00AB4F3D">
            <w:pPr>
              <w:rPr>
                <w:rFonts w:ascii="Tw Cen MT" w:hAnsi="Tw Cen MT"/>
                <w:sz w:val="18"/>
                <w:szCs w:val="18"/>
              </w:rPr>
            </w:pPr>
            <w:r w:rsidRPr="00033D99">
              <w:rPr>
                <w:rFonts w:ascii="Tw Cen MT" w:hAnsi="Tw Cen MT"/>
                <w:sz w:val="18"/>
                <w:szCs w:val="18"/>
              </w:rPr>
              <w:t>NAME</w:t>
            </w:r>
          </w:p>
          <w:p w14:paraId="7CA9F8D0" w14:textId="77777777" w:rsidR="00AB4F3D" w:rsidRPr="00033D99" w:rsidRDefault="00AB4F3D" w:rsidP="00AB4F3D">
            <w:pPr>
              <w:rPr>
                <w:rFonts w:ascii="Tw Cen MT" w:hAnsi="Tw Cen MT"/>
                <w:sz w:val="18"/>
                <w:szCs w:val="18"/>
              </w:rPr>
            </w:pPr>
          </w:p>
          <w:p w14:paraId="1FBB3468" w14:textId="77777777" w:rsidR="00AB4F3D" w:rsidRPr="00033D99" w:rsidRDefault="00AB4F3D" w:rsidP="00AB4F3D">
            <w:pPr>
              <w:rPr>
                <w:rFonts w:ascii="Tw Cen MT" w:hAnsi="Tw Cen MT"/>
                <w:sz w:val="18"/>
                <w:szCs w:val="18"/>
              </w:rPr>
            </w:pPr>
            <w:r w:rsidRPr="00033D99">
              <w:rPr>
                <w:rFonts w:ascii="Tw Cen MT" w:hAnsi="Tw Cen MT"/>
                <w:sz w:val="18"/>
                <w:szCs w:val="18"/>
              </w:rPr>
              <w:t>ADDRESS</w:t>
            </w:r>
          </w:p>
          <w:p w14:paraId="6BD64289" w14:textId="77777777" w:rsidR="00AB4F3D" w:rsidRPr="00033D99" w:rsidRDefault="00AB4F3D" w:rsidP="00AB4F3D">
            <w:pPr>
              <w:rPr>
                <w:rFonts w:ascii="Tw Cen MT" w:hAnsi="Tw Cen MT"/>
                <w:sz w:val="18"/>
                <w:szCs w:val="18"/>
              </w:rPr>
            </w:pPr>
          </w:p>
          <w:p w14:paraId="15C369EC" w14:textId="77777777" w:rsidR="00AB4F3D" w:rsidRPr="00033D99" w:rsidRDefault="00AB4F3D" w:rsidP="00AB4F3D">
            <w:pPr>
              <w:rPr>
                <w:rFonts w:ascii="Tw Cen MT" w:hAnsi="Tw Cen MT"/>
                <w:sz w:val="18"/>
                <w:szCs w:val="18"/>
              </w:rPr>
            </w:pPr>
            <w:r w:rsidRPr="00033D99">
              <w:rPr>
                <w:rFonts w:ascii="Tw Cen MT" w:hAnsi="Tw Cen MT"/>
                <w:sz w:val="18"/>
                <w:szCs w:val="18"/>
              </w:rPr>
              <w:t>CITY, ST, ZIP</w:t>
            </w:r>
          </w:p>
          <w:p w14:paraId="04C348CC" w14:textId="77777777" w:rsidR="00AB4F3D" w:rsidRPr="00033D99" w:rsidRDefault="00AB4F3D" w:rsidP="00AB4F3D">
            <w:pPr>
              <w:rPr>
                <w:rFonts w:ascii="Tw Cen MT" w:hAnsi="Tw Cen MT"/>
                <w:sz w:val="18"/>
                <w:szCs w:val="18"/>
              </w:rPr>
            </w:pPr>
          </w:p>
          <w:p w14:paraId="52CC6737" w14:textId="77777777" w:rsidR="00AB4F3D" w:rsidRPr="00033D99" w:rsidRDefault="00AB4F3D" w:rsidP="00AB4F3D">
            <w:pPr>
              <w:rPr>
                <w:rFonts w:ascii="Tw Cen MT" w:hAnsi="Tw Cen MT"/>
                <w:sz w:val="18"/>
                <w:szCs w:val="18"/>
              </w:rPr>
            </w:pPr>
            <w:r w:rsidRPr="00033D99">
              <w:rPr>
                <w:rFonts w:ascii="Tw Cen MT" w:hAnsi="Tw Cen MT"/>
                <w:sz w:val="18"/>
                <w:szCs w:val="18"/>
              </w:rPr>
              <w:t>PHONE/E-MAIL</w:t>
            </w:r>
          </w:p>
          <w:p w14:paraId="06A09029" w14:textId="77777777" w:rsidR="00AB4F3D" w:rsidRPr="00033D99" w:rsidRDefault="00AB4F3D" w:rsidP="00AB4F3D">
            <w:pPr>
              <w:rPr>
                <w:rFonts w:ascii="Tw Cen MT" w:hAnsi="Tw Cen MT"/>
                <w:sz w:val="18"/>
                <w:szCs w:val="18"/>
              </w:rPr>
            </w:pPr>
          </w:p>
          <w:p w14:paraId="58C72CF1" w14:textId="77777777" w:rsidR="00AB4F3D" w:rsidRPr="00033D99" w:rsidRDefault="00AB4F3D" w:rsidP="00AB4F3D">
            <w:pPr>
              <w:rPr>
                <w:rFonts w:ascii="Tw Cen MT" w:hAnsi="Tw Cen MT"/>
                <w:sz w:val="18"/>
                <w:szCs w:val="18"/>
              </w:rPr>
            </w:pPr>
            <w:r w:rsidRPr="00033D99">
              <w:rPr>
                <w:rFonts w:ascii="Tw Cen MT" w:hAnsi="Tw Cen MT"/>
                <w:sz w:val="18"/>
                <w:szCs w:val="18"/>
              </w:rPr>
              <w:t>FEDERAL ID No.</w:t>
            </w:r>
          </w:p>
        </w:tc>
        <w:tc>
          <w:tcPr>
            <w:tcW w:w="1000" w:type="pct"/>
            <w:shd w:val="clear" w:color="auto" w:fill="auto"/>
          </w:tcPr>
          <w:p w14:paraId="6C13EE4B" w14:textId="77777777" w:rsidR="00AB4F3D" w:rsidRPr="00033D99" w:rsidRDefault="00AB4F3D" w:rsidP="00AB4F3D">
            <w:pPr>
              <w:jc w:val="center"/>
              <w:rPr>
                <w:rFonts w:ascii="Tw Cen MT" w:hAnsi="Tw Cen MT"/>
                <w:sz w:val="18"/>
                <w:szCs w:val="18"/>
              </w:rPr>
            </w:pPr>
            <w:r w:rsidRPr="00033D99">
              <w:rPr>
                <w:rFonts w:ascii="Tw Cen MT" w:hAnsi="Tw Cen MT"/>
                <w:sz w:val="18"/>
                <w:szCs w:val="18"/>
              </w:rPr>
              <w:br/>
              <w:t>NYS ESD Certified</w:t>
            </w:r>
          </w:p>
          <w:p w14:paraId="53A99DCB" w14:textId="77777777" w:rsidR="00AB4F3D" w:rsidRPr="00033D99" w:rsidRDefault="00AB4F3D" w:rsidP="00AB4F3D">
            <w:pPr>
              <w:jc w:val="center"/>
              <w:rPr>
                <w:rFonts w:ascii="Tw Cen MT" w:hAnsi="Tw Cen MT"/>
                <w:sz w:val="18"/>
                <w:szCs w:val="18"/>
              </w:rPr>
            </w:pPr>
          </w:p>
          <w:p w14:paraId="2D1759FA" w14:textId="23B941EF" w:rsidR="00AB4F3D" w:rsidRPr="00033D99" w:rsidRDefault="00AB4F3D" w:rsidP="00AB4F3D">
            <w:pPr>
              <w:jc w:val="center"/>
              <w:rPr>
                <w:rFonts w:ascii="Tw Cen MT" w:hAnsi="Tw Cen MT"/>
                <w:sz w:val="18"/>
                <w:szCs w:val="18"/>
              </w:rPr>
            </w:pPr>
            <w:r w:rsidRPr="00033D99">
              <w:rPr>
                <w:rFonts w:ascii="Tw Cen MT" w:hAnsi="Tw Cen MT"/>
                <w:sz w:val="18"/>
                <w:szCs w:val="18"/>
              </w:rPr>
              <w:t>MBE</w:t>
            </w:r>
            <w:r w:rsidR="00125F26">
              <w:rPr>
                <w:rFonts w:ascii="Tw Cen MT" w:hAnsi="Tw Cen MT"/>
                <w:sz w:val="18"/>
                <w:szCs w:val="18"/>
              </w:rPr>
              <w:t xml:space="preserve">   </w:t>
            </w:r>
            <w:r w:rsidRPr="00033D99">
              <w:rPr>
                <w:rFonts w:ascii="Tw Cen MT" w:hAnsi="Tw Cen MT"/>
                <w:sz w:val="18"/>
                <w:szCs w:val="18"/>
              </w:rPr>
              <w:t>______</w:t>
            </w:r>
          </w:p>
          <w:p w14:paraId="73E38E81" w14:textId="77777777" w:rsidR="00AB4F3D" w:rsidRPr="00033D99" w:rsidRDefault="00AB4F3D" w:rsidP="00AB4F3D">
            <w:pPr>
              <w:jc w:val="center"/>
              <w:rPr>
                <w:rFonts w:ascii="Tw Cen MT" w:hAnsi="Tw Cen MT"/>
                <w:sz w:val="18"/>
                <w:szCs w:val="18"/>
              </w:rPr>
            </w:pPr>
          </w:p>
          <w:p w14:paraId="7BDEDE06" w14:textId="6629856B" w:rsidR="00AB4F3D" w:rsidRPr="00033D99" w:rsidRDefault="00AB4F3D" w:rsidP="00AB4F3D">
            <w:pPr>
              <w:jc w:val="center"/>
              <w:rPr>
                <w:rFonts w:ascii="Tw Cen MT" w:hAnsi="Tw Cen MT"/>
                <w:sz w:val="18"/>
                <w:szCs w:val="18"/>
              </w:rPr>
            </w:pPr>
            <w:r w:rsidRPr="00033D99">
              <w:rPr>
                <w:rFonts w:ascii="Tw Cen MT" w:hAnsi="Tw Cen MT"/>
                <w:sz w:val="18"/>
                <w:szCs w:val="18"/>
              </w:rPr>
              <w:t>WBE</w:t>
            </w:r>
            <w:r w:rsidR="00125F26">
              <w:rPr>
                <w:rFonts w:ascii="Tw Cen MT" w:hAnsi="Tw Cen MT"/>
                <w:sz w:val="18"/>
                <w:szCs w:val="18"/>
              </w:rPr>
              <w:t xml:space="preserve">   </w:t>
            </w:r>
            <w:r w:rsidRPr="00033D99">
              <w:rPr>
                <w:rFonts w:ascii="Tw Cen MT" w:hAnsi="Tw Cen MT"/>
                <w:sz w:val="18"/>
                <w:szCs w:val="18"/>
              </w:rPr>
              <w:t>______</w:t>
            </w:r>
          </w:p>
          <w:p w14:paraId="2FF8936D" w14:textId="77777777" w:rsidR="00AB4F3D" w:rsidRPr="00033D99" w:rsidRDefault="00AB4F3D" w:rsidP="00AB4F3D">
            <w:pPr>
              <w:jc w:val="center"/>
              <w:rPr>
                <w:rFonts w:ascii="Tw Cen MT" w:hAnsi="Tw Cen MT"/>
                <w:sz w:val="18"/>
                <w:szCs w:val="18"/>
              </w:rPr>
            </w:pPr>
          </w:p>
          <w:p w14:paraId="6E3C9130" w14:textId="77777777" w:rsidR="00AB4F3D" w:rsidRPr="00033D99" w:rsidRDefault="00AB4F3D" w:rsidP="00AB4F3D">
            <w:pPr>
              <w:jc w:val="center"/>
              <w:rPr>
                <w:rFonts w:ascii="Tw Cen MT" w:hAnsi="Tw Cen MT"/>
                <w:sz w:val="18"/>
                <w:szCs w:val="18"/>
              </w:rPr>
            </w:pPr>
          </w:p>
        </w:tc>
        <w:tc>
          <w:tcPr>
            <w:tcW w:w="1120" w:type="pct"/>
            <w:shd w:val="clear" w:color="auto" w:fill="auto"/>
          </w:tcPr>
          <w:p w14:paraId="249AE16A" w14:textId="77777777" w:rsidR="00AB4F3D" w:rsidRPr="00033D99" w:rsidRDefault="00AB4F3D" w:rsidP="00AB4F3D">
            <w:pPr>
              <w:rPr>
                <w:rFonts w:ascii="Tw Cen MT" w:hAnsi="Tw Cen MT"/>
                <w:sz w:val="18"/>
                <w:szCs w:val="18"/>
              </w:rPr>
            </w:pPr>
          </w:p>
        </w:tc>
        <w:tc>
          <w:tcPr>
            <w:tcW w:w="1240" w:type="pct"/>
            <w:shd w:val="clear" w:color="auto" w:fill="auto"/>
            <w:vAlign w:val="center"/>
          </w:tcPr>
          <w:p w14:paraId="6A7C2E5E" w14:textId="77777777" w:rsidR="00AB4F3D" w:rsidRPr="00033D99" w:rsidRDefault="00AB4F3D" w:rsidP="00125F26">
            <w:pPr>
              <w:jc w:val="center"/>
              <w:rPr>
                <w:rFonts w:ascii="Tw Cen MT" w:hAnsi="Tw Cen MT"/>
                <w:sz w:val="18"/>
                <w:szCs w:val="18"/>
              </w:rPr>
            </w:pPr>
            <w:r w:rsidRPr="00033D99">
              <w:rPr>
                <w:rFonts w:ascii="Tw Cen MT" w:hAnsi="Tw Cen MT"/>
                <w:sz w:val="18"/>
                <w:szCs w:val="18"/>
              </w:rPr>
              <w:t>$ ________________</w:t>
            </w:r>
          </w:p>
        </w:tc>
      </w:tr>
    </w:tbl>
    <w:p w14:paraId="149D0B04" w14:textId="77777777" w:rsidR="00AB4F3D" w:rsidRPr="00033D99" w:rsidRDefault="00AB4F3D" w:rsidP="00AB4F3D">
      <w:pPr>
        <w:rPr>
          <w:rFonts w:ascii="Tw Cen MT" w:hAnsi="Tw Cen MT"/>
          <w:sz w:val="14"/>
          <w:szCs w:val="14"/>
        </w:rPr>
      </w:pPr>
    </w:p>
    <w:p w14:paraId="67BC6015" w14:textId="77777777" w:rsidR="00AB4F3D" w:rsidRPr="00033D99" w:rsidRDefault="00AB4F3D" w:rsidP="00AB4F3D">
      <w:pPr>
        <w:rPr>
          <w:rFonts w:ascii="Tw Cen MT" w:hAnsi="Tw Cen MT"/>
          <w:sz w:val="14"/>
          <w:szCs w:val="14"/>
        </w:rPr>
      </w:pPr>
    </w:p>
    <w:p w14:paraId="40BEF858" w14:textId="77777777" w:rsidR="00AB4F3D" w:rsidRPr="00033D99" w:rsidRDefault="00AB4F3D" w:rsidP="00AB4F3D">
      <w:pPr>
        <w:rPr>
          <w:rFonts w:ascii="Tw Cen MT" w:hAnsi="Tw Cen MT"/>
          <w:sz w:val="18"/>
          <w:szCs w:val="18"/>
        </w:rPr>
      </w:pPr>
      <w:r w:rsidRPr="00033D99">
        <w:rPr>
          <w:rFonts w:ascii="Tw Cen MT" w:hAnsi="Tw Cen MT"/>
          <w:sz w:val="18"/>
          <w:szCs w:val="18"/>
        </w:rPr>
        <w:t>PREPARED BY (Signature) ______________________________________________________________________________</w:t>
      </w:r>
      <w:r w:rsidRPr="00033D99">
        <w:rPr>
          <w:rFonts w:ascii="Tw Cen MT" w:hAnsi="Tw Cen MT"/>
          <w:sz w:val="18"/>
          <w:szCs w:val="18"/>
        </w:rPr>
        <w:tab/>
        <w:t>DATE_________________________________</w:t>
      </w:r>
      <w:r w:rsidRPr="00033D99">
        <w:rPr>
          <w:rFonts w:ascii="Tw Cen MT" w:hAnsi="Tw Cen MT"/>
          <w:sz w:val="18"/>
          <w:szCs w:val="18"/>
        </w:rPr>
        <w:br/>
      </w:r>
    </w:p>
    <w:p w14:paraId="794A2554" w14:textId="77777777" w:rsidR="00AB4F3D" w:rsidRPr="00033D99" w:rsidRDefault="00AB4F3D" w:rsidP="00AB4F3D">
      <w:pPr>
        <w:spacing w:after="120"/>
        <w:rPr>
          <w:rFonts w:ascii="Tw Cen MT" w:hAnsi="Tw Cen MT"/>
          <w:b/>
          <w:sz w:val="18"/>
          <w:szCs w:val="18"/>
        </w:rPr>
      </w:pPr>
      <w:r w:rsidRPr="00033D99">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AB4F3D" w:rsidRPr="00033D99" w14:paraId="54213307" w14:textId="77777777" w:rsidTr="00AB4F3D">
        <w:trPr>
          <w:trHeight w:val="1565"/>
        </w:trPr>
        <w:tc>
          <w:tcPr>
            <w:tcW w:w="4853" w:type="dxa"/>
            <w:shd w:val="clear" w:color="auto" w:fill="auto"/>
          </w:tcPr>
          <w:p w14:paraId="2C86EDCB" w14:textId="77777777" w:rsidR="00AB4F3D" w:rsidRPr="00033D99" w:rsidRDefault="00AB4F3D" w:rsidP="00AB4F3D">
            <w:pPr>
              <w:rPr>
                <w:rFonts w:ascii="Tw Cen MT" w:hAnsi="Tw Cen MT"/>
                <w:sz w:val="18"/>
                <w:szCs w:val="18"/>
              </w:rPr>
            </w:pPr>
          </w:p>
          <w:p w14:paraId="4F5D5C56" w14:textId="77777777" w:rsidR="00AB4F3D" w:rsidRPr="00033D99" w:rsidRDefault="00AB4F3D" w:rsidP="00AB4F3D">
            <w:pPr>
              <w:rPr>
                <w:rFonts w:ascii="Tw Cen MT" w:hAnsi="Tw Cen MT"/>
                <w:sz w:val="18"/>
                <w:szCs w:val="18"/>
              </w:rPr>
            </w:pPr>
            <w:r w:rsidRPr="00033D99">
              <w:rPr>
                <w:rFonts w:ascii="Tw Cen MT" w:hAnsi="Tw Cen MT"/>
                <w:sz w:val="18"/>
                <w:szCs w:val="18"/>
              </w:rPr>
              <w:t>REVIEWED BY ________________________ DATE __________</w:t>
            </w:r>
          </w:p>
          <w:p w14:paraId="4BAC360B" w14:textId="77777777" w:rsidR="00AB4F3D" w:rsidRPr="00033D99" w:rsidRDefault="00AB4F3D" w:rsidP="00AB4F3D">
            <w:pPr>
              <w:rPr>
                <w:rFonts w:ascii="Tw Cen MT" w:hAnsi="Tw Cen MT"/>
                <w:sz w:val="18"/>
                <w:szCs w:val="18"/>
              </w:rPr>
            </w:pPr>
          </w:p>
          <w:p w14:paraId="28A225EE" w14:textId="4C965172" w:rsidR="00AB4F3D" w:rsidRPr="00033D99" w:rsidRDefault="00AB4F3D" w:rsidP="00AB4F3D">
            <w:pPr>
              <w:rPr>
                <w:rFonts w:ascii="Tw Cen MT" w:hAnsi="Tw Cen MT"/>
                <w:sz w:val="18"/>
                <w:szCs w:val="18"/>
              </w:rPr>
            </w:pPr>
            <w:r w:rsidRPr="00033D99">
              <w:rPr>
                <w:rFonts w:ascii="Tw Cen MT" w:hAnsi="Tw Cen MT"/>
                <w:sz w:val="18"/>
                <w:szCs w:val="18"/>
              </w:rPr>
              <w:t>UTILIZATION PLAN APPROVED YES/NO</w:t>
            </w:r>
            <w:r w:rsidRPr="00EC32E6">
              <w:rPr>
                <w:rFonts w:ascii="Tw Cen MT" w:hAnsi="Tw Cen MT"/>
                <w:spacing w:val="360"/>
                <w:sz w:val="18"/>
                <w:szCs w:val="18"/>
              </w:rPr>
              <w:t xml:space="preserve"> </w:t>
            </w:r>
            <w:r w:rsidRPr="00033D99">
              <w:rPr>
                <w:rFonts w:ascii="Tw Cen MT" w:hAnsi="Tw Cen MT"/>
                <w:sz w:val="18"/>
                <w:szCs w:val="18"/>
              </w:rPr>
              <w:t>DATE __________</w:t>
            </w:r>
          </w:p>
          <w:p w14:paraId="6F95DE72" w14:textId="77777777" w:rsidR="00AB4F3D" w:rsidRPr="00033D99" w:rsidRDefault="00AB4F3D" w:rsidP="00AB4F3D">
            <w:pPr>
              <w:rPr>
                <w:rFonts w:ascii="Tw Cen MT" w:hAnsi="Tw Cen MT"/>
                <w:sz w:val="18"/>
                <w:szCs w:val="18"/>
              </w:rPr>
            </w:pPr>
          </w:p>
          <w:p w14:paraId="6383A416" w14:textId="24F7382B" w:rsidR="00AB4F3D" w:rsidRPr="00033D99" w:rsidRDefault="00AB4F3D" w:rsidP="00AB4F3D">
            <w:pPr>
              <w:rPr>
                <w:rFonts w:ascii="Tw Cen MT" w:hAnsi="Tw Cen MT"/>
                <w:sz w:val="18"/>
                <w:szCs w:val="18"/>
              </w:rPr>
            </w:pPr>
            <w:r w:rsidRPr="00033D99">
              <w:rPr>
                <w:rFonts w:ascii="Tw Cen MT" w:hAnsi="Tw Cen MT"/>
                <w:sz w:val="18"/>
                <w:szCs w:val="18"/>
              </w:rPr>
              <w:t>NOTICE OF DEFICIENCY ISSUED YES/NO</w:t>
            </w:r>
            <w:r w:rsidR="00EC32E6" w:rsidRPr="00EC32E6">
              <w:rPr>
                <w:rFonts w:ascii="Tw Cen MT" w:hAnsi="Tw Cen MT"/>
                <w:spacing w:val="260"/>
                <w:sz w:val="18"/>
                <w:szCs w:val="18"/>
              </w:rPr>
              <w:t xml:space="preserve"> </w:t>
            </w:r>
            <w:r w:rsidRPr="00033D99">
              <w:rPr>
                <w:rFonts w:ascii="Tw Cen MT" w:hAnsi="Tw Cen MT"/>
                <w:sz w:val="18"/>
                <w:szCs w:val="18"/>
              </w:rPr>
              <w:t>DATE __________</w:t>
            </w:r>
          </w:p>
          <w:p w14:paraId="4C3AD6C1" w14:textId="77777777" w:rsidR="00AB4F3D" w:rsidRPr="00033D99" w:rsidRDefault="00AB4F3D" w:rsidP="00AB4F3D">
            <w:pPr>
              <w:rPr>
                <w:rFonts w:ascii="Tw Cen MT" w:hAnsi="Tw Cen MT"/>
                <w:sz w:val="18"/>
                <w:szCs w:val="18"/>
              </w:rPr>
            </w:pPr>
          </w:p>
          <w:p w14:paraId="084D8022" w14:textId="2B422ED9" w:rsidR="00AB4F3D" w:rsidRPr="00033D99" w:rsidRDefault="00AB4F3D" w:rsidP="00AB4F3D">
            <w:pPr>
              <w:rPr>
                <w:rFonts w:ascii="Tw Cen MT" w:hAnsi="Tw Cen MT"/>
                <w:sz w:val="18"/>
                <w:szCs w:val="18"/>
              </w:rPr>
            </w:pPr>
            <w:r w:rsidRPr="00033D99">
              <w:rPr>
                <w:rFonts w:ascii="Tw Cen MT" w:hAnsi="Tw Cen MT"/>
                <w:sz w:val="18"/>
                <w:szCs w:val="18"/>
              </w:rPr>
              <w:t>NOTICE OF ACCEPTANCE ISSUED YES/NO</w:t>
            </w:r>
            <w:r w:rsidR="006C31E0" w:rsidRPr="006C31E0">
              <w:rPr>
                <w:rFonts w:ascii="Tw Cen MT" w:hAnsi="Tw Cen MT"/>
                <w:spacing w:val="140"/>
                <w:sz w:val="18"/>
                <w:szCs w:val="18"/>
              </w:rPr>
              <w:t xml:space="preserve"> </w:t>
            </w:r>
            <w:r w:rsidRPr="00033D99">
              <w:rPr>
                <w:rFonts w:ascii="Tw Cen MT" w:hAnsi="Tw Cen MT"/>
                <w:sz w:val="18"/>
                <w:szCs w:val="18"/>
              </w:rPr>
              <w:t>DATE __________</w:t>
            </w:r>
          </w:p>
          <w:p w14:paraId="20395FE9" w14:textId="77777777" w:rsidR="00AB4F3D" w:rsidRPr="00033D99" w:rsidRDefault="00AB4F3D" w:rsidP="00AB4F3D">
            <w:pPr>
              <w:rPr>
                <w:rFonts w:ascii="Tw Cen MT" w:hAnsi="Tw Cen MT"/>
                <w:sz w:val="18"/>
                <w:szCs w:val="18"/>
              </w:rPr>
            </w:pPr>
          </w:p>
        </w:tc>
      </w:tr>
    </w:tbl>
    <w:p w14:paraId="18AF7507" w14:textId="77777777" w:rsidR="00AB4F3D" w:rsidRPr="00033D99" w:rsidRDefault="00AB4F3D" w:rsidP="00AB4F3D">
      <w:pPr>
        <w:rPr>
          <w:rFonts w:ascii="Tw Cen MT" w:hAnsi="Tw Cen MT"/>
          <w:sz w:val="18"/>
          <w:szCs w:val="18"/>
        </w:rPr>
      </w:pPr>
    </w:p>
    <w:p w14:paraId="317EF9AB" w14:textId="6C3E6829" w:rsidR="00AB4F3D" w:rsidRPr="00C07ECC" w:rsidRDefault="00AB4F3D" w:rsidP="00AB4F3D">
      <w:pPr>
        <w:rPr>
          <w:rFonts w:ascii="Tw Cen MT" w:hAnsi="Tw Cen MT"/>
          <w:sz w:val="18"/>
          <w:szCs w:val="18"/>
        </w:rPr>
      </w:pPr>
      <w:r w:rsidRPr="00033D99">
        <w:rPr>
          <w:rFonts w:ascii="Tw Cen MT" w:hAnsi="Tw Cen MT"/>
          <w:sz w:val="18"/>
          <w:szCs w:val="18"/>
        </w:rPr>
        <w:t>NAME AND TITLE OF PREPARER:_______________________________________</w:t>
      </w:r>
    </w:p>
    <w:p w14:paraId="6F3CE332" w14:textId="77777777" w:rsidR="00AB4F3D" w:rsidRPr="00002BCC" w:rsidRDefault="00AB4F3D" w:rsidP="00AB4F3D">
      <w:pPr>
        <w:rPr>
          <w:rFonts w:ascii="Tw Cen MT" w:hAnsi="Tw Cen MT"/>
          <w:sz w:val="12"/>
          <w:szCs w:val="12"/>
        </w:rPr>
      </w:pPr>
    </w:p>
    <w:p w14:paraId="0DE4D959" w14:textId="77777777" w:rsidR="00AB4F3D" w:rsidRPr="00033D99" w:rsidRDefault="00AB4F3D" w:rsidP="00AB4F3D">
      <w:pPr>
        <w:rPr>
          <w:rFonts w:ascii="Tw Cen MT" w:hAnsi="Tw Cen MT"/>
          <w:sz w:val="18"/>
          <w:szCs w:val="18"/>
        </w:rPr>
      </w:pPr>
      <w:r w:rsidRPr="00033D99">
        <w:rPr>
          <w:rFonts w:ascii="Tw Cen MT" w:hAnsi="Tw Cen MT"/>
          <w:sz w:val="18"/>
          <w:szCs w:val="18"/>
        </w:rPr>
        <w:t>TELEPHONE/E-MAIL</w:t>
      </w:r>
      <w:r w:rsidRPr="00033D99">
        <w:rPr>
          <w:rFonts w:ascii="Tw Cen MT" w:hAnsi="Tw Cen MT"/>
          <w:sz w:val="18"/>
          <w:szCs w:val="18"/>
        </w:rPr>
        <w:tab/>
        <w:t>_________________________________</w:t>
      </w:r>
      <w:r>
        <w:rPr>
          <w:rFonts w:ascii="Tw Cen MT" w:hAnsi="Tw Cen MT"/>
          <w:sz w:val="18"/>
          <w:szCs w:val="18"/>
        </w:rPr>
        <w:t>_________</w:t>
      </w:r>
      <w:r w:rsidRPr="00033D99">
        <w:rPr>
          <w:rFonts w:ascii="Tw Cen MT" w:hAnsi="Tw Cen MT"/>
          <w:sz w:val="18"/>
          <w:szCs w:val="18"/>
        </w:rPr>
        <w:t>______</w:t>
      </w:r>
    </w:p>
    <w:p w14:paraId="1F72D944" w14:textId="77777777" w:rsidR="00AB4F3D" w:rsidRPr="00002BCC" w:rsidRDefault="00AB4F3D" w:rsidP="00AB4F3D">
      <w:pPr>
        <w:rPr>
          <w:rFonts w:ascii="Tw Cen MT" w:hAnsi="Tw Cen MT"/>
          <w:sz w:val="12"/>
          <w:szCs w:val="12"/>
        </w:rPr>
      </w:pPr>
    </w:p>
    <w:p w14:paraId="1405C672" w14:textId="77777777" w:rsidR="00AB4F3D" w:rsidRPr="00002BCC" w:rsidRDefault="00AB4F3D" w:rsidP="00AB4F3D">
      <w:pPr>
        <w:rPr>
          <w:rFonts w:ascii="Tw Cen MT" w:hAnsi="Tw Cen MT"/>
          <w:sz w:val="12"/>
          <w:szCs w:val="12"/>
        </w:rPr>
      </w:pPr>
    </w:p>
    <w:p w14:paraId="3C9AB47E" w14:textId="1593CA60" w:rsidR="00AB4F3D" w:rsidRPr="00033D99" w:rsidRDefault="00AB4F3D" w:rsidP="00AB4F3D">
      <w:pPr>
        <w:rPr>
          <w:rFonts w:ascii="Tw Cen MT" w:hAnsi="Tw Cen MT"/>
          <w:b/>
          <w:sz w:val="18"/>
          <w:szCs w:val="18"/>
        </w:rPr>
      </w:pPr>
      <w:r w:rsidRPr="00033D99">
        <w:rPr>
          <w:rFonts w:ascii="Tw Cen MT" w:hAnsi="Tw Cen MT"/>
          <w:sz w:val="18"/>
          <w:szCs w:val="18"/>
        </w:rPr>
        <w:t>DATE</w:t>
      </w:r>
      <w:r w:rsidRPr="00033D99">
        <w:rPr>
          <w:rFonts w:ascii="Tw Cen MT" w:hAnsi="Tw Cen MT"/>
          <w:sz w:val="18"/>
          <w:szCs w:val="18"/>
        </w:rPr>
        <w:tab/>
        <w:t>_______________</w:t>
      </w:r>
      <w:r>
        <w:rPr>
          <w:rFonts w:ascii="Tw Cen MT" w:hAnsi="Tw Cen MT"/>
          <w:sz w:val="18"/>
          <w:szCs w:val="18"/>
        </w:rPr>
        <w:t>_________________</w:t>
      </w:r>
      <w:r w:rsidRPr="00033D99">
        <w:rPr>
          <w:rFonts w:ascii="Tw Cen MT" w:hAnsi="Tw Cen MT"/>
          <w:sz w:val="18"/>
          <w:szCs w:val="18"/>
        </w:rPr>
        <w:t>________________________</w:t>
      </w:r>
    </w:p>
    <w:p w14:paraId="160B1EA4" w14:textId="77777777" w:rsidR="00AB4F3D" w:rsidRDefault="00AB4F3D" w:rsidP="00AB4F3D">
      <w:pPr>
        <w:rPr>
          <w:rFonts w:ascii="Tw Cen MT" w:hAnsi="Tw Cen MT"/>
          <w:b/>
          <w:sz w:val="18"/>
          <w:szCs w:val="18"/>
        </w:rPr>
      </w:pPr>
    </w:p>
    <w:p w14:paraId="43A33D63" w14:textId="77777777" w:rsidR="00AB4F3D" w:rsidRPr="00033D99" w:rsidRDefault="00AB4F3D" w:rsidP="00AB4F3D">
      <w:pPr>
        <w:rPr>
          <w:rFonts w:ascii="Tw Cen MT" w:hAnsi="Tw Cen MT"/>
          <w:b/>
        </w:rPr>
        <w:sectPr w:rsidR="00AB4F3D" w:rsidRPr="00033D99" w:rsidSect="00AB4F3D">
          <w:footerReference w:type="default" r:id="rId25"/>
          <w:pgSz w:w="15840" w:h="12240" w:orient="landscape"/>
          <w:pgMar w:top="360" w:right="1440" w:bottom="630" w:left="1440" w:header="360" w:footer="720" w:gutter="0"/>
          <w:cols w:space="720"/>
          <w:docGrid w:linePitch="360"/>
        </w:sectPr>
      </w:pPr>
      <w:r w:rsidRPr="00033D99">
        <w:rPr>
          <w:rFonts w:ascii="Tw Cen MT" w:hAnsi="Tw Cen MT"/>
          <w:b/>
          <w:sz w:val="18"/>
          <w:szCs w:val="18"/>
        </w:rPr>
        <w:t>M/WBE 100</w:t>
      </w:r>
    </w:p>
    <w:p w14:paraId="6876E790" w14:textId="77777777" w:rsidR="00AB4F3D" w:rsidRPr="00033D99" w:rsidRDefault="00AB4F3D" w:rsidP="00AB4F3D">
      <w:pPr>
        <w:jc w:val="center"/>
        <w:rPr>
          <w:rFonts w:ascii="Tw Cen MT" w:hAnsi="Tw Cen MT"/>
          <w:b/>
          <w:szCs w:val="24"/>
        </w:rPr>
      </w:pPr>
      <w:r w:rsidRPr="00033D99">
        <w:rPr>
          <w:rFonts w:ascii="Tw Cen MT" w:hAnsi="Tw Cen MT"/>
          <w:b/>
          <w:szCs w:val="24"/>
        </w:rPr>
        <w:lastRenderedPageBreak/>
        <w:t>M/WBE SUBCONTRACTORS AND SUPPLIERS</w:t>
      </w:r>
    </w:p>
    <w:p w14:paraId="349E6F08" w14:textId="77777777" w:rsidR="00AB4F3D" w:rsidRPr="00033D99" w:rsidRDefault="00AB4F3D" w:rsidP="00AB4F3D">
      <w:pPr>
        <w:jc w:val="center"/>
        <w:rPr>
          <w:rFonts w:ascii="Tw Cen MT" w:hAnsi="Tw Cen MT"/>
          <w:b/>
          <w:szCs w:val="24"/>
        </w:rPr>
      </w:pPr>
      <w:r w:rsidRPr="00033D99">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AB4F3D" w:rsidRPr="00033D99" w14:paraId="1D641F92" w14:textId="77777777" w:rsidTr="00AB4F3D">
        <w:trPr>
          <w:trHeight w:val="445"/>
        </w:trPr>
        <w:tc>
          <w:tcPr>
            <w:tcW w:w="5000" w:type="pct"/>
            <w:shd w:val="clear" w:color="auto" w:fill="auto"/>
          </w:tcPr>
          <w:p w14:paraId="3D165914" w14:textId="77777777" w:rsidR="00AB4F3D" w:rsidRPr="00502358" w:rsidRDefault="00AB4F3D" w:rsidP="00AB4F3D">
            <w:pPr>
              <w:rPr>
                <w:rFonts w:ascii="Tw Cen MT" w:hAnsi="Tw Cen MT"/>
                <w:szCs w:val="24"/>
              </w:rPr>
            </w:pPr>
            <w:r w:rsidRPr="00502358">
              <w:rPr>
                <w:rFonts w:ascii="Tw Cen MT" w:hAnsi="Tw Cen MT"/>
                <w:szCs w:val="24"/>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AB4F3D" w:rsidRPr="00033D99" w14:paraId="5C13B481" w14:textId="77777777" w:rsidTr="00AB4F3D">
        <w:trPr>
          <w:trHeight w:val="2501"/>
        </w:trPr>
        <w:tc>
          <w:tcPr>
            <w:tcW w:w="5000" w:type="pct"/>
            <w:shd w:val="clear" w:color="auto" w:fill="auto"/>
          </w:tcPr>
          <w:p w14:paraId="251BEC92" w14:textId="77777777" w:rsidR="00AB4F3D" w:rsidRPr="00033D99" w:rsidRDefault="00AB4F3D" w:rsidP="00AB4F3D">
            <w:pPr>
              <w:rPr>
                <w:rFonts w:ascii="Tw Cen MT" w:hAnsi="Tw Cen MT"/>
                <w:sz w:val="22"/>
                <w:szCs w:val="22"/>
              </w:rPr>
            </w:pPr>
          </w:p>
          <w:p w14:paraId="3B4F7049" w14:textId="77777777" w:rsidR="00AB4F3D" w:rsidRPr="00033D99" w:rsidRDefault="00AB4F3D" w:rsidP="00AB4F3D">
            <w:pPr>
              <w:rPr>
                <w:rFonts w:ascii="Tw Cen MT" w:hAnsi="Tw Cen MT"/>
              </w:rPr>
            </w:pPr>
            <w:r w:rsidRPr="00033D99">
              <w:rPr>
                <w:rFonts w:ascii="Tw Cen MT" w:hAnsi="Tw Cen MT"/>
              </w:rPr>
              <w:t>Bidder/Applicant Name: _______________________________________________ Federal ID No.: __________________________________</w:t>
            </w:r>
          </w:p>
          <w:p w14:paraId="719372CA" w14:textId="77777777" w:rsidR="00AB4F3D" w:rsidRPr="00033D99" w:rsidRDefault="00AB4F3D" w:rsidP="00AB4F3D">
            <w:pPr>
              <w:rPr>
                <w:rFonts w:ascii="Tw Cen MT" w:hAnsi="Tw Cen MT"/>
              </w:rPr>
            </w:pPr>
          </w:p>
          <w:p w14:paraId="40A79A28" w14:textId="77777777" w:rsidR="00AB4F3D" w:rsidRPr="00033D99" w:rsidRDefault="00AB4F3D" w:rsidP="00AB4F3D">
            <w:pPr>
              <w:rPr>
                <w:rFonts w:ascii="Tw Cen MT" w:hAnsi="Tw Cen MT"/>
              </w:rPr>
            </w:pPr>
            <w:r w:rsidRPr="00033D99">
              <w:rPr>
                <w:rFonts w:ascii="Tw Cen MT" w:hAnsi="Tw Cen MT"/>
              </w:rPr>
              <w:t>Address: ___________________________________________________________ Phone No.: _____________________________________</w:t>
            </w:r>
            <w:r>
              <w:rPr>
                <w:rFonts w:ascii="Tw Cen MT" w:hAnsi="Tw Cen MT"/>
              </w:rPr>
              <w:t>_</w:t>
            </w:r>
          </w:p>
          <w:p w14:paraId="78D1C439" w14:textId="77777777" w:rsidR="00AB4F3D" w:rsidRPr="00033D99" w:rsidRDefault="00AB4F3D" w:rsidP="00AB4F3D">
            <w:pPr>
              <w:rPr>
                <w:rFonts w:ascii="Tw Cen MT" w:hAnsi="Tw Cen MT"/>
              </w:rPr>
            </w:pPr>
          </w:p>
          <w:p w14:paraId="2261BACA" w14:textId="788D24E3" w:rsidR="00AB4F3D" w:rsidRPr="00033D99" w:rsidRDefault="00AB4F3D" w:rsidP="00AB4F3D">
            <w:pPr>
              <w:rPr>
                <w:rFonts w:ascii="Tw Cen MT" w:hAnsi="Tw Cen MT"/>
              </w:rPr>
            </w:pPr>
            <w:r w:rsidRPr="00033D99">
              <w:rPr>
                <w:rFonts w:ascii="Tw Cen MT" w:hAnsi="Tw Cen MT"/>
              </w:rPr>
              <w:t>City____________________________________ State_______ Zip Code_________________</w:t>
            </w:r>
            <w:r w:rsidR="00C07ECC">
              <w:rPr>
                <w:rFonts w:ascii="Tw Cen MT" w:hAnsi="Tw Cen MT"/>
              </w:rPr>
              <w:t xml:space="preserve">   </w:t>
            </w:r>
            <w:r w:rsidRPr="00033D99">
              <w:rPr>
                <w:rFonts w:ascii="Tw Cen MT" w:hAnsi="Tw Cen MT"/>
              </w:rPr>
              <w:t>E-mail: _____________________________</w:t>
            </w:r>
          </w:p>
          <w:p w14:paraId="1A47A96F" w14:textId="77777777" w:rsidR="00AB4F3D" w:rsidRPr="00033D99" w:rsidRDefault="00AB4F3D" w:rsidP="00AB4F3D">
            <w:pPr>
              <w:rPr>
                <w:rFonts w:ascii="Tw Cen MT" w:hAnsi="Tw Cen MT"/>
              </w:rPr>
            </w:pPr>
          </w:p>
          <w:p w14:paraId="58756D7F" w14:textId="503A514D" w:rsidR="00C07ECC" w:rsidRDefault="00AB4F3D" w:rsidP="00AB4F3D">
            <w:pPr>
              <w:rPr>
                <w:rFonts w:ascii="Tw Cen MT" w:hAnsi="Tw Cen MT"/>
              </w:rPr>
            </w:pPr>
            <w:r w:rsidRPr="00033D99">
              <w:rPr>
                <w:rFonts w:ascii="Tw Cen MT" w:hAnsi="Tw Cen MT"/>
              </w:rPr>
              <w:t>___________________________________________</w:t>
            </w:r>
            <w:r w:rsidR="00C07ECC">
              <w:rPr>
                <w:rFonts w:ascii="Tw Cen MT" w:hAnsi="Tw Cen MT"/>
              </w:rPr>
              <w:t>______</w:t>
            </w:r>
            <w:r w:rsidRPr="00033D99">
              <w:rPr>
                <w:rFonts w:ascii="Tw Cen MT" w:hAnsi="Tw Cen MT"/>
              </w:rPr>
              <w:t>_________</w:t>
            </w:r>
          </w:p>
          <w:p w14:paraId="1F6FCC2D" w14:textId="00C21157" w:rsidR="00C07ECC" w:rsidRDefault="00C07ECC" w:rsidP="00AB4F3D">
            <w:pPr>
              <w:rPr>
                <w:rFonts w:ascii="Tw Cen MT" w:hAnsi="Tw Cen MT"/>
              </w:rPr>
            </w:pPr>
            <w:r w:rsidRPr="00C07ECC">
              <w:rPr>
                <w:rFonts w:ascii="Tw Cen MT" w:hAnsi="Tw Cen MT"/>
              </w:rPr>
              <w:t>Signature of Authorized Representative of Bidder/Applicant’s Firm</w:t>
            </w:r>
          </w:p>
          <w:p w14:paraId="01C107B0" w14:textId="77777777" w:rsidR="00C07ECC" w:rsidRDefault="00C07ECC" w:rsidP="00AB4F3D">
            <w:pPr>
              <w:rPr>
                <w:rFonts w:ascii="Tw Cen MT" w:hAnsi="Tw Cen MT"/>
              </w:rPr>
            </w:pPr>
          </w:p>
          <w:p w14:paraId="4A3BB6D4" w14:textId="17DC8402" w:rsidR="00AB4F3D" w:rsidRPr="00033D99" w:rsidRDefault="00AB4F3D" w:rsidP="00AB4F3D">
            <w:pPr>
              <w:rPr>
                <w:rFonts w:ascii="Tw Cen MT" w:hAnsi="Tw Cen MT"/>
              </w:rPr>
            </w:pPr>
            <w:r w:rsidRPr="00033D99">
              <w:rPr>
                <w:rFonts w:ascii="Tw Cen MT" w:hAnsi="Tw Cen MT"/>
              </w:rPr>
              <w:t>_____________________________________________________</w:t>
            </w:r>
          </w:p>
          <w:p w14:paraId="6FE1C2FF" w14:textId="37443138" w:rsidR="00AB4F3D" w:rsidRPr="00033D99" w:rsidRDefault="00AB4F3D" w:rsidP="00AB4F3D">
            <w:pPr>
              <w:rPr>
                <w:rFonts w:ascii="Tw Cen MT" w:hAnsi="Tw Cen MT"/>
              </w:rPr>
            </w:pPr>
            <w:r w:rsidRPr="00033D99">
              <w:rPr>
                <w:rFonts w:ascii="Tw Cen MT" w:hAnsi="Tw Cen MT"/>
              </w:rPr>
              <w:t>Print or Type Name and Title of Authorized Representative of Bidder/Applicant’s Firm</w:t>
            </w:r>
          </w:p>
          <w:p w14:paraId="4302A4A0" w14:textId="77777777" w:rsidR="00AB4F3D" w:rsidRPr="00033D99" w:rsidRDefault="00AB4F3D" w:rsidP="00AB4F3D">
            <w:pPr>
              <w:rPr>
                <w:rFonts w:ascii="Tw Cen MT" w:hAnsi="Tw Cen MT"/>
              </w:rPr>
            </w:pPr>
          </w:p>
          <w:p w14:paraId="57726EDB" w14:textId="77777777" w:rsidR="00AB4F3D" w:rsidRPr="00033D99" w:rsidRDefault="00AB4F3D" w:rsidP="00AB4F3D">
            <w:pPr>
              <w:rPr>
                <w:rFonts w:ascii="Tw Cen MT" w:hAnsi="Tw Cen MT"/>
                <w:sz w:val="22"/>
              </w:rPr>
            </w:pPr>
            <w:r w:rsidRPr="00033D99">
              <w:rPr>
                <w:rFonts w:ascii="Tw Cen MT" w:hAnsi="Tw Cen MT"/>
              </w:rPr>
              <w:t>Date: ________________</w:t>
            </w:r>
          </w:p>
        </w:tc>
      </w:tr>
      <w:tr w:rsidR="00AB4F3D" w:rsidRPr="00033D99" w14:paraId="1946EB76" w14:textId="77777777" w:rsidTr="00AB4F3D">
        <w:trPr>
          <w:trHeight w:val="3158"/>
        </w:trPr>
        <w:tc>
          <w:tcPr>
            <w:tcW w:w="5000" w:type="pct"/>
            <w:shd w:val="clear" w:color="auto" w:fill="auto"/>
          </w:tcPr>
          <w:p w14:paraId="7B0096BF" w14:textId="77777777" w:rsidR="00AB4F3D" w:rsidRPr="00033D99" w:rsidRDefault="00AB4F3D" w:rsidP="00AB4F3D">
            <w:pPr>
              <w:rPr>
                <w:rFonts w:ascii="Tw Cen MT" w:hAnsi="Tw Cen MT"/>
                <w:b/>
                <w:sz w:val="22"/>
              </w:rPr>
            </w:pPr>
            <w:r w:rsidRPr="00033D99">
              <w:rPr>
                <w:rFonts w:ascii="Tw Cen MT" w:hAnsi="Tw Cen MT"/>
                <w:b/>
                <w:sz w:val="22"/>
              </w:rPr>
              <w:t>PART B -  THE UNDERSIGNED INTENDS TO PROVIDE SERVICES OR SUPPLIES IN CONNECTION WITH THE ABOVE PROCUREMENT/APPLICATION:</w:t>
            </w:r>
          </w:p>
          <w:p w14:paraId="60A40E14" w14:textId="77777777" w:rsidR="00AB4F3D" w:rsidRPr="00033D99" w:rsidRDefault="00AB4F3D" w:rsidP="00AB4F3D">
            <w:pPr>
              <w:rPr>
                <w:rFonts w:ascii="Tw Cen MT" w:hAnsi="Tw Cen MT"/>
                <w:sz w:val="22"/>
              </w:rPr>
            </w:pPr>
          </w:p>
          <w:p w14:paraId="10BCF64D" w14:textId="77777777" w:rsidR="00AB4F3D" w:rsidRPr="00033D99" w:rsidRDefault="00AB4F3D" w:rsidP="00AB4F3D">
            <w:pPr>
              <w:rPr>
                <w:rFonts w:ascii="Tw Cen MT" w:hAnsi="Tw Cen MT"/>
                <w:sz w:val="22"/>
              </w:rPr>
            </w:pPr>
            <w:r w:rsidRPr="00033D99">
              <w:rPr>
                <w:rFonts w:ascii="Tw Cen MT" w:hAnsi="Tw Cen MT"/>
                <w:sz w:val="22"/>
              </w:rPr>
              <w:t>Name of M/WBE: ______________________________________________________________ Federal ID No.: _______________________________</w:t>
            </w:r>
          </w:p>
          <w:p w14:paraId="3C41A411" w14:textId="77777777" w:rsidR="00AB4F3D" w:rsidRPr="00033D99" w:rsidRDefault="00AB4F3D" w:rsidP="00AB4F3D">
            <w:pPr>
              <w:rPr>
                <w:rFonts w:ascii="Tw Cen MT" w:hAnsi="Tw Cen MT"/>
                <w:sz w:val="22"/>
              </w:rPr>
            </w:pPr>
          </w:p>
          <w:p w14:paraId="3D3FED94" w14:textId="77777777" w:rsidR="00AB4F3D" w:rsidRPr="00033D99" w:rsidRDefault="00AB4F3D" w:rsidP="00AB4F3D">
            <w:pPr>
              <w:rPr>
                <w:rFonts w:ascii="Tw Cen MT" w:hAnsi="Tw Cen MT"/>
                <w:sz w:val="22"/>
              </w:rPr>
            </w:pPr>
            <w:r w:rsidRPr="00033D99">
              <w:rPr>
                <w:rFonts w:ascii="Tw Cen MT" w:hAnsi="Tw Cen MT"/>
                <w:sz w:val="22"/>
              </w:rPr>
              <w:t>Address: _____________________________________________________________________  Phone No.: __________________________________</w:t>
            </w:r>
          </w:p>
          <w:p w14:paraId="588A1298" w14:textId="77777777" w:rsidR="00AB4F3D" w:rsidRPr="00033D99" w:rsidRDefault="00AB4F3D" w:rsidP="00AB4F3D">
            <w:pPr>
              <w:rPr>
                <w:rFonts w:ascii="Tw Cen MT" w:hAnsi="Tw Cen MT"/>
                <w:sz w:val="22"/>
              </w:rPr>
            </w:pPr>
          </w:p>
          <w:p w14:paraId="43F8242A" w14:textId="77777777" w:rsidR="00AB4F3D" w:rsidRPr="00033D99" w:rsidRDefault="00AB4F3D" w:rsidP="00AB4F3D">
            <w:pPr>
              <w:rPr>
                <w:rFonts w:ascii="Tw Cen MT" w:hAnsi="Tw Cen MT"/>
                <w:sz w:val="22"/>
              </w:rPr>
            </w:pPr>
            <w:r w:rsidRPr="00033D99">
              <w:rPr>
                <w:rFonts w:ascii="Tw Cen MT" w:hAnsi="Tw Cen MT"/>
                <w:sz w:val="22"/>
              </w:rPr>
              <w:t>City, State, Zip Code ___________________________________________________________  E-mail: _____________________________________</w:t>
            </w:r>
          </w:p>
          <w:p w14:paraId="21903C05" w14:textId="77777777" w:rsidR="00AB4F3D" w:rsidRPr="00033D99" w:rsidRDefault="00AB4F3D" w:rsidP="00AB4F3D">
            <w:pPr>
              <w:rPr>
                <w:rFonts w:ascii="Tw Cen MT" w:hAnsi="Tw Cen MT"/>
                <w:b/>
                <w:sz w:val="22"/>
              </w:rPr>
            </w:pPr>
          </w:p>
          <w:p w14:paraId="355B60B6" w14:textId="77777777" w:rsidR="00AB4F3D" w:rsidRPr="00033D99" w:rsidRDefault="00AB4F3D" w:rsidP="00AB4F3D">
            <w:pPr>
              <w:rPr>
                <w:rFonts w:ascii="Tw Cen MT" w:hAnsi="Tw Cen MT"/>
                <w:b/>
                <w:sz w:val="22"/>
              </w:rPr>
            </w:pPr>
            <w:r w:rsidRPr="00033D99">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AB4F3D" w:rsidRPr="00033D99" w14:paraId="09615E81" w14:textId="77777777" w:rsidTr="00AB4F3D">
              <w:trPr>
                <w:trHeight w:val="449"/>
              </w:trPr>
              <w:tc>
                <w:tcPr>
                  <w:tcW w:w="13925" w:type="dxa"/>
                  <w:shd w:val="clear" w:color="auto" w:fill="auto"/>
                </w:tcPr>
                <w:p w14:paraId="0D99F83E" w14:textId="77777777" w:rsidR="00AB4F3D" w:rsidRPr="00033D99" w:rsidRDefault="00AB4F3D" w:rsidP="00AB4F3D">
                  <w:pPr>
                    <w:rPr>
                      <w:rFonts w:ascii="Tw Cen MT" w:hAnsi="Tw Cen MT"/>
                      <w:b/>
                      <w:sz w:val="22"/>
                    </w:rPr>
                  </w:pPr>
                </w:p>
                <w:p w14:paraId="66D518FF" w14:textId="77777777" w:rsidR="00AB4F3D" w:rsidRPr="00033D99" w:rsidRDefault="00AB4F3D" w:rsidP="00AB4F3D">
                  <w:pPr>
                    <w:rPr>
                      <w:rFonts w:ascii="Tw Cen MT" w:hAnsi="Tw Cen MT"/>
                      <w:b/>
                      <w:sz w:val="22"/>
                    </w:rPr>
                  </w:pPr>
                </w:p>
                <w:p w14:paraId="182CCA80" w14:textId="77777777" w:rsidR="00AB4F3D" w:rsidRPr="00033D99" w:rsidRDefault="00AB4F3D" w:rsidP="00AB4F3D">
                  <w:pPr>
                    <w:rPr>
                      <w:rFonts w:ascii="Tw Cen MT" w:hAnsi="Tw Cen MT"/>
                      <w:b/>
                      <w:sz w:val="22"/>
                    </w:rPr>
                  </w:pPr>
                </w:p>
              </w:tc>
            </w:tr>
          </w:tbl>
          <w:p w14:paraId="777331B5" w14:textId="486889DC" w:rsidR="00AB4F3D" w:rsidRPr="00033D99" w:rsidRDefault="00AB4F3D" w:rsidP="00AB4F3D">
            <w:pPr>
              <w:rPr>
                <w:sz w:val="22"/>
              </w:rPr>
            </w:pPr>
            <w:r w:rsidRPr="00033D99">
              <w:rPr>
                <w:rFonts w:ascii="Tw Cen MT" w:hAnsi="Tw Cen MT"/>
                <w:b/>
                <w:sz w:val="22"/>
              </w:rPr>
              <w:t xml:space="preserve">DESIGNATION:   </w:t>
            </w:r>
            <w:r w:rsidRPr="00033D99">
              <w:rPr>
                <w:rFonts w:ascii="Tw Cen MT" w:hAnsi="Tw Cen MT"/>
                <w:sz w:val="22"/>
              </w:rPr>
              <w:t>____MBE Subcontractor</w:t>
            </w:r>
            <w:r w:rsidR="00C07ECC">
              <w:rPr>
                <w:rFonts w:ascii="Tw Cen MT" w:hAnsi="Tw Cen MT"/>
                <w:sz w:val="22"/>
              </w:rPr>
              <w:t xml:space="preserve">   </w:t>
            </w:r>
            <w:r w:rsidRPr="00033D99">
              <w:rPr>
                <w:rFonts w:ascii="Tw Cen MT" w:hAnsi="Tw Cen MT"/>
                <w:sz w:val="22"/>
              </w:rPr>
              <w:t>____WBE Subcontractor</w:t>
            </w:r>
            <w:r w:rsidR="00C07ECC">
              <w:rPr>
                <w:rFonts w:ascii="Tw Cen MT" w:hAnsi="Tw Cen MT"/>
                <w:sz w:val="22"/>
              </w:rPr>
              <w:t xml:space="preserve">   </w:t>
            </w:r>
            <w:r w:rsidRPr="00033D99">
              <w:rPr>
                <w:rFonts w:ascii="Tw Cen MT" w:hAnsi="Tw Cen MT"/>
                <w:sz w:val="22"/>
              </w:rPr>
              <w:t>____ MBE Supplier</w:t>
            </w:r>
            <w:r w:rsidR="00C07ECC">
              <w:rPr>
                <w:rFonts w:ascii="Tw Cen MT" w:hAnsi="Tw Cen MT"/>
                <w:sz w:val="22"/>
              </w:rPr>
              <w:t xml:space="preserve">   </w:t>
            </w:r>
            <w:r w:rsidRPr="00033D99">
              <w:rPr>
                <w:rFonts w:ascii="Tw Cen MT" w:hAnsi="Tw Cen MT"/>
                <w:sz w:val="22"/>
              </w:rPr>
              <w:t>____WBE Supplier</w:t>
            </w:r>
          </w:p>
        </w:tc>
      </w:tr>
      <w:tr w:rsidR="00AB4F3D" w:rsidRPr="00033D99" w14:paraId="01C3144C" w14:textId="77777777" w:rsidTr="00AB4F3D">
        <w:trPr>
          <w:trHeight w:val="174"/>
        </w:trPr>
        <w:tc>
          <w:tcPr>
            <w:tcW w:w="5000" w:type="pct"/>
            <w:shd w:val="clear" w:color="auto" w:fill="auto"/>
          </w:tcPr>
          <w:p w14:paraId="50C3C756" w14:textId="77777777" w:rsidR="00AB4F3D" w:rsidRPr="00033D99" w:rsidRDefault="00AB4F3D" w:rsidP="00AB4F3D">
            <w:pPr>
              <w:rPr>
                <w:sz w:val="16"/>
                <w:szCs w:val="16"/>
              </w:rPr>
            </w:pPr>
          </w:p>
        </w:tc>
      </w:tr>
      <w:tr w:rsidR="00AB4F3D" w:rsidRPr="00033D99" w14:paraId="7A42DC8E" w14:textId="77777777" w:rsidTr="00AB4F3D">
        <w:trPr>
          <w:trHeight w:val="3037"/>
        </w:trPr>
        <w:tc>
          <w:tcPr>
            <w:tcW w:w="5000" w:type="pct"/>
            <w:shd w:val="clear" w:color="auto" w:fill="auto"/>
          </w:tcPr>
          <w:p w14:paraId="33EE6A39" w14:textId="77777777" w:rsidR="00AB4F3D" w:rsidRPr="00033D99" w:rsidRDefault="00AB4F3D" w:rsidP="00AB4F3D">
            <w:pPr>
              <w:rPr>
                <w:rFonts w:ascii="Tw Cen MT" w:hAnsi="Tw Cen MT"/>
                <w:b/>
              </w:rPr>
            </w:pPr>
            <w:r w:rsidRPr="00033D99">
              <w:rPr>
                <w:rFonts w:ascii="Tw Cen MT" w:hAnsi="Tw Cen MT"/>
                <w:b/>
              </w:rPr>
              <w:lastRenderedPageBreak/>
              <w:t>PART C -  CERTIFICATION STATUS (CHECK ONE):</w:t>
            </w:r>
          </w:p>
          <w:p w14:paraId="5C6DD28B" w14:textId="387477DD" w:rsidR="00AB4F3D" w:rsidRPr="00033D99" w:rsidRDefault="00AB4F3D" w:rsidP="00AB4F3D">
            <w:pPr>
              <w:rPr>
                <w:rFonts w:ascii="Tw Cen MT" w:hAnsi="Tw Cen MT"/>
              </w:rPr>
            </w:pPr>
            <w:r w:rsidRPr="00033D99">
              <w:rPr>
                <w:rFonts w:ascii="Tw Cen MT" w:hAnsi="Tw Cen MT"/>
              </w:rPr>
              <w:t>_____</w:t>
            </w:r>
            <w:r w:rsidR="00C07ECC">
              <w:rPr>
                <w:rFonts w:ascii="Tw Cen MT" w:hAnsi="Tw Cen MT"/>
              </w:rPr>
              <w:t xml:space="preserve">   </w:t>
            </w:r>
            <w:r w:rsidRPr="00033D99">
              <w:rPr>
                <w:rFonts w:ascii="Tw Cen MT" w:hAnsi="Tw Cen MT"/>
              </w:rPr>
              <w:t>The undersigned is a certified M/WBE by the New York State Division of Minority and Women-Owned Business Development (MWBD).</w:t>
            </w:r>
          </w:p>
          <w:p w14:paraId="7C32F410" w14:textId="77777777" w:rsidR="00AB4F3D" w:rsidRPr="00033D99" w:rsidRDefault="00AB4F3D" w:rsidP="00AB4F3D">
            <w:pPr>
              <w:rPr>
                <w:rFonts w:ascii="Tw Cen MT" w:hAnsi="Tw Cen MT"/>
              </w:rPr>
            </w:pPr>
          </w:p>
          <w:p w14:paraId="49C9F449" w14:textId="013E294C" w:rsidR="00AB4F3D" w:rsidRPr="00033D99" w:rsidRDefault="00AB4F3D" w:rsidP="00AB4F3D">
            <w:pPr>
              <w:rPr>
                <w:rFonts w:ascii="Tw Cen MT" w:hAnsi="Tw Cen MT"/>
                <w:b/>
              </w:rPr>
            </w:pPr>
            <w:r w:rsidRPr="00033D99">
              <w:rPr>
                <w:rFonts w:ascii="Tw Cen MT" w:hAnsi="Tw Cen MT"/>
              </w:rPr>
              <w:t>______</w:t>
            </w:r>
            <w:r w:rsidR="00C07ECC">
              <w:rPr>
                <w:rFonts w:ascii="Tw Cen MT" w:hAnsi="Tw Cen MT"/>
              </w:rPr>
              <w:t xml:space="preserve">   </w:t>
            </w:r>
            <w:r w:rsidRPr="00033D99">
              <w:rPr>
                <w:rFonts w:ascii="Tw Cen MT" w:hAnsi="Tw Cen MT"/>
              </w:rPr>
              <w:t>The undersigned has applied to New York State’s Division of Minority and Women-Owned Business Development (MWBD) for M/WBE certification.</w:t>
            </w:r>
            <w:r w:rsidRPr="00033D99">
              <w:rPr>
                <w:rFonts w:ascii="Tw Cen MT" w:hAnsi="Tw Cen MT"/>
                <w:b/>
              </w:rPr>
              <w:t xml:space="preserve"> </w:t>
            </w:r>
          </w:p>
          <w:p w14:paraId="63AD72B4" w14:textId="77777777" w:rsidR="00AB4F3D" w:rsidRPr="00033D99" w:rsidRDefault="00AB4F3D" w:rsidP="00AB4F3D">
            <w:pPr>
              <w:rPr>
                <w:rFonts w:ascii="Tw Cen MT" w:hAnsi="Tw Cen MT"/>
                <w:b/>
              </w:rPr>
            </w:pPr>
          </w:p>
          <w:p w14:paraId="10164999" w14:textId="53F24CC5" w:rsidR="00C07ECC" w:rsidRPr="00033D99" w:rsidRDefault="00AB4F3D" w:rsidP="00C07ECC">
            <w:pPr>
              <w:rPr>
                <w:rFonts w:ascii="Tw Cen MT" w:hAnsi="Tw Cen MT"/>
              </w:rPr>
            </w:pPr>
            <w:r w:rsidRPr="00033D99">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32C8638F" w14:textId="77777777" w:rsidR="00C07ECC" w:rsidRDefault="00C07ECC" w:rsidP="00C07ECC">
            <w:pPr>
              <w:ind w:left="7920"/>
              <w:rPr>
                <w:rFonts w:ascii="Tw Cen MT" w:hAnsi="Tw Cen MT"/>
              </w:rPr>
            </w:pPr>
          </w:p>
          <w:p w14:paraId="4BE66F28" w14:textId="7F155E77" w:rsidR="00AB4F3D" w:rsidRPr="00033D99" w:rsidRDefault="00AB4F3D" w:rsidP="00C07ECC">
            <w:pPr>
              <w:ind w:left="7200"/>
              <w:rPr>
                <w:rFonts w:ascii="Tw Cen MT" w:hAnsi="Tw Cen MT"/>
              </w:rPr>
            </w:pPr>
            <w:r>
              <w:rPr>
                <w:rFonts w:ascii="Tw Cen MT" w:hAnsi="Tw Cen MT"/>
              </w:rPr>
              <w:t>____________________________________________</w:t>
            </w:r>
          </w:p>
          <w:p w14:paraId="62433735" w14:textId="4B5D50C0" w:rsidR="00AB4F3D" w:rsidRPr="00033D99" w:rsidRDefault="00AB4F3D" w:rsidP="00AB4F3D">
            <w:pPr>
              <w:rPr>
                <w:rFonts w:ascii="Tw Cen MT" w:hAnsi="Tw Cen MT"/>
              </w:rPr>
            </w:pPr>
            <w:r w:rsidRPr="00033D99">
              <w:rPr>
                <w:rFonts w:ascii="Tw Cen MT" w:hAnsi="Tw Cen MT"/>
              </w:rPr>
              <w:t>The estimated dollar amount of the agreement $_______</w:t>
            </w:r>
            <w:r w:rsidR="00C07ECC">
              <w:rPr>
                <w:rFonts w:ascii="Tw Cen MT" w:hAnsi="Tw Cen MT"/>
              </w:rPr>
              <w:t>_____</w:t>
            </w:r>
            <w:r w:rsidRPr="00033D99">
              <w:rPr>
                <w:rFonts w:ascii="Tw Cen MT" w:hAnsi="Tw Cen MT"/>
              </w:rPr>
              <w:t>______</w:t>
            </w:r>
            <w:r w:rsidR="006C31E0" w:rsidRPr="006C31E0">
              <w:rPr>
                <w:rFonts w:ascii="Tw Cen MT" w:hAnsi="Tw Cen MT"/>
                <w:spacing w:val="320"/>
              </w:rPr>
              <w:t xml:space="preserve"> </w:t>
            </w:r>
            <w:r w:rsidRPr="00033D99">
              <w:rPr>
                <w:rFonts w:ascii="Tw Cen MT" w:hAnsi="Tw Cen MT"/>
              </w:rPr>
              <w:t>Signature of Authorized Representative of M/WBE Firm</w:t>
            </w:r>
          </w:p>
          <w:p w14:paraId="1B988AA8" w14:textId="77777777" w:rsidR="00C07ECC" w:rsidRDefault="00C07ECC" w:rsidP="00AB4F3D">
            <w:pPr>
              <w:rPr>
                <w:rFonts w:ascii="Tw Cen MT" w:hAnsi="Tw Cen MT"/>
              </w:rPr>
            </w:pPr>
          </w:p>
          <w:p w14:paraId="59ED1830" w14:textId="53BD2630" w:rsidR="00AB4F3D" w:rsidRPr="00033D99" w:rsidRDefault="00AB4F3D" w:rsidP="00AB4F3D">
            <w:pPr>
              <w:rPr>
                <w:rFonts w:ascii="Tw Cen MT" w:hAnsi="Tw Cen MT"/>
              </w:rPr>
            </w:pPr>
            <w:r w:rsidRPr="00033D99">
              <w:rPr>
                <w:rFonts w:ascii="Tw Cen MT" w:hAnsi="Tw Cen MT"/>
              </w:rPr>
              <w:t>_______________________________________________</w:t>
            </w:r>
            <w:r>
              <w:rPr>
                <w:rFonts w:ascii="Tw Cen MT" w:hAnsi="Tw Cen MT"/>
              </w:rPr>
              <w:t>___</w:t>
            </w:r>
            <w:r w:rsidR="00C07ECC">
              <w:rPr>
                <w:rFonts w:ascii="Tw Cen MT" w:hAnsi="Tw Cen MT"/>
              </w:rPr>
              <w:t>____</w:t>
            </w:r>
            <w:r w:rsidRPr="00033D99">
              <w:rPr>
                <w:rFonts w:ascii="Tw Cen MT" w:hAnsi="Tw Cen MT"/>
              </w:rPr>
              <w:t>_</w:t>
            </w:r>
            <w:r w:rsidR="00C07ECC">
              <w:rPr>
                <w:rFonts w:ascii="Tw Cen MT" w:hAnsi="Tw Cen MT"/>
              </w:rPr>
              <w:t>__</w:t>
            </w:r>
            <w:r w:rsidRPr="00033D99">
              <w:rPr>
                <w:rFonts w:ascii="Tw Cen MT" w:hAnsi="Tw Cen MT"/>
              </w:rPr>
              <w:t>_</w:t>
            </w:r>
            <w:r>
              <w:rPr>
                <w:rFonts w:ascii="Tw Cen MT" w:hAnsi="Tw Cen MT"/>
              </w:rPr>
              <w:t xml:space="preserve">   </w:t>
            </w:r>
            <w:r w:rsidRPr="00033D99">
              <w:rPr>
                <w:rFonts w:ascii="Tw Cen MT" w:hAnsi="Tw Cen MT"/>
              </w:rPr>
              <w:t>_____</w:t>
            </w:r>
            <w:r>
              <w:rPr>
                <w:rFonts w:ascii="Tw Cen MT" w:hAnsi="Tw Cen MT"/>
              </w:rPr>
              <w:t>_________</w:t>
            </w:r>
          </w:p>
          <w:p w14:paraId="77C5CC7D" w14:textId="263260B2" w:rsidR="00AB4F3D" w:rsidRPr="00033D99" w:rsidRDefault="00AB4F3D" w:rsidP="00C07ECC">
            <w:pPr>
              <w:ind w:left="720"/>
            </w:pPr>
            <w:r w:rsidRPr="00033D99">
              <w:rPr>
                <w:rFonts w:ascii="Tw Cen MT" w:hAnsi="Tw Cen MT"/>
              </w:rPr>
              <w:t>Printed or Typed Name and Title of Authorized Representative</w:t>
            </w:r>
            <w:r w:rsidR="006C31E0" w:rsidRPr="006C31E0">
              <w:rPr>
                <w:rFonts w:ascii="Tw Cen MT" w:hAnsi="Tw Cen MT"/>
                <w:b/>
                <w:spacing w:val="800"/>
              </w:rPr>
              <w:t xml:space="preserve"> </w:t>
            </w:r>
            <w:r w:rsidR="00C07ECC" w:rsidRPr="00C07ECC">
              <w:rPr>
                <w:rFonts w:ascii="Tw Cen MT" w:hAnsi="Tw Cen MT"/>
              </w:rPr>
              <w:t>Date</w:t>
            </w:r>
          </w:p>
        </w:tc>
      </w:tr>
    </w:tbl>
    <w:p w14:paraId="72142B3E" w14:textId="4C8744B6" w:rsidR="00AB4F3D" w:rsidRPr="00033D99" w:rsidRDefault="00AB4F3D" w:rsidP="00AB4F3D">
      <w:pPr>
        <w:rPr>
          <w:szCs w:val="24"/>
        </w:rPr>
      </w:pPr>
      <w:r w:rsidRPr="00033D99">
        <w:rPr>
          <w:rFonts w:ascii="Tw Cen MT" w:hAnsi="Tw Cen MT"/>
          <w:b/>
          <w:sz w:val="22"/>
          <w:szCs w:val="22"/>
        </w:rPr>
        <w:t>M/WBE 102</w:t>
      </w:r>
    </w:p>
    <w:p w14:paraId="0ACBECE0" w14:textId="77777777" w:rsidR="00AB4F3D" w:rsidRPr="00033D99" w:rsidRDefault="00AB4F3D" w:rsidP="00AB4F3D">
      <w:pPr>
        <w:rPr>
          <w:rFonts w:ascii="Tw Cen MT" w:hAnsi="Tw Cen MT"/>
          <w:b/>
        </w:rPr>
        <w:sectPr w:rsidR="00AB4F3D" w:rsidRPr="00033D99" w:rsidSect="00AB4F3D">
          <w:footerReference w:type="default" r:id="rId26"/>
          <w:pgSz w:w="15840" w:h="12240" w:orient="landscape"/>
          <w:pgMar w:top="-630" w:right="1440" w:bottom="180" w:left="1440" w:header="450" w:footer="720" w:gutter="0"/>
          <w:cols w:space="720"/>
          <w:docGrid w:linePitch="360"/>
        </w:sectPr>
      </w:pPr>
    </w:p>
    <w:p w14:paraId="4C4B10E3" w14:textId="77777777" w:rsidR="00AB4F3D" w:rsidRPr="00033D99" w:rsidRDefault="00AB4F3D" w:rsidP="00AB4F3D">
      <w:pPr>
        <w:ind w:right="-729"/>
        <w:jc w:val="center"/>
        <w:rPr>
          <w:rFonts w:cs="Arial"/>
          <w:b/>
          <w:szCs w:val="24"/>
        </w:rPr>
      </w:pPr>
      <w:r w:rsidRPr="00033D99">
        <w:rPr>
          <w:rFonts w:cs="Arial"/>
          <w:b/>
          <w:szCs w:val="24"/>
        </w:rPr>
        <w:lastRenderedPageBreak/>
        <w:t xml:space="preserve">M/WBE CONTRACTOR GOOD FAITH EFFORTS CERTIFICATION (FORM 105) </w:t>
      </w:r>
    </w:p>
    <w:p w14:paraId="76D3A130" w14:textId="77777777" w:rsidR="00AB4F3D" w:rsidRPr="00033D99" w:rsidRDefault="00AB4F3D" w:rsidP="00AB4F3D">
      <w:pPr>
        <w:ind w:right="-729"/>
        <w:jc w:val="center"/>
        <w:rPr>
          <w:rFonts w:cs="Arial"/>
        </w:rPr>
      </w:pPr>
    </w:p>
    <w:p w14:paraId="2FDBAEA4" w14:textId="77777777" w:rsidR="00AB4F3D" w:rsidRPr="00B66D20" w:rsidRDefault="00AB4F3D" w:rsidP="00AB4F3D">
      <w:pPr>
        <w:ind w:right="-729"/>
        <w:rPr>
          <w:rFonts w:cs="Arial"/>
          <w:sz w:val="20"/>
        </w:rPr>
      </w:pPr>
      <w:r w:rsidRPr="00B66D20">
        <w:rPr>
          <w:rFonts w:cs="Arial"/>
          <w:sz w:val="20"/>
        </w:rPr>
        <w:t>PROJECT/CONTRACT #_______________________________</w:t>
      </w:r>
    </w:p>
    <w:p w14:paraId="19C79B54" w14:textId="77777777" w:rsidR="00AB4F3D" w:rsidRPr="00B66D20" w:rsidRDefault="00AB4F3D" w:rsidP="00AB4F3D">
      <w:pPr>
        <w:ind w:right="-729"/>
        <w:rPr>
          <w:rFonts w:cs="Arial"/>
          <w:sz w:val="20"/>
        </w:rPr>
      </w:pPr>
    </w:p>
    <w:p w14:paraId="199E9F83" w14:textId="77777777" w:rsidR="00AB4F3D" w:rsidRPr="00B66D20" w:rsidRDefault="00AB4F3D" w:rsidP="00AB4F3D">
      <w:pPr>
        <w:ind w:right="-729"/>
        <w:rPr>
          <w:rFonts w:cs="Arial"/>
          <w:sz w:val="20"/>
        </w:rPr>
      </w:pPr>
    </w:p>
    <w:p w14:paraId="755A2EB1" w14:textId="77777777" w:rsidR="00AB4F3D" w:rsidRPr="00B66D20" w:rsidRDefault="00AB4F3D" w:rsidP="00AB4F3D">
      <w:pPr>
        <w:ind w:right="-729"/>
        <w:rPr>
          <w:rFonts w:cs="Arial"/>
          <w:sz w:val="20"/>
        </w:rPr>
      </w:pPr>
      <w:r w:rsidRPr="00B66D20">
        <w:rPr>
          <w:rFonts w:cs="Arial"/>
          <w:sz w:val="20"/>
        </w:rPr>
        <w:t>I, ___________________________________________________________________________________</w:t>
      </w:r>
    </w:p>
    <w:p w14:paraId="1FBE2ECB" w14:textId="77777777" w:rsidR="00AB4F3D" w:rsidRPr="00B66D20" w:rsidRDefault="00AB4F3D" w:rsidP="00AB4F3D">
      <w:pPr>
        <w:ind w:right="-729"/>
        <w:rPr>
          <w:rFonts w:cs="Arial"/>
          <w:sz w:val="20"/>
        </w:rPr>
      </w:pPr>
      <w:r w:rsidRPr="00B66D20">
        <w:rPr>
          <w:rFonts w:cs="Arial"/>
          <w:sz w:val="20"/>
        </w:rPr>
        <w:t>(Bidder/Applicant)</w:t>
      </w:r>
    </w:p>
    <w:p w14:paraId="5E15EA33" w14:textId="77777777" w:rsidR="00AB4F3D" w:rsidRPr="00B66D20" w:rsidRDefault="00AB4F3D" w:rsidP="00AB4F3D">
      <w:pPr>
        <w:ind w:right="-729"/>
        <w:rPr>
          <w:rFonts w:cs="Arial"/>
          <w:sz w:val="20"/>
        </w:rPr>
      </w:pPr>
    </w:p>
    <w:p w14:paraId="09C6992C" w14:textId="77777777" w:rsidR="00AB4F3D" w:rsidRPr="00B66D20" w:rsidRDefault="00AB4F3D" w:rsidP="00AB4F3D">
      <w:pPr>
        <w:ind w:right="-729"/>
        <w:rPr>
          <w:rFonts w:cs="Arial"/>
          <w:sz w:val="20"/>
        </w:rPr>
      </w:pPr>
      <w:r w:rsidRPr="00B66D20">
        <w:rPr>
          <w:rFonts w:cs="Arial"/>
          <w:sz w:val="20"/>
        </w:rPr>
        <w:t>_____________________________________ of ________________________________</w:t>
      </w:r>
      <w:r>
        <w:rPr>
          <w:rFonts w:cs="Arial"/>
          <w:sz w:val="20"/>
        </w:rPr>
        <w:t>___</w:t>
      </w:r>
      <w:r w:rsidRPr="00B66D20">
        <w:rPr>
          <w:rFonts w:cs="Arial"/>
          <w:sz w:val="20"/>
        </w:rPr>
        <w:t>__________</w:t>
      </w:r>
    </w:p>
    <w:p w14:paraId="22EEDD04" w14:textId="589A95E9" w:rsidR="00AB4F3D" w:rsidRPr="00B66D20" w:rsidRDefault="00AB4F3D" w:rsidP="00AB4F3D">
      <w:pPr>
        <w:ind w:right="-729"/>
        <w:rPr>
          <w:rFonts w:cs="Arial"/>
          <w:sz w:val="20"/>
        </w:rPr>
      </w:pPr>
      <w:r w:rsidRPr="00B66D20">
        <w:rPr>
          <w:rFonts w:cs="Arial"/>
          <w:sz w:val="20"/>
        </w:rPr>
        <w:tab/>
        <w:t>(Title)</w:t>
      </w:r>
      <w:r w:rsidR="006C31E0" w:rsidRPr="006C31E0">
        <w:rPr>
          <w:rFonts w:cs="Arial"/>
          <w:spacing w:val="3200"/>
          <w:sz w:val="20"/>
        </w:rPr>
        <w:t xml:space="preserve"> </w:t>
      </w:r>
      <w:r w:rsidRPr="00B66D20">
        <w:rPr>
          <w:rFonts w:cs="Arial"/>
          <w:sz w:val="20"/>
        </w:rPr>
        <w:t>(Company)</w:t>
      </w:r>
    </w:p>
    <w:p w14:paraId="40A1A67D" w14:textId="77777777" w:rsidR="00AB4F3D" w:rsidRPr="00B66D20" w:rsidRDefault="00AB4F3D" w:rsidP="00AB4F3D">
      <w:pPr>
        <w:ind w:right="-729"/>
        <w:rPr>
          <w:rFonts w:cs="Arial"/>
          <w:sz w:val="20"/>
        </w:rPr>
      </w:pPr>
    </w:p>
    <w:p w14:paraId="147CE08E" w14:textId="67AE0A31" w:rsidR="00AB4F3D" w:rsidRPr="00B66D20" w:rsidRDefault="00AB4F3D" w:rsidP="00AB4F3D">
      <w:pPr>
        <w:ind w:right="-729"/>
        <w:rPr>
          <w:rFonts w:cs="Arial"/>
          <w:sz w:val="20"/>
        </w:rPr>
      </w:pPr>
      <w:r w:rsidRPr="00B66D20">
        <w:rPr>
          <w:rFonts w:cs="Arial"/>
          <w:sz w:val="20"/>
        </w:rPr>
        <w:t>_______________________________________________________</w:t>
      </w:r>
      <w:r w:rsidR="006C31E0" w:rsidRPr="006C31E0">
        <w:rPr>
          <w:rFonts w:cs="Arial"/>
          <w:spacing w:val="240"/>
          <w:sz w:val="20"/>
        </w:rPr>
        <w:t xml:space="preserve"> </w:t>
      </w:r>
      <w:r w:rsidRPr="00B66D20">
        <w:rPr>
          <w:rFonts w:cs="Arial"/>
          <w:sz w:val="20"/>
          <w:u w:val="single"/>
        </w:rPr>
        <w:t>(</w:t>
      </w:r>
      <w:r w:rsidR="006C31E0" w:rsidRPr="006C31E0">
        <w:rPr>
          <w:rFonts w:cs="Arial"/>
          <w:spacing w:val="240"/>
          <w:sz w:val="20"/>
          <w:u w:val="single"/>
        </w:rPr>
        <w:t xml:space="preserve"> </w:t>
      </w:r>
      <w:r w:rsidRPr="00B66D20">
        <w:rPr>
          <w:rFonts w:cs="Arial"/>
          <w:sz w:val="20"/>
          <w:u w:val="single"/>
        </w:rPr>
        <w:t>)</w:t>
      </w:r>
      <w:r w:rsidRPr="00B66D20">
        <w:rPr>
          <w:rFonts w:cs="Arial"/>
          <w:sz w:val="20"/>
        </w:rPr>
        <w:t>______________</w:t>
      </w:r>
      <w:r>
        <w:rPr>
          <w:rFonts w:cs="Arial"/>
          <w:sz w:val="20"/>
        </w:rPr>
        <w:t>_____</w:t>
      </w:r>
      <w:r w:rsidRPr="00B66D20">
        <w:rPr>
          <w:rFonts w:cs="Arial"/>
          <w:sz w:val="20"/>
        </w:rPr>
        <w:t>___</w:t>
      </w:r>
    </w:p>
    <w:p w14:paraId="15BF6495" w14:textId="30473A76" w:rsidR="00AB4F3D" w:rsidRPr="00B66D20" w:rsidRDefault="00AB4F3D" w:rsidP="00AB4F3D">
      <w:pPr>
        <w:ind w:right="-729"/>
        <w:rPr>
          <w:rFonts w:cs="Arial"/>
          <w:sz w:val="20"/>
        </w:rPr>
      </w:pPr>
      <w:r w:rsidRPr="00B66D20">
        <w:rPr>
          <w:rFonts w:cs="Arial"/>
          <w:sz w:val="20"/>
        </w:rPr>
        <w:t>(Address)</w:t>
      </w:r>
      <w:r w:rsidR="006C31E0" w:rsidRPr="006C31E0">
        <w:rPr>
          <w:rFonts w:cs="Arial"/>
          <w:spacing w:val="5400"/>
          <w:sz w:val="20"/>
        </w:rPr>
        <w:t xml:space="preserve"> </w:t>
      </w:r>
      <w:r w:rsidRPr="00B66D20">
        <w:rPr>
          <w:rFonts w:cs="Arial"/>
          <w:sz w:val="20"/>
        </w:rPr>
        <w:t>(Telephone Number)</w:t>
      </w:r>
    </w:p>
    <w:p w14:paraId="6A82560F" w14:textId="77777777" w:rsidR="00AB4F3D" w:rsidRPr="00B66D20" w:rsidRDefault="00AB4F3D" w:rsidP="00AB4F3D">
      <w:pPr>
        <w:ind w:right="-729"/>
        <w:rPr>
          <w:rFonts w:cs="Arial"/>
          <w:sz w:val="20"/>
        </w:rPr>
      </w:pPr>
    </w:p>
    <w:p w14:paraId="252C648D" w14:textId="77777777" w:rsidR="00AB4F3D" w:rsidRPr="00B66D20" w:rsidRDefault="00AB4F3D" w:rsidP="00AB4F3D">
      <w:pPr>
        <w:rPr>
          <w:rFonts w:cs="Arial"/>
          <w:sz w:val="20"/>
        </w:rPr>
      </w:pPr>
      <w:r w:rsidRPr="00B66D20">
        <w:rPr>
          <w:rFonts w:cs="Arial"/>
          <w:sz w:val="20"/>
        </w:rPr>
        <w:t xml:space="preserve">do hereby submit the following as </w:t>
      </w:r>
      <w:r w:rsidRPr="00B66D20">
        <w:rPr>
          <w:rFonts w:cs="Arial"/>
          <w:i/>
          <w:sz w:val="20"/>
          <w:u w:val="single"/>
        </w:rPr>
        <w:t xml:space="preserve">evidence </w:t>
      </w:r>
      <w:r w:rsidRPr="00B66D20">
        <w:rPr>
          <w:rFonts w:cs="Arial"/>
          <w:sz w:val="20"/>
        </w:rPr>
        <w:t>of our good faith efforts to retain certified minority- and women-owned business enterprises:</w:t>
      </w:r>
    </w:p>
    <w:p w14:paraId="331A4CAA" w14:textId="77777777" w:rsidR="00AB4F3D" w:rsidRPr="00B66D20" w:rsidRDefault="00AB4F3D" w:rsidP="00AB4F3D">
      <w:pPr>
        <w:ind w:right="-729"/>
        <w:rPr>
          <w:rFonts w:cs="Arial"/>
          <w:sz w:val="20"/>
        </w:rPr>
      </w:pPr>
    </w:p>
    <w:p w14:paraId="12FBEEA0" w14:textId="77777777" w:rsidR="00AB4F3D" w:rsidRPr="00B66D20" w:rsidRDefault="00AB4F3D" w:rsidP="00AB4F3D">
      <w:pPr>
        <w:autoSpaceDE w:val="0"/>
        <w:autoSpaceDN w:val="0"/>
        <w:adjustRightInd w:val="0"/>
        <w:rPr>
          <w:rFonts w:ascii="Arial" w:hAnsi="Arial" w:cs="Arial"/>
          <w:color w:val="000000"/>
          <w:sz w:val="20"/>
        </w:rPr>
      </w:pPr>
      <w:r w:rsidRPr="00B66D20">
        <w:rPr>
          <w:rFonts w:ascii="Arial" w:hAnsi="Arial" w:cs="Arial"/>
          <w:color w:val="000000"/>
          <w:sz w:val="20"/>
        </w:rPr>
        <w:t>(1) Copies of its solicitations of certified minority- and women-owned business enterprises and any responses thereto;</w:t>
      </w:r>
    </w:p>
    <w:p w14:paraId="65FE33EF" w14:textId="77777777" w:rsidR="00AB4F3D" w:rsidRPr="00B66D20" w:rsidRDefault="00AB4F3D" w:rsidP="00AB4F3D">
      <w:pPr>
        <w:autoSpaceDE w:val="0"/>
        <w:autoSpaceDN w:val="0"/>
        <w:adjustRightInd w:val="0"/>
        <w:rPr>
          <w:rFonts w:ascii="Arial" w:hAnsi="Arial" w:cs="Arial"/>
          <w:color w:val="000000"/>
          <w:sz w:val="20"/>
        </w:rPr>
      </w:pPr>
    </w:p>
    <w:p w14:paraId="641B406C" w14:textId="77777777" w:rsidR="00AB4F3D" w:rsidRPr="00B66D20" w:rsidRDefault="00AB4F3D" w:rsidP="00AB4F3D">
      <w:pPr>
        <w:autoSpaceDE w:val="0"/>
        <w:autoSpaceDN w:val="0"/>
        <w:adjustRightInd w:val="0"/>
        <w:rPr>
          <w:rFonts w:ascii="Arial" w:hAnsi="Arial" w:cs="Arial"/>
          <w:color w:val="000000"/>
          <w:sz w:val="20"/>
        </w:rPr>
      </w:pPr>
    </w:p>
    <w:p w14:paraId="04835EF5" w14:textId="77777777" w:rsidR="00AB4F3D" w:rsidRPr="00B66D20" w:rsidRDefault="00AB4F3D" w:rsidP="00AB4F3D">
      <w:pPr>
        <w:autoSpaceDE w:val="0"/>
        <w:autoSpaceDN w:val="0"/>
        <w:adjustRightInd w:val="0"/>
        <w:rPr>
          <w:rFonts w:ascii="Arial" w:hAnsi="Arial" w:cs="Arial"/>
          <w:color w:val="000000"/>
          <w:sz w:val="20"/>
        </w:rPr>
      </w:pPr>
      <w:r w:rsidRPr="00B66D20">
        <w:rPr>
          <w:rFonts w:ascii="Arial" w:hAnsi="Arial" w:cs="Arial"/>
          <w:color w:val="000000"/>
          <w:sz w:val="20"/>
        </w:rPr>
        <w:t>(2) If responses to the contractor’s solicitations were received, but a certified minority- or woman-owned business enterprise was not selected, the specific reasons that such enterprise was not selected;</w:t>
      </w:r>
    </w:p>
    <w:p w14:paraId="3EDE89D0" w14:textId="77777777" w:rsidR="00AB4F3D" w:rsidRPr="00B66D20" w:rsidRDefault="00AB4F3D" w:rsidP="00AB4F3D">
      <w:pPr>
        <w:autoSpaceDE w:val="0"/>
        <w:autoSpaceDN w:val="0"/>
        <w:adjustRightInd w:val="0"/>
        <w:rPr>
          <w:rFonts w:ascii="Arial" w:hAnsi="Arial" w:cs="Arial"/>
          <w:color w:val="000000"/>
          <w:sz w:val="20"/>
        </w:rPr>
      </w:pPr>
    </w:p>
    <w:p w14:paraId="7A59BBDD" w14:textId="77777777" w:rsidR="00AB4F3D" w:rsidRPr="00B66D20" w:rsidRDefault="00AB4F3D" w:rsidP="00AB4F3D">
      <w:pPr>
        <w:autoSpaceDE w:val="0"/>
        <w:autoSpaceDN w:val="0"/>
        <w:adjustRightInd w:val="0"/>
        <w:rPr>
          <w:rFonts w:ascii="Arial" w:hAnsi="Arial" w:cs="Arial"/>
          <w:color w:val="000000"/>
          <w:sz w:val="20"/>
        </w:rPr>
      </w:pPr>
    </w:p>
    <w:p w14:paraId="5F88FC2D" w14:textId="77777777" w:rsidR="00AB4F3D" w:rsidRPr="00B66D20" w:rsidRDefault="00AB4F3D" w:rsidP="00AB4F3D">
      <w:pPr>
        <w:autoSpaceDE w:val="0"/>
        <w:autoSpaceDN w:val="0"/>
        <w:adjustRightInd w:val="0"/>
        <w:rPr>
          <w:rFonts w:ascii="Arial" w:hAnsi="Arial" w:cs="Arial"/>
          <w:color w:val="000000"/>
          <w:sz w:val="20"/>
        </w:rPr>
      </w:pPr>
      <w:r w:rsidRPr="00B66D20">
        <w:rPr>
          <w:rFonts w:ascii="Arial" w:hAnsi="Arial" w:cs="Arial"/>
          <w:color w:val="000000"/>
          <w:sz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253F43F5" w14:textId="77777777" w:rsidR="00AB4F3D" w:rsidRPr="00B66D20" w:rsidRDefault="00AB4F3D" w:rsidP="00AB4F3D">
      <w:pPr>
        <w:autoSpaceDE w:val="0"/>
        <w:autoSpaceDN w:val="0"/>
        <w:adjustRightInd w:val="0"/>
        <w:rPr>
          <w:rFonts w:ascii="Arial" w:hAnsi="Arial" w:cs="Arial"/>
          <w:color w:val="000000"/>
          <w:sz w:val="20"/>
        </w:rPr>
      </w:pPr>
    </w:p>
    <w:p w14:paraId="071EE047" w14:textId="77777777" w:rsidR="00AB4F3D" w:rsidRPr="00B66D20" w:rsidRDefault="00AB4F3D" w:rsidP="00AB4F3D">
      <w:pPr>
        <w:autoSpaceDE w:val="0"/>
        <w:autoSpaceDN w:val="0"/>
        <w:adjustRightInd w:val="0"/>
        <w:rPr>
          <w:rFonts w:ascii="Arial" w:hAnsi="Arial" w:cs="Arial"/>
          <w:color w:val="000000"/>
          <w:sz w:val="20"/>
        </w:rPr>
      </w:pPr>
    </w:p>
    <w:p w14:paraId="468EC834" w14:textId="77777777" w:rsidR="00AB4F3D" w:rsidRPr="00B66D20" w:rsidRDefault="00AB4F3D" w:rsidP="00AB4F3D">
      <w:pPr>
        <w:autoSpaceDE w:val="0"/>
        <w:autoSpaceDN w:val="0"/>
        <w:adjustRightInd w:val="0"/>
        <w:rPr>
          <w:rFonts w:ascii="Arial" w:hAnsi="Arial" w:cs="Arial"/>
          <w:color w:val="000000"/>
          <w:sz w:val="20"/>
        </w:rPr>
      </w:pPr>
      <w:r w:rsidRPr="00B66D20">
        <w:rPr>
          <w:rFonts w:ascii="Arial" w:hAnsi="Arial" w:cs="Arial"/>
          <w:color w:val="000000"/>
          <w:sz w:val="20"/>
        </w:rPr>
        <w:t>(4) Copies of any solicitations of certified minority- and/or women-owned business enterprises listed in the directory of certified businesses;</w:t>
      </w:r>
    </w:p>
    <w:p w14:paraId="6EA34682" w14:textId="77777777" w:rsidR="00AB4F3D" w:rsidRPr="00B66D20" w:rsidRDefault="00AB4F3D" w:rsidP="00AB4F3D">
      <w:pPr>
        <w:autoSpaceDE w:val="0"/>
        <w:autoSpaceDN w:val="0"/>
        <w:adjustRightInd w:val="0"/>
        <w:rPr>
          <w:rFonts w:ascii="Arial" w:hAnsi="Arial" w:cs="Arial"/>
          <w:color w:val="000000"/>
          <w:sz w:val="20"/>
        </w:rPr>
      </w:pPr>
    </w:p>
    <w:p w14:paraId="08D4DE58" w14:textId="77777777" w:rsidR="00AB4F3D" w:rsidRPr="00B66D20" w:rsidRDefault="00AB4F3D" w:rsidP="00AB4F3D">
      <w:pPr>
        <w:autoSpaceDE w:val="0"/>
        <w:autoSpaceDN w:val="0"/>
        <w:adjustRightInd w:val="0"/>
        <w:rPr>
          <w:rFonts w:ascii="Arial" w:hAnsi="Arial" w:cs="Arial"/>
          <w:color w:val="000000"/>
          <w:sz w:val="20"/>
        </w:rPr>
      </w:pPr>
    </w:p>
    <w:p w14:paraId="696285D9" w14:textId="77777777" w:rsidR="00AB4F3D" w:rsidRPr="00B66D20" w:rsidRDefault="00AB4F3D" w:rsidP="00AB4F3D">
      <w:pPr>
        <w:autoSpaceDE w:val="0"/>
        <w:autoSpaceDN w:val="0"/>
        <w:adjustRightInd w:val="0"/>
        <w:rPr>
          <w:rFonts w:ascii="Arial" w:hAnsi="Arial" w:cs="Arial"/>
          <w:color w:val="000000"/>
          <w:sz w:val="20"/>
        </w:rPr>
      </w:pPr>
      <w:r w:rsidRPr="00B66D20">
        <w:rPr>
          <w:rFonts w:ascii="Arial" w:hAnsi="Arial" w:cs="Arial"/>
          <w:color w:val="000000"/>
          <w:sz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03B5B24C" w14:textId="77777777" w:rsidR="00AB4F3D" w:rsidRPr="00B66D20" w:rsidRDefault="00AB4F3D" w:rsidP="00AB4F3D">
      <w:pPr>
        <w:autoSpaceDE w:val="0"/>
        <w:autoSpaceDN w:val="0"/>
        <w:adjustRightInd w:val="0"/>
        <w:rPr>
          <w:rFonts w:ascii="Arial" w:hAnsi="Arial" w:cs="Arial"/>
          <w:color w:val="000000"/>
          <w:sz w:val="20"/>
        </w:rPr>
      </w:pPr>
    </w:p>
    <w:p w14:paraId="6C85C6A1" w14:textId="77777777" w:rsidR="00AB4F3D" w:rsidRPr="00B66D20" w:rsidRDefault="00AB4F3D" w:rsidP="00AB4F3D">
      <w:pPr>
        <w:autoSpaceDE w:val="0"/>
        <w:autoSpaceDN w:val="0"/>
        <w:adjustRightInd w:val="0"/>
        <w:rPr>
          <w:rFonts w:ascii="Arial" w:hAnsi="Arial" w:cs="Arial"/>
          <w:color w:val="000000"/>
          <w:sz w:val="20"/>
        </w:rPr>
      </w:pPr>
    </w:p>
    <w:p w14:paraId="6321F118" w14:textId="77777777" w:rsidR="00AB4F3D" w:rsidRPr="00B66D20" w:rsidRDefault="00AB4F3D" w:rsidP="00AB4F3D">
      <w:pPr>
        <w:autoSpaceDE w:val="0"/>
        <w:autoSpaceDN w:val="0"/>
        <w:adjustRightInd w:val="0"/>
        <w:rPr>
          <w:rFonts w:ascii="Arial" w:hAnsi="Arial" w:cs="Arial"/>
          <w:color w:val="000000"/>
          <w:sz w:val="20"/>
        </w:rPr>
      </w:pPr>
      <w:r w:rsidRPr="00B66D20">
        <w:rPr>
          <w:rFonts w:ascii="Arial" w:hAnsi="Arial" w:cs="Arial"/>
          <w:color w:val="000000"/>
          <w:sz w:val="20"/>
        </w:rPr>
        <w:t>(6) Information describing the specific steps undertaken to reasonably structure the contract scope of work for the purpose of subcontracting with, or obtaining supplies from, certified minority- and women-owned business enterprises.</w:t>
      </w:r>
    </w:p>
    <w:p w14:paraId="282B010F" w14:textId="77777777" w:rsidR="00AB4F3D" w:rsidRPr="00B66D20" w:rsidRDefault="00AB4F3D" w:rsidP="00AB4F3D">
      <w:pPr>
        <w:autoSpaceDE w:val="0"/>
        <w:autoSpaceDN w:val="0"/>
        <w:adjustRightInd w:val="0"/>
        <w:rPr>
          <w:rFonts w:ascii="Arial" w:hAnsi="Arial" w:cs="Arial"/>
          <w:color w:val="000000"/>
          <w:sz w:val="20"/>
        </w:rPr>
      </w:pPr>
    </w:p>
    <w:p w14:paraId="14D4600A" w14:textId="77777777" w:rsidR="00AB4F3D" w:rsidRPr="00B66D20" w:rsidRDefault="00AB4F3D" w:rsidP="00AB4F3D">
      <w:pPr>
        <w:autoSpaceDE w:val="0"/>
        <w:autoSpaceDN w:val="0"/>
        <w:adjustRightInd w:val="0"/>
        <w:rPr>
          <w:rFonts w:ascii="Arial" w:hAnsi="Arial" w:cs="Arial"/>
          <w:color w:val="000000"/>
          <w:sz w:val="20"/>
        </w:rPr>
      </w:pPr>
    </w:p>
    <w:p w14:paraId="32750CF7" w14:textId="77777777" w:rsidR="00AB4F3D" w:rsidRPr="00B66D20" w:rsidRDefault="00AB4F3D" w:rsidP="00AB4F3D">
      <w:pPr>
        <w:autoSpaceDE w:val="0"/>
        <w:autoSpaceDN w:val="0"/>
        <w:adjustRightInd w:val="0"/>
        <w:rPr>
          <w:rFonts w:ascii="Arial" w:hAnsi="Arial" w:cs="Arial"/>
          <w:color w:val="000000"/>
          <w:sz w:val="20"/>
        </w:rPr>
      </w:pPr>
      <w:r w:rsidRPr="00B66D20">
        <w:rPr>
          <w:rFonts w:ascii="Arial" w:hAnsi="Arial" w:cs="Arial"/>
          <w:color w:val="000000"/>
          <w:sz w:val="20"/>
        </w:rPr>
        <w:t xml:space="preserve">(7) Describe any other action undertaken by the bidder to document its good faith efforts to retain certified minority - and women- owned business enterprises for this procurement. </w:t>
      </w:r>
    </w:p>
    <w:p w14:paraId="4F7F3573" w14:textId="77777777" w:rsidR="00AB4F3D" w:rsidRPr="00B66D20" w:rsidRDefault="00AB4F3D" w:rsidP="00AB4F3D">
      <w:pPr>
        <w:autoSpaceDE w:val="0"/>
        <w:autoSpaceDN w:val="0"/>
        <w:adjustRightInd w:val="0"/>
        <w:rPr>
          <w:rFonts w:ascii="Arial" w:hAnsi="Arial" w:cs="Arial"/>
          <w:color w:val="000000"/>
          <w:sz w:val="20"/>
        </w:rPr>
      </w:pPr>
    </w:p>
    <w:p w14:paraId="57802496" w14:textId="77777777" w:rsidR="00C07ECC" w:rsidRDefault="00AB4F3D" w:rsidP="00C07ECC">
      <w:pPr>
        <w:autoSpaceDE w:val="0"/>
        <w:autoSpaceDN w:val="0"/>
        <w:adjustRightInd w:val="0"/>
        <w:rPr>
          <w:rFonts w:ascii="Arial" w:hAnsi="Arial" w:cs="Arial"/>
          <w:color w:val="000000"/>
          <w:sz w:val="20"/>
        </w:rPr>
      </w:pPr>
      <w:r w:rsidRPr="00B66D20">
        <w:rPr>
          <w:rFonts w:ascii="Arial" w:hAnsi="Arial" w:cs="Arial"/>
          <w:color w:val="000000"/>
          <w:sz w:val="20"/>
        </w:rPr>
        <w:t>Submit additional pages as needed.</w:t>
      </w:r>
    </w:p>
    <w:p w14:paraId="5E324ED3" w14:textId="7852D562" w:rsidR="00C07ECC" w:rsidRPr="00033D99" w:rsidRDefault="00C07ECC" w:rsidP="00C07ECC">
      <w:pPr>
        <w:autoSpaceDE w:val="0"/>
        <w:autoSpaceDN w:val="0"/>
        <w:adjustRightInd w:val="0"/>
        <w:rPr>
          <w:szCs w:val="22"/>
        </w:rPr>
      </w:pPr>
    </w:p>
    <w:p w14:paraId="760DC798" w14:textId="7966A070" w:rsidR="00AB4F3D" w:rsidRPr="00033D99" w:rsidRDefault="00AB4F3D" w:rsidP="00C07ECC">
      <w:pPr>
        <w:jc w:val="center"/>
        <w:rPr>
          <w:szCs w:val="22"/>
        </w:rPr>
      </w:pPr>
      <w:r w:rsidRPr="00033D99">
        <w:rPr>
          <w:szCs w:val="22"/>
        </w:rPr>
        <w:t>_______________________________________________</w:t>
      </w:r>
    </w:p>
    <w:p w14:paraId="09AF1951" w14:textId="25B02687" w:rsidR="00AB4F3D" w:rsidRPr="00033D99" w:rsidRDefault="00AB4F3D" w:rsidP="00C07ECC">
      <w:pPr>
        <w:jc w:val="center"/>
        <w:rPr>
          <w:szCs w:val="22"/>
        </w:rPr>
      </w:pPr>
      <w:r w:rsidRPr="00033D99">
        <w:rPr>
          <w:szCs w:val="22"/>
        </w:rPr>
        <w:t>Authorized Representative Signature</w:t>
      </w:r>
    </w:p>
    <w:p w14:paraId="1D6AFF16" w14:textId="77777777" w:rsidR="00AB4F3D" w:rsidRPr="00033D99" w:rsidRDefault="00AB4F3D" w:rsidP="00C07ECC">
      <w:pPr>
        <w:ind w:right="12"/>
        <w:jc w:val="center"/>
        <w:rPr>
          <w:rFonts w:cs="Arial"/>
        </w:rPr>
      </w:pPr>
    </w:p>
    <w:p w14:paraId="2CC8AD7C" w14:textId="3E01A81A" w:rsidR="00AB4F3D" w:rsidRPr="00033D99" w:rsidRDefault="00AB4F3D" w:rsidP="00C07ECC">
      <w:pPr>
        <w:jc w:val="center"/>
        <w:rPr>
          <w:szCs w:val="22"/>
        </w:rPr>
      </w:pPr>
      <w:r w:rsidRPr="00033D99">
        <w:rPr>
          <w:szCs w:val="22"/>
        </w:rPr>
        <w:t>_______________________________________________</w:t>
      </w:r>
    </w:p>
    <w:p w14:paraId="29B43442" w14:textId="505E20B1" w:rsidR="00AB4F3D" w:rsidRPr="00033D99" w:rsidRDefault="00AB4F3D" w:rsidP="00C07ECC">
      <w:pPr>
        <w:jc w:val="center"/>
        <w:rPr>
          <w:szCs w:val="22"/>
        </w:rPr>
      </w:pPr>
      <w:r w:rsidRPr="00033D99">
        <w:rPr>
          <w:szCs w:val="22"/>
        </w:rPr>
        <w:t>Date</w:t>
      </w:r>
    </w:p>
    <w:p w14:paraId="01458306" w14:textId="77777777" w:rsidR="00AB4F3D" w:rsidRPr="00033D99" w:rsidRDefault="00AB4F3D" w:rsidP="00AB4F3D">
      <w:pPr>
        <w:rPr>
          <w:szCs w:val="22"/>
        </w:rPr>
      </w:pPr>
    </w:p>
    <w:p w14:paraId="62C035C0" w14:textId="77777777" w:rsidR="00AB4F3D" w:rsidRPr="00033D99" w:rsidRDefault="00AB4F3D" w:rsidP="00AB4F3D">
      <w:pPr>
        <w:rPr>
          <w:rFonts w:ascii="Tw Cen MT" w:hAnsi="Tw Cen MT"/>
          <w:b/>
          <w:szCs w:val="22"/>
        </w:rPr>
        <w:sectPr w:rsidR="00AB4F3D" w:rsidRPr="00033D99" w:rsidSect="00AB4F3D">
          <w:pgSz w:w="12240" w:h="15840"/>
          <w:pgMar w:top="547" w:right="1440" w:bottom="720" w:left="1440" w:header="360" w:footer="720" w:gutter="0"/>
          <w:cols w:space="720"/>
          <w:docGrid w:linePitch="360"/>
        </w:sectPr>
      </w:pPr>
      <w:r w:rsidRPr="00033D99">
        <w:rPr>
          <w:rFonts w:ascii="Tw Cen MT" w:hAnsi="Tw Cen MT"/>
          <w:b/>
          <w:szCs w:val="22"/>
        </w:rPr>
        <w:t>M/WBE 105</w:t>
      </w:r>
    </w:p>
    <w:p w14:paraId="02DAE5EA" w14:textId="77777777" w:rsidR="00AB4F3D" w:rsidRPr="009D2560" w:rsidRDefault="00AB4F3D" w:rsidP="00AB4F3D">
      <w:pPr>
        <w:ind w:right="-729"/>
        <w:jc w:val="center"/>
        <w:rPr>
          <w:rFonts w:ascii="Tahoma" w:hAnsi="Tahoma" w:cs="Tahoma"/>
          <w:b/>
          <w:sz w:val="20"/>
        </w:rPr>
      </w:pPr>
      <w:r w:rsidRPr="009D2560">
        <w:rPr>
          <w:rFonts w:ascii="Tahoma" w:hAnsi="Tahoma" w:cs="Tahoma"/>
          <w:b/>
          <w:sz w:val="20"/>
        </w:rPr>
        <w:lastRenderedPageBreak/>
        <w:t>M/WBE CONTRACTOR UNAVAILABLE CERTIFICATION</w:t>
      </w:r>
    </w:p>
    <w:p w14:paraId="22B2F4D0" w14:textId="77777777" w:rsidR="00AB4F3D" w:rsidRPr="009D2560" w:rsidRDefault="00AB4F3D" w:rsidP="00AB4F3D">
      <w:pPr>
        <w:ind w:right="-729"/>
        <w:jc w:val="center"/>
        <w:rPr>
          <w:rFonts w:ascii="Tahoma" w:hAnsi="Tahoma" w:cs="Tahoma"/>
          <w:b/>
          <w:sz w:val="20"/>
        </w:rPr>
      </w:pPr>
    </w:p>
    <w:p w14:paraId="466688E3" w14:textId="77777777" w:rsidR="00AB4F3D" w:rsidRPr="009D2560" w:rsidRDefault="00AB4F3D" w:rsidP="00AB4F3D">
      <w:pPr>
        <w:ind w:right="-729"/>
        <w:jc w:val="center"/>
        <w:rPr>
          <w:rFonts w:ascii="Tahoma" w:hAnsi="Tahoma" w:cs="Tahoma"/>
          <w:sz w:val="20"/>
        </w:rPr>
      </w:pPr>
    </w:p>
    <w:p w14:paraId="669E3538" w14:textId="77777777" w:rsidR="00AB4F3D" w:rsidRPr="009D2560" w:rsidRDefault="00AB4F3D" w:rsidP="00AB4F3D">
      <w:pPr>
        <w:ind w:right="-729"/>
        <w:rPr>
          <w:rFonts w:ascii="Tahoma" w:hAnsi="Tahoma" w:cs="Tahoma"/>
          <w:sz w:val="20"/>
        </w:rPr>
      </w:pPr>
      <w:r w:rsidRPr="009D2560">
        <w:rPr>
          <w:rFonts w:ascii="Tahoma" w:hAnsi="Tahoma" w:cs="Tahoma"/>
          <w:b/>
          <w:sz w:val="20"/>
        </w:rPr>
        <w:t>PROJECT NAME</w:t>
      </w:r>
      <w:r w:rsidRPr="009D2560">
        <w:rPr>
          <w:rFonts w:ascii="Tahoma" w:hAnsi="Tahoma" w:cs="Tahoma"/>
          <w:sz w:val="20"/>
        </w:rPr>
        <w:t>_________________________________________________________________________</w:t>
      </w:r>
    </w:p>
    <w:p w14:paraId="5E6C8D7E" w14:textId="77777777" w:rsidR="00AB4F3D" w:rsidRPr="009D2560" w:rsidRDefault="00AB4F3D" w:rsidP="00AB4F3D">
      <w:pPr>
        <w:ind w:right="-729"/>
        <w:rPr>
          <w:rFonts w:ascii="Tahoma" w:hAnsi="Tahoma" w:cs="Tahoma"/>
          <w:sz w:val="20"/>
        </w:rPr>
      </w:pPr>
    </w:p>
    <w:p w14:paraId="057D070C" w14:textId="77777777" w:rsidR="00AB4F3D" w:rsidRPr="009D2560" w:rsidRDefault="00AB4F3D" w:rsidP="00AB4F3D">
      <w:pPr>
        <w:ind w:right="-729"/>
        <w:rPr>
          <w:rFonts w:ascii="Tahoma" w:hAnsi="Tahoma" w:cs="Tahoma"/>
          <w:sz w:val="20"/>
        </w:rPr>
      </w:pPr>
    </w:p>
    <w:p w14:paraId="28841CE5" w14:textId="77777777" w:rsidR="00AB4F3D" w:rsidRPr="009D2560" w:rsidRDefault="00AB4F3D" w:rsidP="00AB4F3D">
      <w:pPr>
        <w:ind w:right="-729"/>
        <w:rPr>
          <w:rFonts w:ascii="Tahoma" w:hAnsi="Tahoma" w:cs="Tahoma"/>
          <w:sz w:val="20"/>
        </w:rPr>
      </w:pPr>
      <w:r w:rsidRPr="009D2560">
        <w:rPr>
          <w:rFonts w:ascii="Tahoma" w:hAnsi="Tahoma" w:cs="Tahoma"/>
          <w:sz w:val="20"/>
        </w:rPr>
        <w:t>I, ________________________________________   ______________________   __________________________________________________________</w:t>
      </w:r>
    </w:p>
    <w:p w14:paraId="6F55463E" w14:textId="028C3885" w:rsidR="00AB4F3D" w:rsidRPr="009D2560" w:rsidRDefault="00AB4F3D" w:rsidP="00AB4F3D">
      <w:pPr>
        <w:ind w:right="-729"/>
        <w:rPr>
          <w:rFonts w:ascii="Tahoma" w:hAnsi="Tahoma" w:cs="Tahoma"/>
          <w:sz w:val="20"/>
        </w:rPr>
      </w:pPr>
      <w:r w:rsidRPr="009D2560">
        <w:rPr>
          <w:rFonts w:ascii="Tahoma" w:hAnsi="Tahoma" w:cs="Tahoma"/>
          <w:sz w:val="20"/>
        </w:rPr>
        <w:tab/>
        <w:t>(Authorized Representative)</w:t>
      </w:r>
      <w:r w:rsidR="006C31E0" w:rsidRPr="006C31E0">
        <w:rPr>
          <w:rFonts w:ascii="Tahoma" w:hAnsi="Tahoma" w:cs="Tahoma"/>
          <w:spacing w:val="2500"/>
          <w:sz w:val="20"/>
        </w:rPr>
        <w:t xml:space="preserve"> </w:t>
      </w:r>
      <w:r w:rsidRPr="009D2560">
        <w:rPr>
          <w:rFonts w:ascii="Tahoma" w:hAnsi="Tahoma" w:cs="Tahoma"/>
          <w:sz w:val="20"/>
        </w:rPr>
        <w:t>(Title)</w:t>
      </w:r>
      <w:r w:rsidR="006C31E0" w:rsidRPr="006C31E0">
        <w:rPr>
          <w:rFonts w:ascii="Tahoma" w:hAnsi="Tahoma" w:cs="Tahoma"/>
          <w:spacing w:val="3000"/>
          <w:sz w:val="20"/>
        </w:rPr>
        <w:t xml:space="preserve"> </w:t>
      </w:r>
      <w:r w:rsidRPr="009D2560">
        <w:rPr>
          <w:rFonts w:ascii="Tahoma" w:hAnsi="Tahoma" w:cs="Tahoma"/>
          <w:sz w:val="20"/>
        </w:rPr>
        <w:t>(Bidder/Applicant’s Company)</w:t>
      </w:r>
    </w:p>
    <w:p w14:paraId="3574BC8C" w14:textId="77777777" w:rsidR="00AB4F3D" w:rsidRPr="009D2560" w:rsidRDefault="00AB4F3D" w:rsidP="00AB4F3D">
      <w:pPr>
        <w:ind w:right="-729"/>
        <w:rPr>
          <w:rFonts w:ascii="Tahoma" w:hAnsi="Tahoma" w:cs="Tahoma"/>
          <w:sz w:val="20"/>
        </w:rPr>
      </w:pPr>
    </w:p>
    <w:p w14:paraId="5A7222CC" w14:textId="77777777" w:rsidR="00AB4F3D" w:rsidRPr="009D2560" w:rsidRDefault="00AB4F3D" w:rsidP="00AB4F3D">
      <w:pPr>
        <w:ind w:right="-729"/>
        <w:rPr>
          <w:rFonts w:ascii="Tahoma" w:hAnsi="Tahoma" w:cs="Tahoma"/>
          <w:sz w:val="20"/>
        </w:rPr>
      </w:pPr>
    </w:p>
    <w:p w14:paraId="67ADC113" w14:textId="0AAFC09C" w:rsidR="00AB4F3D" w:rsidRPr="009D2560" w:rsidRDefault="00AB4F3D" w:rsidP="00AB4F3D">
      <w:pPr>
        <w:ind w:right="-729"/>
        <w:rPr>
          <w:rFonts w:ascii="Tahoma" w:hAnsi="Tahoma" w:cs="Tahoma"/>
          <w:sz w:val="20"/>
        </w:rPr>
      </w:pPr>
      <w:r w:rsidRPr="009D2560">
        <w:rPr>
          <w:rFonts w:ascii="Tahoma" w:hAnsi="Tahoma" w:cs="Tahoma"/>
          <w:sz w:val="20"/>
        </w:rPr>
        <w:t xml:space="preserve">_____________________________________________________________________________________ </w:t>
      </w:r>
      <w:r w:rsidR="00C07ECC">
        <w:rPr>
          <w:rFonts w:ascii="Tahoma" w:hAnsi="Tahoma" w:cs="Tahoma"/>
          <w:sz w:val="20"/>
        </w:rPr>
        <w:t xml:space="preserve">  </w:t>
      </w:r>
      <w:r w:rsidRPr="009D2560">
        <w:rPr>
          <w:rFonts w:ascii="Tahoma" w:hAnsi="Tahoma" w:cs="Tahoma"/>
          <w:sz w:val="20"/>
        </w:rPr>
        <w:t>___________________________________</w:t>
      </w:r>
    </w:p>
    <w:p w14:paraId="0FD4F55C" w14:textId="0EB8197A" w:rsidR="00AB4F3D" w:rsidRPr="009D2560" w:rsidRDefault="00AB4F3D" w:rsidP="00AB4F3D">
      <w:pPr>
        <w:ind w:right="-729"/>
        <w:rPr>
          <w:rFonts w:ascii="Tahoma" w:hAnsi="Tahoma" w:cs="Tahoma"/>
          <w:sz w:val="20"/>
        </w:rPr>
      </w:pPr>
      <w:r w:rsidRPr="009D2560">
        <w:rPr>
          <w:rFonts w:ascii="Tahoma" w:hAnsi="Tahoma" w:cs="Tahoma"/>
          <w:sz w:val="20"/>
        </w:rPr>
        <w:tab/>
      </w:r>
      <w:r w:rsidRPr="009D2560">
        <w:rPr>
          <w:rFonts w:ascii="Tahoma" w:hAnsi="Tahoma" w:cs="Tahoma"/>
          <w:sz w:val="20"/>
        </w:rPr>
        <w:tab/>
        <w:t>(Address)</w:t>
      </w:r>
      <w:r w:rsidR="006C31E0" w:rsidRPr="006C31E0">
        <w:rPr>
          <w:rFonts w:ascii="Tahoma" w:hAnsi="Tahoma" w:cs="Tahoma"/>
          <w:spacing w:val="8400"/>
          <w:sz w:val="20"/>
        </w:rPr>
        <w:t xml:space="preserve"> </w:t>
      </w:r>
      <w:r w:rsidRPr="009D2560">
        <w:rPr>
          <w:rFonts w:ascii="Tahoma" w:hAnsi="Tahoma" w:cs="Tahoma"/>
          <w:sz w:val="20"/>
        </w:rPr>
        <w:t>(Phone)</w:t>
      </w:r>
    </w:p>
    <w:p w14:paraId="77D57CC5" w14:textId="77777777" w:rsidR="00AB4F3D" w:rsidRPr="009D2560" w:rsidRDefault="00AB4F3D" w:rsidP="00AB4F3D">
      <w:pPr>
        <w:ind w:right="-729"/>
        <w:rPr>
          <w:rFonts w:ascii="Tahoma" w:hAnsi="Tahoma" w:cs="Tahoma"/>
          <w:sz w:val="20"/>
        </w:rPr>
      </w:pPr>
    </w:p>
    <w:p w14:paraId="5420942A" w14:textId="77777777" w:rsidR="00AB4F3D" w:rsidRPr="009D2560" w:rsidRDefault="00AB4F3D" w:rsidP="00AB4F3D">
      <w:pPr>
        <w:ind w:right="12"/>
        <w:rPr>
          <w:rFonts w:ascii="Tahoma" w:hAnsi="Tahoma" w:cs="Tahoma"/>
          <w:sz w:val="20"/>
        </w:rPr>
      </w:pPr>
      <w:r w:rsidRPr="009D2560">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00E1002E" w14:textId="77777777" w:rsidR="00AB4F3D" w:rsidRPr="009D2560" w:rsidRDefault="00AB4F3D" w:rsidP="00AB4F3D">
      <w:pPr>
        <w:rPr>
          <w:rFonts w:ascii="Tahoma" w:hAnsi="Tahoma" w:cs="Tahoma"/>
          <w:sz w:val="20"/>
        </w:rPr>
      </w:pPr>
    </w:p>
    <w:p w14:paraId="52D08DEC" w14:textId="51F436AF" w:rsidR="008C0604" w:rsidRPr="009D2560" w:rsidRDefault="00AB4F3D" w:rsidP="008C0604">
      <w:pPr>
        <w:ind w:right="-729"/>
        <w:rPr>
          <w:rFonts w:ascii="Tahoma" w:hAnsi="Tahoma" w:cs="Tahoma"/>
          <w:b/>
          <w:sz w:val="20"/>
          <w:u w:val="single"/>
        </w:rPr>
      </w:pPr>
      <w:r w:rsidRPr="009D2560">
        <w:rPr>
          <w:rFonts w:ascii="Tahoma" w:hAnsi="Tahoma" w:cs="Tahoma"/>
          <w:sz w:val="20"/>
        </w:rPr>
        <w:t>List of date, name of M/WBE firm, telephone/e-mail address of M/WBEs contacted, type of work requested, estimated budgeted amount for each quote requested.</w:t>
      </w:r>
      <w:r w:rsidR="008C0604" w:rsidRPr="009D2560">
        <w:rPr>
          <w:rFonts w:ascii="Tahoma" w:hAnsi="Tahoma" w:cs="Tahoma"/>
          <w:b/>
          <w:sz w:val="20"/>
          <w:u w:val="single"/>
        </w:rPr>
        <w:t xml:space="preserve"> </w:t>
      </w:r>
    </w:p>
    <w:p w14:paraId="19224C22" w14:textId="77777777" w:rsidR="008C0604" w:rsidRDefault="008C0604" w:rsidP="008C0604">
      <w:pPr>
        <w:ind w:left="10080" w:right="-729"/>
        <w:rPr>
          <w:rFonts w:ascii="Tahoma" w:hAnsi="Tahoma" w:cs="Tahoma"/>
          <w:b/>
          <w:sz w:val="20"/>
          <w:u w:val="single"/>
        </w:rPr>
      </w:pPr>
    </w:p>
    <w:p w14:paraId="5418DB01" w14:textId="61085E9B" w:rsidR="00AB4F3D" w:rsidRPr="009D2560" w:rsidRDefault="00AB4F3D" w:rsidP="008C0604">
      <w:pPr>
        <w:ind w:left="10080" w:right="-729"/>
        <w:rPr>
          <w:rFonts w:ascii="Tahoma" w:hAnsi="Tahoma" w:cs="Tahoma"/>
          <w:sz w:val="20"/>
        </w:rPr>
      </w:pPr>
      <w:r w:rsidRPr="009D2560">
        <w:rPr>
          <w:rFonts w:ascii="Tahoma" w:hAnsi="Tahoma" w:cs="Tahoma"/>
          <w:b/>
          <w:sz w:val="20"/>
          <w:u w:val="single"/>
        </w:rPr>
        <w:t>ESTIMATED</w:t>
      </w:r>
    </w:p>
    <w:p w14:paraId="589694F8" w14:textId="11BA388F" w:rsidR="00AB4F3D" w:rsidRPr="009D2560" w:rsidRDefault="00AB4F3D" w:rsidP="00AB4F3D">
      <w:pPr>
        <w:rPr>
          <w:rFonts w:ascii="Tahoma" w:hAnsi="Tahoma" w:cs="Tahoma"/>
          <w:b/>
          <w:sz w:val="20"/>
          <w:u w:val="single"/>
        </w:rPr>
      </w:pPr>
      <w:r w:rsidRPr="009D2560">
        <w:rPr>
          <w:rFonts w:ascii="Tahoma" w:hAnsi="Tahoma" w:cs="Tahoma"/>
          <w:b/>
          <w:sz w:val="20"/>
        </w:rPr>
        <w:tab/>
      </w:r>
      <w:r w:rsidRPr="009D2560">
        <w:rPr>
          <w:rFonts w:ascii="Tahoma" w:hAnsi="Tahoma" w:cs="Tahoma"/>
          <w:b/>
          <w:sz w:val="20"/>
          <w:u w:val="single"/>
        </w:rPr>
        <w:t>DATE</w:t>
      </w:r>
      <w:r w:rsidRPr="009D2560">
        <w:rPr>
          <w:rFonts w:ascii="Tahoma" w:hAnsi="Tahoma" w:cs="Tahoma"/>
          <w:sz w:val="20"/>
        </w:rPr>
        <w:tab/>
      </w:r>
      <w:r w:rsidRPr="009D2560">
        <w:rPr>
          <w:rFonts w:ascii="Tahoma" w:hAnsi="Tahoma" w:cs="Tahoma"/>
          <w:sz w:val="20"/>
        </w:rPr>
        <w:tab/>
      </w:r>
      <w:r w:rsidRPr="009D2560">
        <w:rPr>
          <w:rFonts w:ascii="Tahoma" w:hAnsi="Tahoma" w:cs="Tahoma"/>
          <w:b/>
          <w:sz w:val="20"/>
          <w:u w:val="single"/>
        </w:rPr>
        <w:t>M/WBE NAME</w:t>
      </w:r>
      <w:r w:rsidR="008C0604">
        <w:rPr>
          <w:rFonts w:ascii="Tahoma" w:hAnsi="Tahoma" w:cs="Tahoma"/>
          <w:b/>
          <w:sz w:val="20"/>
        </w:rPr>
        <w:tab/>
      </w:r>
      <w:r w:rsidRPr="009D2560">
        <w:rPr>
          <w:rFonts w:ascii="Tahoma" w:hAnsi="Tahoma" w:cs="Tahoma"/>
          <w:b/>
          <w:sz w:val="20"/>
        </w:rPr>
        <w:tab/>
      </w:r>
      <w:r w:rsidRPr="009D2560">
        <w:rPr>
          <w:rFonts w:ascii="Tahoma" w:hAnsi="Tahoma" w:cs="Tahoma"/>
          <w:b/>
          <w:sz w:val="20"/>
        </w:rPr>
        <w:tab/>
      </w:r>
      <w:r w:rsidRPr="009D2560">
        <w:rPr>
          <w:rFonts w:ascii="Tahoma" w:hAnsi="Tahoma" w:cs="Tahoma"/>
          <w:b/>
          <w:sz w:val="20"/>
          <w:u w:val="single"/>
        </w:rPr>
        <w:t>PHONE/EMAIL</w:t>
      </w:r>
      <w:r w:rsidRPr="009D2560">
        <w:rPr>
          <w:rFonts w:ascii="Tahoma" w:hAnsi="Tahoma" w:cs="Tahoma"/>
          <w:b/>
          <w:sz w:val="20"/>
        </w:rPr>
        <w:tab/>
      </w:r>
      <w:r w:rsidRPr="009D2560">
        <w:rPr>
          <w:rFonts w:ascii="Tahoma" w:hAnsi="Tahoma" w:cs="Tahoma"/>
          <w:b/>
          <w:sz w:val="20"/>
          <w:u w:val="single"/>
        </w:rPr>
        <w:t>TYPE OF WORK</w:t>
      </w:r>
      <w:r w:rsidRPr="009D2560">
        <w:rPr>
          <w:rFonts w:ascii="Tahoma" w:hAnsi="Tahoma" w:cs="Tahoma"/>
          <w:b/>
          <w:sz w:val="20"/>
        </w:rPr>
        <w:tab/>
      </w:r>
      <w:r w:rsidRPr="009D2560">
        <w:rPr>
          <w:rFonts w:ascii="Tahoma" w:hAnsi="Tahoma" w:cs="Tahoma"/>
          <w:b/>
          <w:sz w:val="20"/>
        </w:rPr>
        <w:tab/>
      </w:r>
      <w:r w:rsidRPr="009D2560">
        <w:rPr>
          <w:rFonts w:ascii="Tahoma" w:hAnsi="Tahoma" w:cs="Tahoma"/>
          <w:b/>
          <w:sz w:val="20"/>
          <w:u w:val="single"/>
        </w:rPr>
        <w:t>BUDGET</w:t>
      </w:r>
      <w:r w:rsidR="008C0604">
        <w:rPr>
          <w:rFonts w:ascii="Tahoma" w:hAnsi="Tahoma" w:cs="Tahoma"/>
          <w:b/>
          <w:sz w:val="20"/>
        </w:rPr>
        <w:tab/>
      </w:r>
      <w:r w:rsidRPr="009D2560">
        <w:rPr>
          <w:rFonts w:ascii="Tahoma" w:hAnsi="Tahoma" w:cs="Tahoma"/>
          <w:b/>
          <w:sz w:val="20"/>
        </w:rPr>
        <w:tab/>
      </w:r>
      <w:r w:rsidRPr="009D2560">
        <w:rPr>
          <w:rFonts w:ascii="Tahoma" w:hAnsi="Tahoma" w:cs="Tahoma"/>
          <w:b/>
          <w:sz w:val="20"/>
          <w:u w:val="single"/>
        </w:rPr>
        <w:t>REASON</w:t>
      </w:r>
    </w:p>
    <w:p w14:paraId="23DDE59B" w14:textId="77777777" w:rsidR="00AB4F3D" w:rsidRPr="009D2560" w:rsidRDefault="00AB4F3D" w:rsidP="00AB4F3D">
      <w:pPr>
        <w:rPr>
          <w:rFonts w:ascii="Tahoma" w:hAnsi="Tahoma" w:cs="Tahoma"/>
          <w:b/>
          <w:sz w:val="16"/>
          <w:szCs w:val="16"/>
        </w:rPr>
      </w:pPr>
    </w:p>
    <w:p w14:paraId="12BE3A49" w14:textId="77777777" w:rsidR="00AB4F3D" w:rsidRPr="009D2560" w:rsidRDefault="00AB4F3D" w:rsidP="00AB4F3D">
      <w:pPr>
        <w:rPr>
          <w:rFonts w:ascii="Tahoma" w:hAnsi="Tahoma" w:cs="Tahoma"/>
          <w:sz w:val="20"/>
        </w:rPr>
      </w:pPr>
      <w:r w:rsidRPr="009D2560">
        <w:rPr>
          <w:rFonts w:ascii="Tahoma" w:hAnsi="Tahoma" w:cs="Tahoma"/>
          <w:sz w:val="20"/>
        </w:rPr>
        <w:t>1.</w:t>
      </w:r>
    </w:p>
    <w:p w14:paraId="26CEC73B" w14:textId="77777777" w:rsidR="00AB4F3D" w:rsidRPr="009D2560" w:rsidRDefault="00AB4F3D" w:rsidP="00AB4F3D">
      <w:pPr>
        <w:pBdr>
          <w:top w:val="single" w:sz="12" w:space="1" w:color="auto"/>
          <w:bottom w:val="single" w:sz="12" w:space="1" w:color="auto"/>
        </w:pBdr>
        <w:rPr>
          <w:rFonts w:ascii="Tahoma" w:hAnsi="Tahoma" w:cs="Tahoma"/>
          <w:sz w:val="20"/>
        </w:rPr>
      </w:pPr>
      <w:r w:rsidRPr="009D2560">
        <w:rPr>
          <w:rFonts w:ascii="Tahoma" w:hAnsi="Tahoma" w:cs="Tahoma"/>
          <w:sz w:val="20"/>
        </w:rPr>
        <w:t>2.</w:t>
      </w:r>
    </w:p>
    <w:p w14:paraId="65BDEB90" w14:textId="77777777" w:rsidR="00AB4F3D" w:rsidRPr="009D2560" w:rsidRDefault="00AB4F3D" w:rsidP="00AB4F3D">
      <w:pPr>
        <w:pBdr>
          <w:bottom w:val="single" w:sz="12" w:space="1" w:color="auto"/>
          <w:between w:val="single" w:sz="12" w:space="1" w:color="auto"/>
        </w:pBdr>
        <w:rPr>
          <w:rFonts w:ascii="Tahoma" w:hAnsi="Tahoma" w:cs="Tahoma"/>
          <w:sz w:val="20"/>
        </w:rPr>
      </w:pPr>
      <w:r w:rsidRPr="009D2560">
        <w:rPr>
          <w:rFonts w:ascii="Tahoma" w:hAnsi="Tahoma" w:cs="Tahoma"/>
          <w:sz w:val="20"/>
        </w:rPr>
        <w:t>3.</w:t>
      </w:r>
    </w:p>
    <w:p w14:paraId="4202D7F1" w14:textId="77777777" w:rsidR="00AB4F3D" w:rsidRPr="009D2560" w:rsidRDefault="00AB4F3D" w:rsidP="00AB4F3D">
      <w:pPr>
        <w:pBdr>
          <w:bottom w:val="single" w:sz="12" w:space="1" w:color="auto"/>
          <w:between w:val="single" w:sz="12" w:space="1" w:color="auto"/>
        </w:pBdr>
        <w:rPr>
          <w:rFonts w:ascii="Tahoma" w:hAnsi="Tahoma" w:cs="Tahoma"/>
          <w:sz w:val="20"/>
        </w:rPr>
      </w:pPr>
      <w:r w:rsidRPr="009D2560">
        <w:rPr>
          <w:rFonts w:ascii="Tahoma" w:hAnsi="Tahoma" w:cs="Tahoma"/>
          <w:sz w:val="20"/>
        </w:rPr>
        <w:t>4.</w:t>
      </w:r>
    </w:p>
    <w:p w14:paraId="02231039" w14:textId="77777777" w:rsidR="00AB4F3D" w:rsidRPr="009D2560" w:rsidRDefault="00AB4F3D" w:rsidP="00AB4F3D">
      <w:pPr>
        <w:pBdr>
          <w:bottom w:val="single" w:sz="12" w:space="1" w:color="auto"/>
          <w:between w:val="single" w:sz="12" w:space="1" w:color="auto"/>
        </w:pBdr>
        <w:rPr>
          <w:rFonts w:ascii="Tahoma" w:hAnsi="Tahoma" w:cs="Tahoma"/>
          <w:sz w:val="20"/>
        </w:rPr>
      </w:pPr>
      <w:r w:rsidRPr="009D2560">
        <w:rPr>
          <w:rFonts w:ascii="Tahoma" w:hAnsi="Tahoma" w:cs="Tahoma"/>
          <w:sz w:val="20"/>
        </w:rPr>
        <w:t>5.</w:t>
      </w:r>
    </w:p>
    <w:p w14:paraId="1631FBC1" w14:textId="77777777" w:rsidR="00AB4F3D" w:rsidRPr="009D2560" w:rsidRDefault="00AB4F3D" w:rsidP="00AB4F3D">
      <w:pPr>
        <w:rPr>
          <w:rFonts w:ascii="Tahoma" w:hAnsi="Tahoma" w:cs="Tahoma"/>
          <w:sz w:val="10"/>
          <w:szCs w:val="10"/>
        </w:rPr>
      </w:pPr>
    </w:p>
    <w:p w14:paraId="1693D291" w14:textId="77777777" w:rsidR="00AB4F3D" w:rsidRPr="009D2560" w:rsidRDefault="00AB4F3D" w:rsidP="00AB4F3D">
      <w:pPr>
        <w:rPr>
          <w:rFonts w:ascii="Tahoma" w:hAnsi="Tahoma" w:cs="Tahoma"/>
          <w:sz w:val="20"/>
          <w:u w:val="single"/>
        </w:rPr>
      </w:pPr>
      <w:r w:rsidRPr="009D2560">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9D2560">
        <w:rPr>
          <w:rFonts w:ascii="Tahoma" w:hAnsi="Tahoma" w:cs="Tahoma"/>
          <w:sz w:val="20"/>
          <w:u w:val="single"/>
        </w:rPr>
        <w:t>Please check appropriate reasons given by each MBE/WBE firm contacted above.)</w:t>
      </w:r>
    </w:p>
    <w:p w14:paraId="4001B8AD" w14:textId="77777777" w:rsidR="00AB4F3D" w:rsidRPr="009D2560" w:rsidRDefault="00AB4F3D" w:rsidP="00AB4F3D">
      <w:pPr>
        <w:ind w:right="-729"/>
        <w:rPr>
          <w:rFonts w:ascii="Tahoma" w:hAnsi="Tahoma" w:cs="Tahoma"/>
          <w:sz w:val="10"/>
          <w:szCs w:val="10"/>
        </w:rPr>
      </w:pPr>
    </w:p>
    <w:p w14:paraId="1D16A0F0" w14:textId="77777777" w:rsidR="00AB4F3D" w:rsidRPr="009D2560" w:rsidRDefault="00AB4F3D" w:rsidP="00AB4F3D">
      <w:pPr>
        <w:rPr>
          <w:rFonts w:ascii="Tahoma" w:hAnsi="Tahoma" w:cs="Tahoma"/>
          <w:sz w:val="20"/>
        </w:rPr>
      </w:pPr>
      <w:r w:rsidRPr="009D2560">
        <w:rPr>
          <w:rFonts w:ascii="Tahoma" w:hAnsi="Tahoma" w:cs="Tahoma"/>
          <w:sz w:val="20"/>
        </w:rPr>
        <w:tab/>
        <w:t>_______</w:t>
      </w:r>
      <w:r w:rsidRPr="009D2560">
        <w:rPr>
          <w:rFonts w:ascii="Tahoma" w:hAnsi="Tahoma" w:cs="Tahoma"/>
          <w:b/>
          <w:sz w:val="20"/>
        </w:rPr>
        <w:t>A.</w:t>
      </w:r>
      <w:r w:rsidRPr="009D2560">
        <w:rPr>
          <w:rFonts w:ascii="Tahoma" w:hAnsi="Tahoma" w:cs="Tahoma"/>
          <w:sz w:val="20"/>
        </w:rPr>
        <w:t xml:space="preserve"> Did not have the capability to perform the work</w:t>
      </w:r>
    </w:p>
    <w:p w14:paraId="0828D3BC" w14:textId="77777777" w:rsidR="00AB4F3D" w:rsidRPr="009D2560" w:rsidRDefault="00AB4F3D" w:rsidP="00AB4F3D">
      <w:pPr>
        <w:rPr>
          <w:rFonts w:ascii="Tahoma" w:hAnsi="Tahoma" w:cs="Tahoma"/>
          <w:sz w:val="20"/>
        </w:rPr>
      </w:pPr>
      <w:r w:rsidRPr="009D2560">
        <w:rPr>
          <w:rFonts w:ascii="Tahoma" w:hAnsi="Tahoma" w:cs="Tahoma"/>
          <w:sz w:val="20"/>
        </w:rPr>
        <w:tab/>
        <w:t>_______</w:t>
      </w:r>
      <w:r w:rsidRPr="009D2560">
        <w:rPr>
          <w:rFonts w:ascii="Tahoma" w:hAnsi="Tahoma" w:cs="Tahoma"/>
          <w:b/>
          <w:sz w:val="20"/>
        </w:rPr>
        <w:t>B</w:t>
      </w:r>
      <w:r w:rsidRPr="009D2560">
        <w:rPr>
          <w:rFonts w:ascii="Tahoma" w:hAnsi="Tahoma" w:cs="Tahoma"/>
          <w:sz w:val="20"/>
        </w:rPr>
        <w:t>. Contract too small</w:t>
      </w:r>
    </w:p>
    <w:p w14:paraId="214F7DC9" w14:textId="77777777" w:rsidR="00AB4F3D" w:rsidRPr="009D2560" w:rsidRDefault="00AB4F3D" w:rsidP="00AB4F3D">
      <w:pPr>
        <w:rPr>
          <w:rFonts w:ascii="Tahoma" w:hAnsi="Tahoma" w:cs="Tahoma"/>
          <w:sz w:val="20"/>
        </w:rPr>
      </w:pPr>
      <w:r w:rsidRPr="009D2560">
        <w:rPr>
          <w:rFonts w:ascii="Tahoma" w:hAnsi="Tahoma" w:cs="Tahoma"/>
          <w:sz w:val="20"/>
        </w:rPr>
        <w:tab/>
        <w:t>_______</w:t>
      </w:r>
      <w:r w:rsidRPr="009D2560">
        <w:rPr>
          <w:rFonts w:ascii="Tahoma" w:hAnsi="Tahoma" w:cs="Tahoma"/>
          <w:b/>
          <w:sz w:val="20"/>
        </w:rPr>
        <w:t>C.</w:t>
      </w:r>
      <w:r w:rsidRPr="009D2560">
        <w:rPr>
          <w:rFonts w:ascii="Tahoma" w:hAnsi="Tahoma" w:cs="Tahoma"/>
          <w:sz w:val="20"/>
        </w:rPr>
        <w:t xml:space="preserve"> Remote location</w:t>
      </w:r>
    </w:p>
    <w:p w14:paraId="01993B20" w14:textId="77777777" w:rsidR="00AB4F3D" w:rsidRPr="009D2560" w:rsidRDefault="00AB4F3D" w:rsidP="00AB4F3D">
      <w:pPr>
        <w:rPr>
          <w:rFonts w:ascii="Tahoma" w:hAnsi="Tahoma" w:cs="Tahoma"/>
          <w:sz w:val="20"/>
        </w:rPr>
      </w:pPr>
      <w:r w:rsidRPr="009D2560">
        <w:rPr>
          <w:rFonts w:ascii="Tahoma" w:hAnsi="Tahoma" w:cs="Tahoma"/>
          <w:sz w:val="20"/>
        </w:rPr>
        <w:tab/>
        <w:t>_______</w:t>
      </w:r>
      <w:r w:rsidRPr="009D2560">
        <w:rPr>
          <w:rFonts w:ascii="Tahoma" w:hAnsi="Tahoma" w:cs="Tahoma"/>
          <w:b/>
          <w:sz w:val="20"/>
        </w:rPr>
        <w:t>D.</w:t>
      </w:r>
      <w:r w:rsidRPr="009D2560">
        <w:rPr>
          <w:rFonts w:ascii="Tahoma" w:hAnsi="Tahoma" w:cs="Tahoma"/>
          <w:sz w:val="20"/>
        </w:rPr>
        <w:t xml:space="preserve"> Received solicitation notices too late</w:t>
      </w:r>
    </w:p>
    <w:p w14:paraId="6E7DE974" w14:textId="77777777" w:rsidR="00AB4F3D" w:rsidRPr="009D2560" w:rsidRDefault="00AB4F3D" w:rsidP="00AB4F3D">
      <w:pPr>
        <w:rPr>
          <w:rFonts w:ascii="Tahoma" w:hAnsi="Tahoma" w:cs="Tahoma"/>
          <w:sz w:val="20"/>
        </w:rPr>
      </w:pPr>
      <w:r w:rsidRPr="009D2560">
        <w:rPr>
          <w:rFonts w:ascii="Tahoma" w:hAnsi="Tahoma" w:cs="Tahoma"/>
          <w:sz w:val="20"/>
        </w:rPr>
        <w:tab/>
        <w:t>_______</w:t>
      </w:r>
      <w:r w:rsidRPr="009D2560">
        <w:rPr>
          <w:rFonts w:ascii="Tahoma" w:hAnsi="Tahoma" w:cs="Tahoma"/>
          <w:b/>
          <w:sz w:val="20"/>
        </w:rPr>
        <w:t>E.</w:t>
      </w:r>
      <w:r w:rsidRPr="009D2560">
        <w:rPr>
          <w:rFonts w:ascii="Tahoma" w:hAnsi="Tahoma" w:cs="Tahoma"/>
          <w:sz w:val="20"/>
        </w:rPr>
        <w:t xml:space="preserve"> Did not want to work with this contractor</w:t>
      </w:r>
    </w:p>
    <w:p w14:paraId="6F71F522" w14:textId="77777777" w:rsidR="00AB4F3D" w:rsidRPr="009D2560" w:rsidRDefault="00AB4F3D" w:rsidP="00AB4F3D">
      <w:pPr>
        <w:rPr>
          <w:rFonts w:ascii="Tahoma" w:hAnsi="Tahoma" w:cs="Tahoma"/>
          <w:b/>
          <w:sz w:val="20"/>
        </w:rPr>
      </w:pPr>
      <w:r w:rsidRPr="009D2560">
        <w:rPr>
          <w:rFonts w:ascii="Tahoma" w:hAnsi="Tahoma" w:cs="Tahoma"/>
          <w:sz w:val="20"/>
        </w:rPr>
        <w:tab/>
        <w:t>_______</w:t>
      </w:r>
      <w:r w:rsidRPr="009D2560">
        <w:rPr>
          <w:rFonts w:ascii="Tahoma" w:hAnsi="Tahoma" w:cs="Tahoma"/>
          <w:b/>
          <w:sz w:val="20"/>
        </w:rPr>
        <w:t>F.</w:t>
      </w:r>
      <w:r w:rsidRPr="009D2560">
        <w:rPr>
          <w:rFonts w:ascii="Tahoma" w:hAnsi="Tahoma" w:cs="Tahoma"/>
          <w:sz w:val="20"/>
        </w:rPr>
        <w:t xml:space="preserve"> Other (give reason) </w:t>
      </w:r>
      <w:r w:rsidRPr="009D2560">
        <w:rPr>
          <w:rFonts w:ascii="Tahoma" w:hAnsi="Tahoma" w:cs="Tahoma"/>
          <w:b/>
          <w:sz w:val="20"/>
        </w:rPr>
        <w:t>______________________________________________</w:t>
      </w:r>
    </w:p>
    <w:p w14:paraId="01D6179C" w14:textId="77777777" w:rsidR="00AB4F3D" w:rsidRPr="009D2560" w:rsidRDefault="00AB4F3D" w:rsidP="00AB4F3D">
      <w:pPr>
        <w:rPr>
          <w:rFonts w:ascii="Tahoma" w:hAnsi="Tahoma" w:cs="Tahoma"/>
          <w:b/>
          <w:sz w:val="20"/>
        </w:rPr>
      </w:pPr>
    </w:p>
    <w:p w14:paraId="0D5471B3" w14:textId="77777777" w:rsidR="00AB4F3D" w:rsidRPr="009D2560" w:rsidRDefault="00AB4F3D" w:rsidP="00AB4F3D">
      <w:pPr>
        <w:rPr>
          <w:rFonts w:ascii="Tahoma" w:hAnsi="Tahoma" w:cs="Tahoma"/>
          <w:b/>
          <w:sz w:val="20"/>
        </w:rPr>
      </w:pPr>
    </w:p>
    <w:p w14:paraId="73E306FC" w14:textId="77777777" w:rsidR="00AB4F3D" w:rsidRPr="009D2560" w:rsidRDefault="00AB4F3D" w:rsidP="00AB4F3D">
      <w:pPr>
        <w:rPr>
          <w:rFonts w:ascii="Tahoma" w:hAnsi="Tahoma" w:cs="Tahoma"/>
          <w:sz w:val="20"/>
        </w:rPr>
      </w:pPr>
      <w:r w:rsidRPr="009D2560">
        <w:rPr>
          <w:rFonts w:ascii="Tahoma" w:hAnsi="Tahoma" w:cs="Tahoma"/>
          <w:sz w:val="20"/>
        </w:rPr>
        <w:t>________________________________________________   __________________</w:t>
      </w:r>
      <w:r w:rsidRPr="009D2560">
        <w:rPr>
          <w:rFonts w:ascii="Tahoma" w:hAnsi="Tahoma" w:cs="Tahoma"/>
          <w:sz w:val="20"/>
        </w:rPr>
        <w:tab/>
        <w:t xml:space="preserve"> _________________________________________________</w:t>
      </w:r>
    </w:p>
    <w:p w14:paraId="678FDAAB" w14:textId="76065B82" w:rsidR="00AB4F3D" w:rsidRPr="009D2560" w:rsidRDefault="00AB4F3D" w:rsidP="00AB4F3D">
      <w:pPr>
        <w:rPr>
          <w:rFonts w:ascii="Tahoma" w:hAnsi="Tahoma" w:cs="Tahoma"/>
          <w:b/>
          <w:sz w:val="20"/>
        </w:rPr>
      </w:pPr>
      <w:r w:rsidRPr="009D2560">
        <w:rPr>
          <w:rFonts w:ascii="Tahoma" w:hAnsi="Tahoma" w:cs="Tahoma"/>
          <w:b/>
          <w:sz w:val="20"/>
        </w:rPr>
        <w:t>Authorized Representative Signature</w:t>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b/>
          <w:sz w:val="20"/>
        </w:rPr>
        <w:t>Date</w:t>
      </w:r>
      <w:r w:rsidR="006C31E0" w:rsidRPr="006C31E0">
        <w:rPr>
          <w:rFonts w:ascii="Tahoma" w:hAnsi="Tahoma" w:cs="Tahoma"/>
          <w:spacing w:val="2400"/>
          <w:sz w:val="20"/>
        </w:rPr>
        <w:t xml:space="preserve"> </w:t>
      </w:r>
      <w:r w:rsidRPr="009D2560">
        <w:rPr>
          <w:rFonts w:ascii="Tahoma" w:hAnsi="Tahoma" w:cs="Tahoma"/>
          <w:b/>
          <w:sz w:val="20"/>
        </w:rPr>
        <w:t>Print Name</w:t>
      </w:r>
    </w:p>
    <w:p w14:paraId="14C4CC55" w14:textId="77777777" w:rsidR="00AB4F3D" w:rsidRPr="009D2560" w:rsidRDefault="00AB4F3D" w:rsidP="00AB4F3D">
      <w:pPr>
        <w:rPr>
          <w:rFonts w:ascii="Tahoma" w:hAnsi="Tahoma" w:cs="Tahoma"/>
          <w:b/>
          <w:sz w:val="20"/>
        </w:rPr>
      </w:pPr>
    </w:p>
    <w:p w14:paraId="5CDF962B" w14:textId="77777777" w:rsidR="00AB4F3D" w:rsidRPr="009D2560" w:rsidRDefault="00AB4F3D" w:rsidP="00AB4F3D">
      <w:pPr>
        <w:rPr>
          <w:b/>
          <w:bCs/>
          <w:sz w:val="20"/>
        </w:rPr>
      </w:pPr>
      <w:r w:rsidRPr="009D2560">
        <w:rPr>
          <w:rFonts w:ascii="Tahoma" w:hAnsi="Tahoma" w:cs="Tahoma"/>
          <w:b/>
          <w:sz w:val="20"/>
        </w:rPr>
        <w:t>M/WBE 105A</w:t>
      </w:r>
    </w:p>
    <w:p w14:paraId="0890DFCB" w14:textId="77777777" w:rsidR="00AB4F3D" w:rsidRPr="00033D99" w:rsidRDefault="00AB4F3D" w:rsidP="00AB4F3D">
      <w:pPr>
        <w:autoSpaceDE w:val="0"/>
        <w:autoSpaceDN w:val="0"/>
        <w:adjustRightInd w:val="0"/>
        <w:jc w:val="center"/>
        <w:rPr>
          <w:b/>
          <w:bCs/>
          <w:szCs w:val="24"/>
        </w:rPr>
      </w:pPr>
      <w:r w:rsidRPr="00033D99">
        <w:rPr>
          <w:b/>
          <w:bCs/>
          <w:szCs w:val="24"/>
        </w:rPr>
        <w:lastRenderedPageBreak/>
        <w:t>REQUEST FOR WAIVER FORM</w:t>
      </w:r>
    </w:p>
    <w:p w14:paraId="38E61F00" w14:textId="77777777" w:rsidR="00AB4F3D" w:rsidRPr="009D2560" w:rsidRDefault="00AB4F3D" w:rsidP="00AB4F3D">
      <w:pPr>
        <w:autoSpaceDE w:val="0"/>
        <w:autoSpaceDN w:val="0"/>
        <w:adjustRightInd w:val="0"/>
        <w:jc w:val="center"/>
        <w:rPr>
          <w:b/>
          <w:bCs/>
          <w:sz w:val="16"/>
          <w:szCs w:val="16"/>
        </w:rPr>
      </w:pPr>
    </w:p>
    <w:tbl>
      <w:tblPr>
        <w:tblW w:w="0" w:type="auto"/>
        <w:jc w:val="center"/>
        <w:tblLook w:val="01E0" w:firstRow="1" w:lastRow="1" w:firstColumn="1" w:lastColumn="1" w:noHBand="0" w:noVBand="0"/>
      </w:tblPr>
      <w:tblGrid>
        <w:gridCol w:w="6588"/>
        <w:gridCol w:w="7416"/>
      </w:tblGrid>
      <w:tr w:rsidR="00AB4F3D" w:rsidRPr="00033D99" w14:paraId="7AA91693" w14:textId="77777777" w:rsidTr="00AB4F3D">
        <w:trPr>
          <w:jc w:val="center"/>
        </w:trPr>
        <w:tc>
          <w:tcPr>
            <w:tcW w:w="6588" w:type="dxa"/>
            <w:shd w:val="clear" w:color="auto" w:fill="auto"/>
          </w:tcPr>
          <w:p w14:paraId="6F401BF0" w14:textId="77777777" w:rsidR="00AB4F3D" w:rsidRPr="00033D99" w:rsidRDefault="00AB4F3D" w:rsidP="00AB4F3D">
            <w:pPr>
              <w:autoSpaceDE w:val="0"/>
              <w:autoSpaceDN w:val="0"/>
              <w:adjustRightInd w:val="0"/>
              <w:rPr>
                <w:b/>
                <w:bCs/>
                <w:sz w:val="22"/>
                <w:szCs w:val="22"/>
              </w:rPr>
            </w:pPr>
            <w:r w:rsidRPr="00033D99">
              <w:rPr>
                <w:b/>
                <w:bCs/>
                <w:sz w:val="22"/>
                <w:szCs w:val="22"/>
              </w:rPr>
              <w:t>BIDDER/APPLICANT NAME:</w:t>
            </w:r>
          </w:p>
          <w:p w14:paraId="097CB755"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1091F626" w14:textId="77777777" w:rsidR="00AB4F3D" w:rsidRPr="00033D99" w:rsidRDefault="00AB4F3D" w:rsidP="00AB4F3D">
            <w:pPr>
              <w:autoSpaceDE w:val="0"/>
              <w:autoSpaceDN w:val="0"/>
              <w:adjustRightInd w:val="0"/>
              <w:rPr>
                <w:b/>
                <w:bCs/>
                <w:sz w:val="22"/>
                <w:szCs w:val="22"/>
              </w:rPr>
            </w:pPr>
            <w:r w:rsidRPr="00033D99">
              <w:rPr>
                <w:b/>
                <w:bCs/>
                <w:sz w:val="22"/>
                <w:szCs w:val="22"/>
              </w:rPr>
              <w:t>TELEPHONE:</w:t>
            </w:r>
          </w:p>
          <w:p w14:paraId="4A9CC11B" w14:textId="77777777" w:rsidR="00AB4F3D" w:rsidRPr="00033D99" w:rsidRDefault="00AB4F3D" w:rsidP="00AB4F3D">
            <w:pPr>
              <w:autoSpaceDE w:val="0"/>
              <w:autoSpaceDN w:val="0"/>
              <w:adjustRightInd w:val="0"/>
              <w:rPr>
                <w:b/>
                <w:bCs/>
                <w:sz w:val="22"/>
                <w:szCs w:val="22"/>
              </w:rPr>
            </w:pPr>
            <w:r w:rsidRPr="00033D99">
              <w:rPr>
                <w:b/>
                <w:bCs/>
                <w:sz w:val="22"/>
                <w:szCs w:val="22"/>
              </w:rPr>
              <w:t>EMAIL:</w:t>
            </w:r>
          </w:p>
        </w:tc>
      </w:tr>
      <w:tr w:rsidR="00AB4F3D" w:rsidRPr="00033D99" w14:paraId="5F400A5F" w14:textId="77777777" w:rsidTr="00AB4F3D">
        <w:trPr>
          <w:jc w:val="center"/>
        </w:trPr>
        <w:tc>
          <w:tcPr>
            <w:tcW w:w="6588" w:type="dxa"/>
            <w:shd w:val="clear" w:color="auto" w:fill="auto"/>
          </w:tcPr>
          <w:p w14:paraId="43D40993" w14:textId="77777777" w:rsidR="00AB4F3D" w:rsidRPr="00033D99" w:rsidRDefault="00AB4F3D" w:rsidP="00AB4F3D">
            <w:pPr>
              <w:autoSpaceDE w:val="0"/>
              <w:autoSpaceDN w:val="0"/>
              <w:adjustRightInd w:val="0"/>
              <w:rPr>
                <w:b/>
                <w:bCs/>
                <w:sz w:val="22"/>
                <w:szCs w:val="22"/>
              </w:rPr>
            </w:pPr>
            <w:r w:rsidRPr="00033D99">
              <w:rPr>
                <w:b/>
                <w:bCs/>
                <w:sz w:val="22"/>
                <w:szCs w:val="22"/>
              </w:rPr>
              <w:t>ADDRESS:</w:t>
            </w:r>
          </w:p>
          <w:p w14:paraId="38803620"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29A94EC8" w14:textId="77777777" w:rsidR="00AB4F3D" w:rsidRPr="00033D99" w:rsidRDefault="00AB4F3D" w:rsidP="00AB4F3D">
            <w:pPr>
              <w:autoSpaceDE w:val="0"/>
              <w:autoSpaceDN w:val="0"/>
              <w:adjustRightInd w:val="0"/>
              <w:rPr>
                <w:b/>
                <w:bCs/>
                <w:sz w:val="22"/>
                <w:szCs w:val="22"/>
              </w:rPr>
            </w:pPr>
            <w:r w:rsidRPr="00033D99">
              <w:rPr>
                <w:b/>
                <w:bCs/>
                <w:sz w:val="22"/>
                <w:szCs w:val="22"/>
              </w:rPr>
              <w:t>FEDERAL ID NO.:</w:t>
            </w:r>
            <w:r w:rsidRPr="00033D99">
              <w:rPr>
                <w:b/>
                <w:bCs/>
                <w:sz w:val="22"/>
                <w:szCs w:val="22"/>
              </w:rPr>
              <w:br/>
            </w:r>
          </w:p>
        </w:tc>
      </w:tr>
      <w:tr w:rsidR="00AB4F3D" w:rsidRPr="00033D99" w14:paraId="02CE450D" w14:textId="77777777" w:rsidTr="00AB4F3D">
        <w:trPr>
          <w:jc w:val="center"/>
        </w:trPr>
        <w:tc>
          <w:tcPr>
            <w:tcW w:w="6588" w:type="dxa"/>
            <w:shd w:val="clear" w:color="auto" w:fill="auto"/>
          </w:tcPr>
          <w:p w14:paraId="36DAD5CC" w14:textId="77777777" w:rsidR="00AB4F3D" w:rsidRPr="00033D99" w:rsidRDefault="00AB4F3D" w:rsidP="00AB4F3D">
            <w:pPr>
              <w:autoSpaceDE w:val="0"/>
              <w:autoSpaceDN w:val="0"/>
              <w:adjustRightInd w:val="0"/>
              <w:rPr>
                <w:b/>
                <w:bCs/>
                <w:sz w:val="22"/>
                <w:szCs w:val="22"/>
              </w:rPr>
            </w:pPr>
            <w:r w:rsidRPr="00033D99">
              <w:rPr>
                <w:b/>
                <w:bCs/>
                <w:sz w:val="22"/>
                <w:szCs w:val="22"/>
              </w:rPr>
              <w:t>CITY, STATE, ZIPCODE:</w:t>
            </w:r>
          </w:p>
          <w:p w14:paraId="0448D38C"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78E84C91" w14:textId="77777777" w:rsidR="00AB4F3D" w:rsidRPr="00033D99" w:rsidRDefault="00AB4F3D" w:rsidP="00AB4F3D">
            <w:pPr>
              <w:autoSpaceDE w:val="0"/>
              <w:autoSpaceDN w:val="0"/>
              <w:adjustRightInd w:val="0"/>
              <w:rPr>
                <w:b/>
                <w:bCs/>
                <w:sz w:val="22"/>
                <w:szCs w:val="22"/>
              </w:rPr>
            </w:pPr>
            <w:r w:rsidRPr="00033D99">
              <w:rPr>
                <w:b/>
                <w:bCs/>
                <w:sz w:val="22"/>
                <w:szCs w:val="22"/>
              </w:rPr>
              <w:t>RFP#/PROJECT NO.:</w:t>
            </w:r>
          </w:p>
        </w:tc>
      </w:tr>
    </w:tbl>
    <w:p w14:paraId="3E3BA644" w14:textId="77777777" w:rsidR="00AB4F3D" w:rsidRPr="00033D99" w:rsidRDefault="00AB4F3D" w:rsidP="00AB4F3D">
      <w:pPr>
        <w:jc w:val="both"/>
        <w:rPr>
          <w:b/>
          <w:sz w:val="22"/>
          <w:szCs w:val="22"/>
        </w:rPr>
      </w:pPr>
      <w:r w:rsidRPr="00033D99">
        <w:rPr>
          <w:b/>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AB4F3D" w:rsidRPr="00033D99" w14:paraId="1CDBA6A2" w14:textId="77777777" w:rsidTr="00AB4F3D">
        <w:trPr>
          <w:jc w:val="center"/>
        </w:trPr>
        <w:tc>
          <w:tcPr>
            <w:tcW w:w="14616" w:type="dxa"/>
            <w:gridSpan w:val="2"/>
            <w:shd w:val="clear" w:color="auto" w:fill="auto"/>
          </w:tcPr>
          <w:p w14:paraId="11664E6F" w14:textId="77777777" w:rsidR="00AB4F3D" w:rsidRPr="00033D99" w:rsidRDefault="00AB4F3D" w:rsidP="00AB4F3D">
            <w:pPr>
              <w:autoSpaceDE w:val="0"/>
              <w:autoSpaceDN w:val="0"/>
              <w:adjustRightInd w:val="0"/>
              <w:jc w:val="center"/>
              <w:rPr>
                <w:b/>
                <w:bCs/>
                <w:sz w:val="22"/>
                <w:szCs w:val="22"/>
              </w:rPr>
            </w:pPr>
            <w:r w:rsidRPr="00033D99">
              <w:rPr>
                <w:b/>
                <w:bCs/>
                <w:sz w:val="22"/>
                <w:szCs w:val="22"/>
              </w:rPr>
              <w:t>BIDDER/APPLICANT IS REQUESTING (check all that apply):</w:t>
            </w:r>
          </w:p>
        </w:tc>
      </w:tr>
      <w:tr w:rsidR="00AB4F3D" w:rsidRPr="00033D99" w14:paraId="35AA853F" w14:textId="77777777" w:rsidTr="00AB4F3D">
        <w:trPr>
          <w:trHeight w:val="926"/>
          <w:jc w:val="center"/>
        </w:trPr>
        <w:tc>
          <w:tcPr>
            <w:tcW w:w="7308" w:type="dxa"/>
            <w:shd w:val="clear" w:color="auto" w:fill="auto"/>
          </w:tcPr>
          <w:p w14:paraId="31945212" w14:textId="77777777" w:rsidR="00AB4F3D" w:rsidRPr="00033D99" w:rsidRDefault="00AB4F3D" w:rsidP="00F61526">
            <w:pPr>
              <w:numPr>
                <w:ilvl w:val="0"/>
                <w:numId w:val="17"/>
              </w:numPr>
              <w:autoSpaceDE w:val="0"/>
              <w:autoSpaceDN w:val="0"/>
              <w:adjustRightInd w:val="0"/>
              <w:rPr>
                <w:sz w:val="22"/>
                <w:szCs w:val="22"/>
              </w:rPr>
            </w:pPr>
            <w:r w:rsidRPr="00033D99">
              <w:rPr>
                <w:b/>
                <w:bCs/>
                <w:sz w:val="22"/>
                <w:szCs w:val="22"/>
              </w:rPr>
              <w:t xml:space="preserve">MBE Waiver </w:t>
            </w:r>
            <w:r w:rsidRPr="00033D99">
              <w:rPr>
                <w:sz w:val="22"/>
                <w:szCs w:val="22"/>
              </w:rPr>
              <w:t>- A waiver of the MBE goal for this procurement is requested.</w:t>
            </w:r>
          </w:p>
          <w:p w14:paraId="221D3F61" w14:textId="320E410D" w:rsidR="00AB4F3D" w:rsidRPr="00033D99" w:rsidRDefault="00AB4F3D" w:rsidP="00F61526">
            <w:pPr>
              <w:numPr>
                <w:ilvl w:val="0"/>
                <w:numId w:val="17"/>
              </w:numPr>
              <w:autoSpaceDE w:val="0"/>
              <w:autoSpaceDN w:val="0"/>
              <w:adjustRightInd w:val="0"/>
              <w:jc w:val="center"/>
              <w:rPr>
                <w:b/>
                <w:sz w:val="22"/>
                <w:szCs w:val="22"/>
              </w:rPr>
            </w:pPr>
            <w:r w:rsidRPr="00033D99">
              <w:rPr>
                <w:b/>
                <w:bCs/>
                <w:sz w:val="22"/>
                <w:szCs w:val="22"/>
              </w:rPr>
              <w:t>Total</w:t>
            </w:r>
            <w:r w:rsidR="008C0604">
              <w:rPr>
                <w:b/>
                <w:bCs/>
                <w:sz w:val="22"/>
                <w:szCs w:val="22"/>
              </w:rPr>
              <w:t xml:space="preserve">   </w:t>
            </w:r>
            <w:r w:rsidRPr="00033D99">
              <w:rPr>
                <w:b/>
                <w:bCs/>
                <w:sz w:val="40"/>
                <w:szCs w:val="40"/>
              </w:rPr>
              <w:sym w:font="Wingdings" w:char="F0A8"/>
            </w:r>
            <w:r w:rsidRPr="00033D99">
              <w:rPr>
                <w:b/>
                <w:bCs/>
                <w:sz w:val="22"/>
                <w:szCs w:val="22"/>
              </w:rPr>
              <w:t xml:space="preserve">   </w:t>
            </w:r>
            <w:r w:rsidRPr="00033D99">
              <w:rPr>
                <w:b/>
                <w:sz w:val="22"/>
                <w:szCs w:val="22"/>
              </w:rPr>
              <w:t>Partial _______%</w:t>
            </w:r>
          </w:p>
        </w:tc>
        <w:tc>
          <w:tcPr>
            <w:tcW w:w="7308" w:type="dxa"/>
            <w:shd w:val="clear" w:color="auto" w:fill="auto"/>
          </w:tcPr>
          <w:p w14:paraId="5715209D" w14:textId="77777777" w:rsidR="00AB4F3D" w:rsidRPr="00033D99" w:rsidRDefault="00AB4F3D" w:rsidP="00F61526">
            <w:pPr>
              <w:numPr>
                <w:ilvl w:val="0"/>
                <w:numId w:val="17"/>
              </w:numPr>
              <w:autoSpaceDE w:val="0"/>
              <w:autoSpaceDN w:val="0"/>
              <w:adjustRightInd w:val="0"/>
              <w:rPr>
                <w:sz w:val="22"/>
                <w:szCs w:val="22"/>
              </w:rPr>
            </w:pPr>
            <w:r w:rsidRPr="00033D99">
              <w:rPr>
                <w:b/>
                <w:bCs/>
                <w:sz w:val="22"/>
                <w:szCs w:val="22"/>
              </w:rPr>
              <w:t xml:space="preserve">WBE Waiver </w:t>
            </w:r>
            <w:r w:rsidRPr="00033D99">
              <w:rPr>
                <w:sz w:val="22"/>
                <w:szCs w:val="22"/>
              </w:rPr>
              <w:t>- A waiver of the WBE goal for this procurement is requested.</w:t>
            </w:r>
          </w:p>
          <w:p w14:paraId="6090FF99" w14:textId="14C21219" w:rsidR="00AB4F3D" w:rsidRPr="00033D99" w:rsidRDefault="00AB4F3D" w:rsidP="00F61526">
            <w:pPr>
              <w:numPr>
                <w:ilvl w:val="0"/>
                <w:numId w:val="17"/>
              </w:numPr>
              <w:autoSpaceDE w:val="0"/>
              <w:autoSpaceDN w:val="0"/>
              <w:adjustRightInd w:val="0"/>
              <w:jc w:val="center"/>
              <w:rPr>
                <w:sz w:val="22"/>
                <w:szCs w:val="22"/>
              </w:rPr>
            </w:pPr>
            <w:r w:rsidRPr="00033D99">
              <w:rPr>
                <w:b/>
                <w:bCs/>
                <w:sz w:val="22"/>
                <w:szCs w:val="22"/>
              </w:rPr>
              <w:t>Total</w:t>
            </w:r>
            <w:r w:rsidR="008C0604">
              <w:rPr>
                <w:b/>
                <w:bCs/>
                <w:sz w:val="22"/>
                <w:szCs w:val="22"/>
              </w:rPr>
              <w:t xml:space="preserve">   </w:t>
            </w:r>
            <w:r w:rsidRPr="00033D99">
              <w:rPr>
                <w:b/>
                <w:bCs/>
                <w:sz w:val="40"/>
                <w:szCs w:val="40"/>
              </w:rPr>
              <w:sym w:font="Wingdings" w:char="F0A8"/>
            </w:r>
            <w:r w:rsidRPr="00033D99">
              <w:rPr>
                <w:b/>
                <w:bCs/>
                <w:sz w:val="40"/>
                <w:szCs w:val="40"/>
              </w:rPr>
              <w:t xml:space="preserve"> </w:t>
            </w:r>
            <w:r w:rsidRPr="00033D99">
              <w:rPr>
                <w:b/>
                <w:sz w:val="22"/>
                <w:szCs w:val="22"/>
              </w:rPr>
              <w:t>Partial _______%</w:t>
            </w:r>
          </w:p>
        </w:tc>
      </w:tr>
      <w:tr w:rsidR="00AB4F3D" w:rsidRPr="00033D99" w14:paraId="5C825C62" w14:textId="77777777" w:rsidTr="00AB4F3D">
        <w:trPr>
          <w:trHeight w:val="1178"/>
          <w:jc w:val="center"/>
        </w:trPr>
        <w:tc>
          <w:tcPr>
            <w:tcW w:w="14616" w:type="dxa"/>
            <w:gridSpan w:val="2"/>
            <w:shd w:val="clear" w:color="auto" w:fill="auto"/>
          </w:tcPr>
          <w:p w14:paraId="69C6949B" w14:textId="77777777" w:rsidR="00AB4F3D" w:rsidRPr="00033D99" w:rsidRDefault="00AB4F3D" w:rsidP="00F61526">
            <w:pPr>
              <w:numPr>
                <w:ilvl w:val="0"/>
                <w:numId w:val="17"/>
              </w:numPr>
              <w:jc w:val="center"/>
              <w:rPr>
                <w:sz w:val="22"/>
                <w:szCs w:val="22"/>
              </w:rPr>
            </w:pPr>
            <w:r w:rsidRPr="00033D99">
              <w:rPr>
                <w:b/>
                <w:sz w:val="22"/>
                <w:szCs w:val="22"/>
              </w:rPr>
              <w:t>Waiver Pending ESD Certification</w:t>
            </w:r>
          </w:p>
          <w:p w14:paraId="023FEC88" w14:textId="5D6B9097" w:rsidR="00AB4F3D" w:rsidRPr="00033D99" w:rsidRDefault="00AB4F3D" w:rsidP="008C0604">
            <w:pPr>
              <w:jc w:val="center"/>
              <w:rPr>
                <w:sz w:val="22"/>
                <w:szCs w:val="22"/>
              </w:rPr>
            </w:pPr>
            <w:r w:rsidRPr="00033D99">
              <w:rPr>
                <w:sz w:val="22"/>
                <w:szCs w:val="22"/>
              </w:rPr>
              <w:t>(check here if subcontractor or supplier is not certified M/WBE, but an application for certification has been filed with Empire State Development)</w:t>
            </w:r>
          </w:p>
          <w:p w14:paraId="6961D84C" w14:textId="77777777" w:rsidR="00AB4F3D" w:rsidRPr="00033D99" w:rsidRDefault="00AB4F3D" w:rsidP="00AB4F3D">
            <w:pPr>
              <w:rPr>
                <w:sz w:val="22"/>
                <w:szCs w:val="22"/>
              </w:rPr>
            </w:pPr>
          </w:p>
          <w:p w14:paraId="69B3D2F8" w14:textId="4286B71B" w:rsidR="00AB4F3D" w:rsidRPr="00033D99" w:rsidRDefault="00AB4F3D" w:rsidP="00AB4F3D">
            <w:pPr>
              <w:rPr>
                <w:sz w:val="22"/>
                <w:szCs w:val="22"/>
              </w:rPr>
            </w:pPr>
            <w:r w:rsidRPr="00033D99">
              <w:rPr>
                <w:sz w:val="22"/>
                <w:szCs w:val="22"/>
              </w:rPr>
              <w:t>Subcontractor/Supplier Name:  __________________________________________</w:t>
            </w:r>
            <w:r w:rsidR="008C0604">
              <w:rPr>
                <w:sz w:val="22"/>
                <w:szCs w:val="22"/>
              </w:rPr>
              <w:t xml:space="preserve">   </w:t>
            </w:r>
            <w:r w:rsidRPr="00033D99">
              <w:rPr>
                <w:sz w:val="22"/>
                <w:szCs w:val="22"/>
              </w:rPr>
              <w:t>Date of application filing:  ________________________________</w:t>
            </w:r>
          </w:p>
          <w:p w14:paraId="32B17280" w14:textId="77777777" w:rsidR="00AB4F3D" w:rsidRPr="00033D99" w:rsidRDefault="00AB4F3D" w:rsidP="00AB4F3D">
            <w:pPr>
              <w:autoSpaceDE w:val="0"/>
              <w:autoSpaceDN w:val="0"/>
              <w:adjustRightInd w:val="0"/>
              <w:rPr>
                <w:b/>
                <w:bCs/>
              </w:rPr>
            </w:pPr>
          </w:p>
        </w:tc>
      </w:tr>
    </w:tbl>
    <w:p w14:paraId="101F0B2C" w14:textId="77777777" w:rsidR="00AB4F3D" w:rsidRPr="00033D99" w:rsidRDefault="00AB4F3D" w:rsidP="00AB4F3D">
      <w:pPr>
        <w:autoSpaceDE w:val="0"/>
        <w:autoSpaceDN w:val="0"/>
        <w:adjustRightInd w:val="0"/>
        <w:rPr>
          <w:sz w:val="22"/>
          <w:szCs w:val="22"/>
        </w:rPr>
      </w:pPr>
    </w:p>
    <w:p w14:paraId="11FC5C39" w14:textId="1F5D7F39" w:rsidR="00AB4F3D" w:rsidRPr="00033D99" w:rsidRDefault="00AB4F3D" w:rsidP="00AB4F3D">
      <w:pPr>
        <w:autoSpaceDE w:val="0"/>
        <w:autoSpaceDN w:val="0"/>
        <w:adjustRightInd w:val="0"/>
        <w:rPr>
          <w:sz w:val="22"/>
          <w:szCs w:val="22"/>
        </w:rPr>
      </w:pPr>
      <w:r w:rsidRPr="00033D99">
        <w:rPr>
          <w:sz w:val="22"/>
          <w:szCs w:val="22"/>
        </w:rPr>
        <w:t>PREPARED BY (</w:t>
      </w:r>
      <w:r w:rsidRPr="00033D99">
        <w:rPr>
          <w:i/>
          <w:iCs/>
          <w:sz w:val="22"/>
          <w:szCs w:val="22"/>
        </w:rPr>
        <w:t>Signature</w:t>
      </w:r>
      <w:r w:rsidRPr="00033D99">
        <w:rPr>
          <w:sz w:val="22"/>
          <w:szCs w:val="22"/>
        </w:rPr>
        <w:t>): _____________________________________________________</w:t>
      </w:r>
      <w:r w:rsidR="008C0604">
        <w:rPr>
          <w:sz w:val="22"/>
          <w:szCs w:val="22"/>
        </w:rPr>
        <w:t xml:space="preserve">   </w:t>
      </w:r>
      <w:r w:rsidRPr="00033D99">
        <w:rPr>
          <w:sz w:val="22"/>
          <w:szCs w:val="22"/>
        </w:rPr>
        <w:t>DATE:  _______________________________</w:t>
      </w:r>
    </w:p>
    <w:p w14:paraId="196AA3E4" w14:textId="77777777" w:rsidR="00AB4F3D" w:rsidRPr="00033D99" w:rsidRDefault="00AB4F3D" w:rsidP="00AB4F3D">
      <w:pPr>
        <w:autoSpaceDE w:val="0"/>
        <w:autoSpaceDN w:val="0"/>
        <w:adjustRightInd w:val="0"/>
      </w:pPr>
    </w:p>
    <w:p w14:paraId="2B1E299C" w14:textId="77777777" w:rsidR="00AB4F3D" w:rsidRPr="00033D99" w:rsidRDefault="00AB4F3D" w:rsidP="00AB4F3D">
      <w:pPr>
        <w:autoSpaceDE w:val="0"/>
        <w:autoSpaceDN w:val="0"/>
        <w:adjustRightInd w:val="0"/>
        <w:jc w:val="both"/>
        <w:rPr>
          <w:b/>
          <w:bCs/>
        </w:rPr>
      </w:pPr>
      <w:r w:rsidRPr="00033D99">
        <w:rPr>
          <w:b/>
          <w:bCs/>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9"/>
        <w:gridCol w:w="7301"/>
      </w:tblGrid>
      <w:tr w:rsidR="00AB4F3D" w:rsidRPr="00033D99" w14:paraId="637B7D12" w14:textId="77777777" w:rsidTr="00AB4F3D">
        <w:trPr>
          <w:trHeight w:val="285"/>
        </w:trPr>
        <w:tc>
          <w:tcPr>
            <w:tcW w:w="7218" w:type="dxa"/>
            <w:tcBorders>
              <w:right w:val="double" w:sz="4" w:space="0" w:color="auto"/>
            </w:tcBorders>
            <w:shd w:val="clear" w:color="auto" w:fill="auto"/>
          </w:tcPr>
          <w:p w14:paraId="3F2F1FF6" w14:textId="77777777" w:rsidR="00AB4F3D" w:rsidRPr="00033D99" w:rsidRDefault="00AB4F3D" w:rsidP="00AB4F3D">
            <w:pPr>
              <w:autoSpaceDE w:val="0"/>
              <w:autoSpaceDN w:val="0"/>
              <w:adjustRightInd w:val="0"/>
            </w:pPr>
            <w:r w:rsidRPr="00033D99">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0DE9F57D" w14:textId="77777777" w:rsidR="00AB4F3D" w:rsidRPr="00033D99" w:rsidRDefault="00AB4F3D" w:rsidP="00AB4F3D">
            <w:pPr>
              <w:autoSpaceDE w:val="0"/>
              <w:autoSpaceDN w:val="0"/>
              <w:adjustRightInd w:val="0"/>
              <w:jc w:val="center"/>
              <w:rPr>
                <w:b/>
                <w:sz w:val="22"/>
                <w:szCs w:val="22"/>
              </w:rPr>
            </w:pPr>
            <w:r w:rsidRPr="00033D99">
              <w:rPr>
                <w:b/>
                <w:sz w:val="22"/>
                <w:szCs w:val="22"/>
              </w:rPr>
              <w:t>FOR AUTHORIZED USE ONLY</w:t>
            </w:r>
          </w:p>
        </w:tc>
      </w:tr>
      <w:tr w:rsidR="00AB4F3D" w:rsidRPr="00033D99" w14:paraId="3ABA936E" w14:textId="77777777" w:rsidTr="00AB4F3D">
        <w:trPr>
          <w:trHeight w:val="2094"/>
        </w:trPr>
        <w:tc>
          <w:tcPr>
            <w:tcW w:w="7218" w:type="dxa"/>
            <w:tcBorders>
              <w:right w:val="double" w:sz="4" w:space="0" w:color="auto"/>
            </w:tcBorders>
            <w:shd w:val="clear" w:color="auto" w:fill="auto"/>
          </w:tcPr>
          <w:p w14:paraId="137A1261" w14:textId="77777777" w:rsidR="00AB4F3D" w:rsidRPr="00033D99" w:rsidRDefault="00AB4F3D" w:rsidP="00AB4F3D">
            <w:pPr>
              <w:autoSpaceDE w:val="0"/>
              <w:autoSpaceDN w:val="0"/>
              <w:adjustRightInd w:val="0"/>
            </w:pPr>
          </w:p>
          <w:p w14:paraId="4D1FC9DC" w14:textId="77777777" w:rsidR="00AB4F3D" w:rsidRPr="00033D99" w:rsidRDefault="00AB4F3D" w:rsidP="00AB4F3D">
            <w:pPr>
              <w:autoSpaceDE w:val="0"/>
              <w:autoSpaceDN w:val="0"/>
              <w:adjustRightInd w:val="0"/>
            </w:pPr>
            <w:r w:rsidRPr="00033D99">
              <w:t>TITLE OF PREPARER:</w:t>
            </w:r>
          </w:p>
          <w:p w14:paraId="578FE6B8" w14:textId="77777777" w:rsidR="00AB4F3D" w:rsidRPr="00033D99" w:rsidRDefault="00AB4F3D" w:rsidP="00AB4F3D">
            <w:pPr>
              <w:autoSpaceDE w:val="0"/>
              <w:autoSpaceDN w:val="0"/>
              <w:adjustRightInd w:val="0"/>
            </w:pPr>
          </w:p>
          <w:p w14:paraId="46930CF7" w14:textId="77777777" w:rsidR="00AB4F3D" w:rsidRPr="00033D99" w:rsidRDefault="00AB4F3D" w:rsidP="00AB4F3D">
            <w:pPr>
              <w:autoSpaceDE w:val="0"/>
              <w:autoSpaceDN w:val="0"/>
              <w:adjustRightInd w:val="0"/>
            </w:pPr>
            <w:r w:rsidRPr="00033D99">
              <w:t>TELEPHONE:</w:t>
            </w:r>
          </w:p>
          <w:p w14:paraId="12653DB2" w14:textId="77777777" w:rsidR="00AB4F3D" w:rsidRPr="00033D99" w:rsidRDefault="00AB4F3D" w:rsidP="00AB4F3D">
            <w:pPr>
              <w:autoSpaceDE w:val="0"/>
              <w:autoSpaceDN w:val="0"/>
              <w:adjustRightInd w:val="0"/>
            </w:pPr>
          </w:p>
          <w:p w14:paraId="50FC8099" w14:textId="77777777" w:rsidR="00AB4F3D" w:rsidRPr="00033D99" w:rsidRDefault="00AB4F3D" w:rsidP="00AB4F3D">
            <w:pPr>
              <w:autoSpaceDE w:val="0"/>
              <w:autoSpaceDN w:val="0"/>
              <w:adjustRightInd w:val="0"/>
            </w:pPr>
            <w:r w:rsidRPr="00033D99">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01DE4A7F" w14:textId="77777777" w:rsidR="00AB4F3D" w:rsidRPr="00033D99" w:rsidRDefault="00AB4F3D" w:rsidP="00AB4F3D">
            <w:pPr>
              <w:autoSpaceDE w:val="0"/>
              <w:autoSpaceDN w:val="0"/>
              <w:adjustRightInd w:val="0"/>
              <w:rPr>
                <w:sz w:val="18"/>
                <w:szCs w:val="18"/>
              </w:rPr>
            </w:pPr>
          </w:p>
          <w:p w14:paraId="76F05230" w14:textId="0AB7C9C4" w:rsidR="00AB4F3D" w:rsidRDefault="00AB4F3D" w:rsidP="00AB4F3D">
            <w:pPr>
              <w:autoSpaceDE w:val="0"/>
              <w:autoSpaceDN w:val="0"/>
              <w:adjustRightInd w:val="0"/>
              <w:rPr>
                <w:sz w:val="18"/>
                <w:szCs w:val="18"/>
              </w:rPr>
            </w:pPr>
            <w:r w:rsidRPr="00033D99">
              <w:rPr>
                <w:sz w:val="18"/>
                <w:szCs w:val="18"/>
              </w:rPr>
              <w:t>REVIEWED BY:  _____________________________________</w:t>
            </w:r>
          </w:p>
          <w:p w14:paraId="47C4235E" w14:textId="77777777" w:rsidR="008C0604" w:rsidRPr="00033D99" w:rsidRDefault="008C0604" w:rsidP="00AB4F3D">
            <w:pPr>
              <w:autoSpaceDE w:val="0"/>
              <w:autoSpaceDN w:val="0"/>
              <w:adjustRightInd w:val="0"/>
              <w:rPr>
                <w:sz w:val="18"/>
                <w:szCs w:val="18"/>
              </w:rPr>
            </w:pPr>
          </w:p>
          <w:p w14:paraId="7C8DF006" w14:textId="77777777" w:rsidR="00AB4F3D" w:rsidRPr="00033D99" w:rsidRDefault="00AB4F3D" w:rsidP="00AB4F3D">
            <w:pPr>
              <w:autoSpaceDE w:val="0"/>
              <w:autoSpaceDN w:val="0"/>
              <w:adjustRightInd w:val="0"/>
              <w:rPr>
                <w:sz w:val="18"/>
                <w:szCs w:val="18"/>
              </w:rPr>
            </w:pPr>
            <w:r w:rsidRPr="00033D99">
              <w:rPr>
                <w:sz w:val="18"/>
                <w:szCs w:val="18"/>
              </w:rPr>
              <w:t>DATE:____________________________</w:t>
            </w:r>
          </w:p>
          <w:p w14:paraId="6C3E084B" w14:textId="1A46DD43" w:rsidR="00C07ECC" w:rsidRDefault="00AB4F3D" w:rsidP="00C07ECC">
            <w:pPr>
              <w:autoSpaceDE w:val="0"/>
              <w:autoSpaceDN w:val="0"/>
              <w:adjustRightInd w:val="0"/>
            </w:pPr>
            <w:r w:rsidRPr="00033D99">
              <w:rPr>
                <w:b/>
              </w:rPr>
              <w:t xml:space="preserve">WAIVER GRANTED  </w:t>
            </w:r>
            <w:r w:rsidRPr="00033D99">
              <w:rPr>
                <w:b/>
              </w:rPr>
              <w:sym w:font="Wingdings" w:char="F0A8"/>
            </w:r>
            <w:r w:rsidRPr="00033D99">
              <w:rPr>
                <w:b/>
              </w:rPr>
              <w:t xml:space="preserve"> YES</w:t>
            </w:r>
            <w:r w:rsidR="008C0604">
              <w:rPr>
                <w:b/>
              </w:rPr>
              <w:t xml:space="preserve">   </w:t>
            </w:r>
            <w:r w:rsidRPr="00033D99">
              <w:rPr>
                <w:b/>
              </w:rPr>
              <w:sym w:font="Wingdings" w:char="F0A8"/>
            </w:r>
            <w:r w:rsidRPr="00033D99">
              <w:rPr>
                <w:b/>
              </w:rPr>
              <w:t xml:space="preserve">  NO</w:t>
            </w:r>
          </w:p>
          <w:p w14:paraId="22D117AA" w14:textId="7462BD5B" w:rsidR="00C07ECC" w:rsidRDefault="00AB4F3D" w:rsidP="00C07ECC">
            <w:pPr>
              <w:autoSpaceDE w:val="0"/>
              <w:autoSpaceDN w:val="0"/>
              <w:adjustRightInd w:val="0"/>
            </w:pPr>
            <w:r w:rsidRPr="00033D99">
              <w:rPr>
                <w:sz w:val="18"/>
                <w:szCs w:val="18"/>
              </w:rPr>
              <w:sym w:font="Wingdings" w:char="F0A8"/>
            </w:r>
            <w:r w:rsidRPr="00033D99">
              <w:rPr>
                <w:sz w:val="18"/>
                <w:szCs w:val="18"/>
              </w:rPr>
              <w:t xml:space="preserve"> TOTAL WAIVER</w:t>
            </w:r>
            <w:r w:rsidR="008C0604">
              <w:rPr>
                <w:sz w:val="18"/>
                <w:szCs w:val="18"/>
              </w:rPr>
              <w:t xml:space="preserve">   </w:t>
            </w:r>
            <w:r w:rsidRPr="00033D99">
              <w:rPr>
                <w:sz w:val="18"/>
                <w:szCs w:val="18"/>
              </w:rPr>
              <w:sym w:font="Wingdings" w:char="F0A8"/>
            </w:r>
            <w:r w:rsidRPr="00033D99">
              <w:rPr>
                <w:sz w:val="18"/>
                <w:szCs w:val="18"/>
              </w:rPr>
              <w:t xml:space="preserve">  PARTIAL WAIVER</w:t>
            </w:r>
            <w:r w:rsidRPr="00033D99">
              <w:rPr>
                <w:sz w:val="18"/>
                <w:szCs w:val="18"/>
              </w:rPr>
              <w:br/>
              <w:t xml:space="preserve"> </w:t>
            </w:r>
            <w:r w:rsidRPr="00033D99">
              <w:rPr>
                <w:sz w:val="18"/>
                <w:szCs w:val="18"/>
              </w:rPr>
              <w:sym w:font="Wingdings" w:char="F0A8"/>
            </w:r>
            <w:r w:rsidRPr="00033D99">
              <w:rPr>
                <w:sz w:val="18"/>
                <w:szCs w:val="18"/>
              </w:rPr>
              <w:t xml:space="preserve">  ESD CERTIFICATION WAIVER</w:t>
            </w:r>
            <w:r w:rsidR="00C07ECC">
              <w:rPr>
                <w:sz w:val="18"/>
                <w:szCs w:val="18"/>
              </w:rPr>
              <w:t xml:space="preserve">   </w:t>
            </w:r>
            <w:r w:rsidRPr="00033D99">
              <w:rPr>
                <w:sz w:val="18"/>
                <w:szCs w:val="18"/>
              </w:rPr>
              <w:sym w:font="Wingdings" w:char="F0A8"/>
            </w:r>
            <w:r w:rsidRPr="00033D99">
              <w:rPr>
                <w:sz w:val="18"/>
                <w:szCs w:val="18"/>
              </w:rPr>
              <w:t xml:space="preserve">  NOTICE OF DEFICIENCY</w:t>
            </w:r>
          </w:p>
          <w:p w14:paraId="01E49F29" w14:textId="28044E60" w:rsidR="00AB4F3D" w:rsidRPr="00033D99" w:rsidRDefault="00AB4F3D" w:rsidP="00C07ECC">
            <w:pPr>
              <w:autoSpaceDE w:val="0"/>
              <w:autoSpaceDN w:val="0"/>
              <w:adjustRightInd w:val="0"/>
              <w:rPr>
                <w:sz w:val="18"/>
                <w:szCs w:val="18"/>
              </w:rPr>
            </w:pPr>
            <w:r w:rsidRPr="00033D99">
              <w:rPr>
                <w:sz w:val="18"/>
                <w:szCs w:val="18"/>
              </w:rPr>
              <w:sym w:font="Wingdings" w:char="F0A8"/>
            </w:r>
            <w:r w:rsidRPr="00033D99">
              <w:rPr>
                <w:sz w:val="18"/>
                <w:szCs w:val="18"/>
              </w:rPr>
              <w:t xml:space="preserve">  CONDITIONAL WAIVER</w:t>
            </w:r>
            <w:r w:rsidRPr="00033D99">
              <w:rPr>
                <w:sz w:val="18"/>
                <w:szCs w:val="18"/>
              </w:rPr>
              <w:br/>
              <w:t>COMMENTS:</w:t>
            </w:r>
            <w:r w:rsidR="00C07ECC" w:rsidRPr="00033D99">
              <w:rPr>
                <w:sz w:val="18"/>
                <w:szCs w:val="18"/>
              </w:rPr>
              <w:t xml:space="preserve"> </w:t>
            </w:r>
          </w:p>
        </w:tc>
      </w:tr>
    </w:tbl>
    <w:p w14:paraId="0C2503FD" w14:textId="77777777" w:rsidR="00AD47B1" w:rsidRDefault="00AB4F3D" w:rsidP="00AB4F3D">
      <w:pPr>
        <w:autoSpaceDE w:val="0"/>
        <w:autoSpaceDN w:val="0"/>
        <w:adjustRightInd w:val="0"/>
        <w:rPr>
          <w:rFonts w:ascii="Tw Cen MT" w:hAnsi="Tw Cen MT"/>
          <w:b/>
        </w:rPr>
        <w:sectPr w:rsidR="00AD47B1" w:rsidSect="00AB4F3D">
          <w:headerReference w:type="default" r:id="rId27"/>
          <w:footerReference w:type="default" r:id="rId28"/>
          <w:pgSz w:w="15840" w:h="12240" w:orient="landscape"/>
          <w:pgMar w:top="288" w:right="720" w:bottom="432" w:left="720" w:header="360" w:footer="720" w:gutter="0"/>
          <w:cols w:space="720"/>
          <w:docGrid w:linePitch="360"/>
        </w:sectPr>
      </w:pPr>
      <w:r w:rsidRPr="00033D99">
        <w:rPr>
          <w:rFonts w:ascii="Tw Cen MT" w:hAnsi="Tw Cen MT"/>
          <w:b/>
        </w:rPr>
        <w:t>M/WBE 101</w:t>
      </w:r>
    </w:p>
    <w:p w14:paraId="08FA1CD5" w14:textId="77777777" w:rsidR="00AD47B1" w:rsidRPr="00033D99" w:rsidRDefault="00AD47B1" w:rsidP="00AD47B1">
      <w:pPr>
        <w:autoSpaceDE w:val="0"/>
        <w:autoSpaceDN w:val="0"/>
        <w:adjustRightInd w:val="0"/>
        <w:jc w:val="both"/>
        <w:rPr>
          <w:b/>
          <w:bCs/>
        </w:rPr>
      </w:pPr>
      <w:r w:rsidRPr="00033D99">
        <w:rPr>
          <w:b/>
          <w:bCs/>
        </w:rPr>
        <w:lastRenderedPageBreak/>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7E30C070" w14:textId="77777777" w:rsidR="00AD47B1" w:rsidRPr="00033D99" w:rsidRDefault="00AD47B1" w:rsidP="00AD47B1">
      <w:pPr>
        <w:autoSpaceDE w:val="0"/>
        <w:autoSpaceDN w:val="0"/>
        <w:adjustRightInd w:val="0"/>
        <w:rPr>
          <w:b/>
          <w:bCs/>
          <w:sz w:val="16"/>
          <w:szCs w:val="16"/>
        </w:rPr>
      </w:pPr>
    </w:p>
    <w:p w14:paraId="2F537735" w14:textId="77777777" w:rsidR="00AD47B1" w:rsidRPr="00033D99" w:rsidRDefault="00AD47B1" w:rsidP="00AD47B1">
      <w:pPr>
        <w:autoSpaceDE w:val="0"/>
        <w:autoSpaceDN w:val="0"/>
        <w:adjustRightInd w:val="0"/>
      </w:pPr>
      <w:r w:rsidRPr="00033D99">
        <w:t>1. A statement setting forth your basis for requesting a partial or total waiver.</w:t>
      </w:r>
    </w:p>
    <w:p w14:paraId="30110319" w14:textId="77777777" w:rsidR="00AD47B1" w:rsidRPr="00033D99" w:rsidRDefault="00AD47B1" w:rsidP="00AD47B1">
      <w:pPr>
        <w:autoSpaceDE w:val="0"/>
        <w:autoSpaceDN w:val="0"/>
        <w:adjustRightInd w:val="0"/>
        <w:rPr>
          <w:sz w:val="16"/>
          <w:szCs w:val="16"/>
        </w:rPr>
      </w:pPr>
    </w:p>
    <w:p w14:paraId="17B09D91" w14:textId="77777777" w:rsidR="00AD47B1" w:rsidRPr="00033D99" w:rsidRDefault="00AD47B1" w:rsidP="00AD47B1">
      <w:pPr>
        <w:autoSpaceDE w:val="0"/>
        <w:autoSpaceDN w:val="0"/>
        <w:adjustRightInd w:val="0"/>
      </w:pPr>
      <w:r w:rsidRPr="00033D99">
        <w:t>2. The names of general circulation, trade association, and M/WBE-oriented publications in which you solicited certified M/WBEs for the purposes of complying with your participation goals.</w:t>
      </w:r>
    </w:p>
    <w:p w14:paraId="6D998217" w14:textId="77777777" w:rsidR="00AD47B1" w:rsidRPr="00033D99" w:rsidRDefault="00AD47B1" w:rsidP="00AD47B1">
      <w:pPr>
        <w:autoSpaceDE w:val="0"/>
        <w:autoSpaceDN w:val="0"/>
        <w:adjustRightInd w:val="0"/>
        <w:rPr>
          <w:sz w:val="16"/>
          <w:szCs w:val="16"/>
        </w:rPr>
      </w:pPr>
    </w:p>
    <w:p w14:paraId="352091F6" w14:textId="77777777" w:rsidR="00AD47B1" w:rsidRPr="00033D99" w:rsidRDefault="00AD47B1" w:rsidP="00AD47B1">
      <w:pPr>
        <w:autoSpaceDE w:val="0"/>
        <w:autoSpaceDN w:val="0"/>
        <w:adjustRightInd w:val="0"/>
      </w:pPr>
      <w:r w:rsidRPr="00033D99">
        <w:t xml:space="preserve">3. A list identifying the date(s) that all solicitations for certified M/WBE participation were published in any of the above </w:t>
      </w:r>
      <w:r>
        <w:t>p</w:t>
      </w:r>
      <w:r w:rsidRPr="00033D99">
        <w:t>ublications.</w:t>
      </w:r>
    </w:p>
    <w:p w14:paraId="3D8C4988" w14:textId="77777777" w:rsidR="00AD47B1" w:rsidRPr="00033D99" w:rsidRDefault="00AD47B1" w:rsidP="00AD47B1">
      <w:pPr>
        <w:autoSpaceDE w:val="0"/>
        <w:autoSpaceDN w:val="0"/>
        <w:adjustRightInd w:val="0"/>
        <w:rPr>
          <w:sz w:val="16"/>
          <w:szCs w:val="16"/>
        </w:rPr>
      </w:pPr>
    </w:p>
    <w:p w14:paraId="49EDC4F7" w14:textId="77777777" w:rsidR="00AD47B1" w:rsidRPr="00033D99" w:rsidRDefault="00AD47B1" w:rsidP="00AD47B1">
      <w:pPr>
        <w:autoSpaceDE w:val="0"/>
        <w:autoSpaceDN w:val="0"/>
        <w:adjustRightInd w:val="0"/>
      </w:pPr>
      <w:r w:rsidRPr="00033D99">
        <w:t>4. A list of all certified M/WBEs appearing in the NYS Directory of Certified Firms that were solicited for purposes of complying with your certified M/WBE participation levels.</w:t>
      </w:r>
    </w:p>
    <w:p w14:paraId="41AA1A69" w14:textId="77777777" w:rsidR="00AD47B1" w:rsidRPr="00033D99" w:rsidRDefault="00AD47B1" w:rsidP="00AD47B1">
      <w:pPr>
        <w:autoSpaceDE w:val="0"/>
        <w:autoSpaceDN w:val="0"/>
        <w:adjustRightInd w:val="0"/>
        <w:rPr>
          <w:sz w:val="16"/>
          <w:szCs w:val="16"/>
        </w:rPr>
      </w:pPr>
    </w:p>
    <w:p w14:paraId="35C41074" w14:textId="77777777" w:rsidR="00AD47B1" w:rsidRPr="00033D99" w:rsidRDefault="00AD47B1" w:rsidP="00AD47B1">
      <w:pPr>
        <w:autoSpaceDE w:val="0"/>
        <w:autoSpaceDN w:val="0"/>
        <w:adjustRightInd w:val="0"/>
      </w:pPr>
      <w:r w:rsidRPr="00033D99">
        <w:t>5. Copies of notices, dates of contact, letters, and other correspondence as proof that solicitations were made in writing and copies of such solicitations, or a sample copy of the solicitation if an identical solicitation was made to all certified M/WBEs.</w:t>
      </w:r>
    </w:p>
    <w:p w14:paraId="3DB7F19B" w14:textId="77777777" w:rsidR="00AD47B1" w:rsidRPr="00033D99" w:rsidRDefault="00AD47B1" w:rsidP="00AD47B1">
      <w:pPr>
        <w:autoSpaceDE w:val="0"/>
        <w:autoSpaceDN w:val="0"/>
        <w:adjustRightInd w:val="0"/>
        <w:rPr>
          <w:sz w:val="16"/>
          <w:szCs w:val="16"/>
        </w:rPr>
      </w:pPr>
    </w:p>
    <w:p w14:paraId="54BC9B61" w14:textId="77777777" w:rsidR="00AD47B1" w:rsidRPr="00033D99" w:rsidRDefault="00AD47B1" w:rsidP="00AD47B1">
      <w:pPr>
        <w:autoSpaceDE w:val="0"/>
        <w:autoSpaceDN w:val="0"/>
        <w:adjustRightInd w:val="0"/>
      </w:pPr>
      <w:r w:rsidRPr="00033D99">
        <w:t>6. Provide copies of responses made by certified M/WBEs to your solicitations.</w:t>
      </w:r>
    </w:p>
    <w:p w14:paraId="62A1AA6F" w14:textId="77777777" w:rsidR="00AD47B1" w:rsidRPr="00033D99" w:rsidRDefault="00AD47B1" w:rsidP="00AD47B1">
      <w:pPr>
        <w:autoSpaceDE w:val="0"/>
        <w:autoSpaceDN w:val="0"/>
        <w:adjustRightInd w:val="0"/>
        <w:rPr>
          <w:sz w:val="16"/>
          <w:szCs w:val="16"/>
        </w:rPr>
      </w:pPr>
    </w:p>
    <w:p w14:paraId="6F144820" w14:textId="77777777" w:rsidR="00AD47B1" w:rsidRPr="00033D99" w:rsidRDefault="00AD47B1" w:rsidP="00AD47B1">
      <w:pPr>
        <w:autoSpaceDE w:val="0"/>
        <w:autoSpaceDN w:val="0"/>
        <w:adjustRightInd w:val="0"/>
      </w:pPr>
      <w:r w:rsidRPr="00033D99">
        <w:t>7. Provide a description of any contract documents, plans, or specifications made available to certified M/WBEs for purposes of soliciting their bids and the date and manner in which these documents were made available.</w:t>
      </w:r>
    </w:p>
    <w:p w14:paraId="781FF1BA" w14:textId="77777777" w:rsidR="00AD47B1" w:rsidRPr="00033D99" w:rsidRDefault="00AD47B1" w:rsidP="00AD47B1">
      <w:pPr>
        <w:autoSpaceDE w:val="0"/>
        <w:autoSpaceDN w:val="0"/>
        <w:adjustRightInd w:val="0"/>
        <w:rPr>
          <w:sz w:val="16"/>
          <w:szCs w:val="16"/>
        </w:rPr>
      </w:pPr>
    </w:p>
    <w:p w14:paraId="7C896161" w14:textId="77777777" w:rsidR="00AD47B1" w:rsidRPr="00033D99" w:rsidRDefault="00AD47B1" w:rsidP="00AD47B1">
      <w:pPr>
        <w:autoSpaceDE w:val="0"/>
        <w:autoSpaceDN w:val="0"/>
        <w:adjustRightInd w:val="0"/>
      </w:pPr>
      <w:r w:rsidRPr="00033D99">
        <w:t>8. Provide documentation of any negotiations between you, the Bidder/Applicant and the M/WBEs undertaken for purposes of complying with the certified M/WBE participations goals.</w:t>
      </w:r>
    </w:p>
    <w:p w14:paraId="3D69CD56" w14:textId="77777777" w:rsidR="00AD47B1" w:rsidRPr="00033D99" w:rsidRDefault="00AD47B1" w:rsidP="00AD47B1">
      <w:pPr>
        <w:autoSpaceDE w:val="0"/>
        <w:autoSpaceDN w:val="0"/>
        <w:adjustRightInd w:val="0"/>
        <w:rPr>
          <w:sz w:val="16"/>
          <w:szCs w:val="16"/>
        </w:rPr>
      </w:pPr>
    </w:p>
    <w:p w14:paraId="1EF722E7" w14:textId="77777777" w:rsidR="00AD47B1" w:rsidRPr="00033D99" w:rsidRDefault="00AD47B1" w:rsidP="00AD47B1">
      <w:pPr>
        <w:autoSpaceDE w:val="0"/>
        <w:autoSpaceDN w:val="0"/>
        <w:adjustRightInd w:val="0"/>
      </w:pPr>
      <w:r w:rsidRPr="00033D99">
        <w:t>9. Provide any other information you deem relevant which may help us in evaluating your request for a waiver.</w:t>
      </w:r>
    </w:p>
    <w:p w14:paraId="0A02B669" w14:textId="77777777" w:rsidR="00AD47B1" w:rsidRPr="00033D99" w:rsidRDefault="00AD47B1" w:rsidP="00AD47B1">
      <w:pPr>
        <w:autoSpaceDE w:val="0"/>
        <w:autoSpaceDN w:val="0"/>
        <w:adjustRightInd w:val="0"/>
        <w:rPr>
          <w:sz w:val="16"/>
          <w:szCs w:val="16"/>
        </w:rPr>
      </w:pPr>
    </w:p>
    <w:p w14:paraId="251CA05B" w14:textId="77777777" w:rsidR="00AD47B1" w:rsidRPr="00033D99" w:rsidRDefault="00AD47B1" w:rsidP="00AD47B1">
      <w:pPr>
        <w:autoSpaceDE w:val="0"/>
        <w:autoSpaceDN w:val="0"/>
        <w:adjustRightInd w:val="0"/>
      </w:pPr>
      <w:r w:rsidRPr="00033D99">
        <w:t>10. Provide the name, title, address, telephone number and email address of the Bidder/Applicant's representative authorized to discuss and negotiate this waiver request.</w:t>
      </w:r>
    </w:p>
    <w:p w14:paraId="56407E1A" w14:textId="77777777" w:rsidR="00AD47B1" w:rsidRPr="00033D99" w:rsidRDefault="00AD47B1" w:rsidP="00AD47B1">
      <w:pPr>
        <w:autoSpaceDE w:val="0"/>
        <w:autoSpaceDN w:val="0"/>
        <w:adjustRightInd w:val="0"/>
        <w:rPr>
          <w:sz w:val="16"/>
          <w:szCs w:val="16"/>
        </w:rPr>
      </w:pPr>
    </w:p>
    <w:p w14:paraId="03328A62" w14:textId="77777777" w:rsidR="00AD47B1" w:rsidRPr="00033D99" w:rsidRDefault="00AD47B1" w:rsidP="00AD47B1">
      <w:pPr>
        <w:autoSpaceDE w:val="0"/>
        <w:autoSpaceDN w:val="0"/>
        <w:adjustRightInd w:val="0"/>
      </w:pPr>
      <w:r w:rsidRPr="00033D99">
        <w:t>11. Copy of notice of application receipt issued by Empire State Development (ESD).</w:t>
      </w:r>
    </w:p>
    <w:p w14:paraId="44F38A66" w14:textId="77777777" w:rsidR="00AD47B1" w:rsidRPr="00033D99" w:rsidRDefault="00AD47B1" w:rsidP="00AD47B1">
      <w:pPr>
        <w:autoSpaceDE w:val="0"/>
        <w:autoSpaceDN w:val="0"/>
        <w:adjustRightInd w:val="0"/>
        <w:rPr>
          <w:b/>
          <w:bCs/>
        </w:rPr>
        <w:sectPr w:rsidR="00AD47B1" w:rsidRPr="00033D99" w:rsidSect="00AB4F3D">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pPr>
      <w:r w:rsidRPr="00033D99">
        <w:rPr>
          <w:b/>
          <w:bCs/>
        </w:rPr>
        <w:t>NOTE: Unless a Total Waiver has been granted, Bidder/Applicant will be required to submit all reports and documents pursuant to the provisions set forth in the procurement and/or contract, as deemed appropriate by NYSED, to determine M/WBE compliance.</w:t>
      </w:r>
    </w:p>
    <w:tbl>
      <w:tblPr>
        <w:tblW w:w="0" w:type="auto"/>
        <w:tblLook w:val="0000" w:firstRow="0" w:lastRow="0" w:firstColumn="0" w:lastColumn="0" w:noHBand="0" w:noVBand="0"/>
      </w:tblPr>
      <w:tblGrid>
        <w:gridCol w:w="1067"/>
        <w:gridCol w:w="1165"/>
        <w:gridCol w:w="601"/>
        <w:gridCol w:w="582"/>
        <w:gridCol w:w="877"/>
        <w:gridCol w:w="860"/>
        <w:gridCol w:w="860"/>
        <w:gridCol w:w="711"/>
        <w:gridCol w:w="882"/>
        <w:gridCol w:w="287"/>
        <w:gridCol w:w="225"/>
        <w:gridCol w:w="212"/>
        <w:gridCol w:w="212"/>
        <w:gridCol w:w="1175"/>
        <w:gridCol w:w="429"/>
        <w:gridCol w:w="429"/>
        <w:gridCol w:w="429"/>
        <w:gridCol w:w="429"/>
        <w:gridCol w:w="424"/>
        <w:gridCol w:w="424"/>
        <w:gridCol w:w="424"/>
        <w:gridCol w:w="424"/>
        <w:gridCol w:w="424"/>
        <w:gridCol w:w="424"/>
        <w:gridCol w:w="424"/>
      </w:tblGrid>
      <w:tr w:rsidR="00AD47B1" w:rsidRPr="00033D99" w14:paraId="05BB42D2" w14:textId="77777777" w:rsidTr="00320F31">
        <w:trPr>
          <w:trHeight w:val="117"/>
        </w:trPr>
        <w:tc>
          <w:tcPr>
            <w:tcW w:w="0" w:type="auto"/>
            <w:gridSpan w:val="25"/>
            <w:tcBorders>
              <w:top w:val="nil"/>
              <w:left w:val="nil"/>
              <w:bottom w:val="nil"/>
              <w:right w:val="nil"/>
            </w:tcBorders>
            <w:shd w:val="clear" w:color="auto" w:fill="FFFFFF"/>
            <w:noWrap/>
            <w:vAlign w:val="bottom"/>
          </w:tcPr>
          <w:p w14:paraId="4E1138C2" w14:textId="77777777" w:rsidR="00AD47B1" w:rsidRPr="00033D99" w:rsidRDefault="00AD47B1" w:rsidP="00320F31">
            <w:pPr>
              <w:jc w:val="center"/>
              <w:rPr>
                <w:rFonts w:ascii="Tw Cen MT" w:hAnsi="Tw Cen MT"/>
                <w:b/>
                <w:bCs/>
                <w:color w:val="000000"/>
                <w:szCs w:val="24"/>
              </w:rPr>
            </w:pPr>
            <w:r w:rsidRPr="00033D99">
              <w:rPr>
                <w:rFonts w:ascii="Tw Cen MT" w:hAnsi="Tw Cen MT"/>
                <w:b/>
                <w:bCs/>
                <w:color w:val="000000"/>
                <w:szCs w:val="24"/>
              </w:rPr>
              <w:lastRenderedPageBreak/>
              <w:t>EQUAL EMPLOYMENT OPPORTUNITY - STAFFING PLAN (Instructions on Page 2)</w:t>
            </w:r>
          </w:p>
        </w:tc>
      </w:tr>
      <w:tr w:rsidR="00AD47B1" w:rsidRPr="00033D99" w14:paraId="690BAC13" w14:textId="77777777" w:rsidTr="00320F31">
        <w:trPr>
          <w:trHeight w:val="315"/>
        </w:trPr>
        <w:tc>
          <w:tcPr>
            <w:tcW w:w="0" w:type="auto"/>
            <w:gridSpan w:val="2"/>
            <w:tcBorders>
              <w:top w:val="nil"/>
              <w:left w:val="nil"/>
              <w:bottom w:val="nil"/>
              <w:right w:val="nil"/>
            </w:tcBorders>
            <w:shd w:val="clear" w:color="auto" w:fill="FFFFFF"/>
            <w:noWrap/>
            <w:vAlign w:val="bottom"/>
          </w:tcPr>
          <w:p w14:paraId="7BFF2BAE" w14:textId="2A571518" w:rsidR="00AD47B1" w:rsidRPr="00033D99" w:rsidRDefault="00AD47B1" w:rsidP="00320F31">
            <w:pPr>
              <w:rPr>
                <w:rFonts w:ascii="Tw Cen MT" w:hAnsi="Tw Cen MT"/>
                <w:color w:val="000000"/>
              </w:rPr>
            </w:pPr>
            <w:r w:rsidRPr="00033D99">
              <w:rPr>
                <w:rFonts w:ascii="Tw Cen MT" w:hAnsi="Tw Cen MT"/>
                <w:color w:val="000000"/>
              </w:rPr>
              <w:t>Applicant Name:</w:t>
            </w:r>
          </w:p>
        </w:tc>
        <w:tc>
          <w:tcPr>
            <w:tcW w:w="4693" w:type="dxa"/>
            <w:gridSpan w:val="7"/>
            <w:tcBorders>
              <w:top w:val="nil"/>
              <w:left w:val="nil"/>
              <w:bottom w:val="single" w:sz="4" w:space="0" w:color="auto"/>
              <w:right w:val="nil"/>
            </w:tcBorders>
            <w:shd w:val="clear" w:color="auto" w:fill="FFFFFF"/>
            <w:noWrap/>
            <w:vAlign w:val="bottom"/>
          </w:tcPr>
          <w:p w14:paraId="073BB7A9"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236" w:type="dxa"/>
            <w:tcBorders>
              <w:top w:val="nil"/>
              <w:left w:val="nil"/>
              <w:bottom w:val="nil"/>
              <w:right w:val="nil"/>
            </w:tcBorders>
            <w:shd w:val="clear" w:color="auto" w:fill="FFFFFF"/>
            <w:noWrap/>
            <w:vAlign w:val="bottom"/>
          </w:tcPr>
          <w:p w14:paraId="19019534"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gridSpan w:val="4"/>
            <w:tcBorders>
              <w:top w:val="nil"/>
              <w:left w:val="nil"/>
              <w:bottom w:val="nil"/>
              <w:right w:val="nil"/>
            </w:tcBorders>
            <w:shd w:val="clear" w:color="auto" w:fill="FFFFFF"/>
            <w:noWrap/>
            <w:vAlign w:val="bottom"/>
          </w:tcPr>
          <w:p w14:paraId="6CC5B851" w14:textId="77777777" w:rsidR="00AD47B1" w:rsidRPr="00033D99" w:rsidRDefault="00AD47B1" w:rsidP="00320F31">
            <w:pPr>
              <w:rPr>
                <w:rFonts w:ascii="Tw Cen MT" w:hAnsi="Tw Cen MT"/>
                <w:color w:val="000000"/>
              </w:rPr>
            </w:pPr>
            <w:r w:rsidRPr="00033D99">
              <w:rPr>
                <w:rFonts w:ascii="Tw Cen MT" w:hAnsi="Tw Cen MT"/>
                <w:color w:val="000000"/>
              </w:rPr>
              <w:t>Telephone:</w:t>
            </w:r>
          </w:p>
        </w:tc>
        <w:tc>
          <w:tcPr>
            <w:tcW w:w="0" w:type="auto"/>
            <w:tcBorders>
              <w:top w:val="nil"/>
              <w:left w:val="nil"/>
              <w:bottom w:val="nil"/>
              <w:right w:val="nil"/>
            </w:tcBorders>
            <w:shd w:val="clear" w:color="auto" w:fill="FFFFFF"/>
            <w:noWrap/>
            <w:vAlign w:val="bottom"/>
          </w:tcPr>
          <w:p w14:paraId="783CDFC0"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260D158"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674BFBE7" w14:textId="77777777" w:rsidR="00AD47B1" w:rsidRPr="00033D99" w:rsidRDefault="00AD47B1" w:rsidP="00320F31">
            <w:pPr>
              <w:rPr>
                <w:rFonts w:ascii="Tw Cen MT" w:hAnsi="Tw Cen MT"/>
                <w:color w:val="000000"/>
              </w:rPr>
            </w:pPr>
            <w:r w:rsidRPr="00033D99">
              <w:rPr>
                <w:rFonts w:ascii="Tw Cen MT" w:hAnsi="Tw Cen MT"/>
                <w:color w:val="000000"/>
              </w:rPr>
              <w:t> </w:t>
            </w:r>
          </w:p>
        </w:tc>
      </w:tr>
      <w:tr w:rsidR="00AD47B1" w:rsidRPr="00033D99" w14:paraId="314082A5" w14:textId="77777777" w:rsidTr="00320F31">
        <w:trPr>
          <w:trHeight w:val="360"/>
        </w:trPr>
        <w:tc>
          <w:tcPr>
            <w:tcW w:w="0" w:type="auto"/>
            <w:gridSpan w:val="2"/>
            <w:tcBorders>
              <w:top w:val="nil"/>
              <w:left w:val="nil"/>
              <w:bottom w:val="nil"/>
              <w:right w:val="nil"/>
            </w:tcBorders>
            <w:shd w:val="clear" w:color="auto" w:fill="FFFFFF"/>
            <w:noWrap/>
            <w:vAlign w:val="bottom"/>
          </w:tcPr>
          <w:p w14:paraId="7FD548F6" w14:textId="77777777" w:rsidR="00AD47B1" w:rsidRPr="00033D99" w:rsidRDefault="00AD47B1" w:rsidP="00320F31">
            <w:pPr>
              <w:rPr>
                <w:rFonts w:ascii="Tw Cen MT" w:hAnsi="Tw Cen MT"/>
                <w:color w:val="000000"/>
              </w:rPr>
            </w:pPr>
            <w:r w:rsidRPr="00033D99">
              <w:rPr>
                <w:rFonts w:ascii="Tw Cen MT" w:hAnsi="Tw Cen MT"/>
                <w:color w:val="000000"/>
              </w:rPr>
              <w:t>Address:</w:t>
            </w:r>
          </w:p>
        </w:tc>
        <w:tc>
          <w:tcPr>
            <w:tcW w:w="4693" w:type="dxa"/>
            <w:gridSpan w:val="7"/>
            <w:tcBorders>
              <w:top w:val="nil"/>
              <w:left w:val="nil"/>
              <w:bottom w:val="single" w:sz="4" w:space="0" w:color="auto"/>
              <w:right w:val="nil"/>
            </w:tcBorders>
            <w:shd w:val="clear" w:color="auto" w:fill="FFFFFF"/>
            <w:noWrap/>
            <w:vAlign w:val="bottom"/>
          </w:tcPr>
          <w:p w14:paraId="345D136F"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236" w:type="dxa"/>
            <w:tcBorders>
              <w:top w:val="nil"/>
              <w:left w:val="nil"/>
              <w:bottom w:val="nil"/>
              <w:right w:val="nil"/>
            </w:tcBorders>
            <w:shd w:val="clear" w:color="auto" w:fill="FFFFFF"/>
            <w:noWrap/>
            <w:vAlign w:val="bottom"/>
          </w:tcPr>
          <w:p w14:paraId="71BF4BC8"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gridSpan w:val="5"/>
            <w:tcBorders>
              <w:top w:val="nil"/>
              <w:left w:val="nil"/>
              <w:bottom w:val="nil"/>
              <w:right w:val="nil"/>
            </w:tcBorders>
            <w:shd w:val="clear" w:color="auto" w:fill="FFFFFF"/>
            <w:noWrap/>
            <w:vAlign w:val="bottom"/>
          </w:tcPr>
          <w:p w14:paraId="52CB3C47" w14:textId="77777777" w:rsidR="00AD47B1" w:rsidRPr="00033D99" w:rsidRDefault="00AD47B1" w:rsidP="00320F31">
            <w:pPr>
              <w:rPr>
                <w:rFonts w:ascii="Tw Cen MT" w:hAnsi="Tw Cen MT"/>
                <w:color w:val="000000"/>
              </w:rPr>
            </w:pPr>
            <w:r w:rsidRPr="00033D99">
              <w:rPr>
                <w:rFonts w:ascii="Tw Cen MT" w:hAnsi="Tw Cen MT"/>
                <w:color w:val="000000"/>
              </w:rPr>
              <w:t>Federal ID No.:</w:t>
            </w:r>
          </w:p>
        </w:tc>
        <w:tc>
          <w:tcPr>
            <w:tcW w:w="0" w:type="auto"/>
            <w:tcBorders>
              <w:top w:val="nil"/>
              <w:left w:val="nil"/>
              <w:bottom w:val="nil"/>
              <w:right w:val="nil"/>
            </w:tcBorders>
            <w:shd w:val="clear" w:color="auto" w:fill="FFFFFF"/>
            <w:noWrap/>
            <w:vAlign w:val="bottom"/>
          </w:tcPr>
          <w:p w14:paraId="59D45D1D"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4304FBE6" w14:textId="77777777" w:rsidR="00AD47B1" w:rsidRPr="00033D99" w:rsidRDefault="00AD47B1" w:rsidP="00320F31">
            <w:pPr>
              <w:rPr>
                <w:rFonts w:ascii="Tw Cen MT" w:hAnsi="Tw Cen MT"/>
                <w:color w:val="000000"/>
              </w:rPr>
            </w:pPr>
            <w:r w:rsidRPr="00033D99">
              <w:rPr>
                <w:rFonts w:ascii="Tw Cen MT" w:hAnsi="Tw Cen MT"/>
                <w:color w:val="000000"/>
              </w:rPr>
              <w:t> </w:t>
            </w:r>
          </w:p>
        </w:tc>
      </w:tr>
      <w:tr w:rsidR="00AD47B1" w:rsidRPr="00033D99" w14:paraId="77302462" w14:textId="77777777" w:rsidTr="00320F31">
        <w:trPr>
          <w:trHeight w:val="360"/>
        </w:trPr>
        <w:tc>
          <w:tcPr>
            <w:tcW w:w="0" w:type="auto"/>
            <w:gridSpan w:val="2"/>
            <w:tcBorders>
              <w:top w:val="nil"/>
              <w:left w:val="nil"/>
              <w:bottom w:val="nil"/>
              <w:right w:val="nil"/>
            </w:tcBorders>
            <w:shd w:val="clear" w:color="auto" w:fill="FFFFFF"/>
            <w:noWrap/>
            <w:vAlign w:val="bottom"/>
          </w:tcPr>
          <w:p w14:paraId="12E0B07D" w14:textId="77777777" w:rsidR="00AD47B1" w:rsidRPr="00033D99" w:rsidRDefault="00AD47B1" w:rsidP="00320F31">
            <w:pPr>
              <w:rPr>
                <w:rFonts w:ascii="Tw Cen MT" w:hAnsi="Tw Cen MT"/>
                <w:color w:val="000000"/>
              </w:rPr>
            </w:pPr>
            <w:r w:rsidRPr="00033D99">
              <w:rPr>
                <w:rFonts w:ascii="Tw Cen MT" w:hAnsi="Tw Cen MT"/>
                <w:color w:val="000000"/>
              </w:rPr>
              <w:t>City, State, ZIP:</w:t>
            </w:r>
          </w:p>
        </w:tc>
        <w:tc>
          <w:tcPr>
            <w:tcW w:w="4693" w:type="dxa"/>
            <w:gridSpan w:val="7"/>
            <w:tcBorders>
              <w:top w:val="nil"/>
              <w:left w:val="nil"/>
              <w:bottom w:val="single" w:sz="4" w:space="0" w:color="auto"/>
              <w:right w:val="nil"/>
            </w:tcBorders>
            <w:shd w:val="clear" w:color="auto" w:fill="FFFFFF"/>
            <w:noWrap/>
            <w:vAlign w:val="bottom"/>
          </w:tcPr>
          <w:p w14:paraId="50DF55E5"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236" w:type="dxa"/>
            <w:tcBorders>
              <w:top w:val="nil"/>
              <w:left w:val="nil"/>
              <w:bottom w:val="nil"/>
              <w:right w:val="nil"/>
            </w:tcBorders>
            <w:shd w:val="clear" w:color="auto" w:fill="FFFFFF"/>
            <w:noWrap/>
            <w:vAlign w:val="bottom"/>
          </w:tcPr>
          <w:p w14:paraId="22EF0BA8"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gridSpan w:val="5"/>
            <w:tcBorders>
              <w:top w:val="nil"/>
              <w:left w:val="nil"/>
              <w:bottom w:val="nil"/>
              <w:right w:val="nil"/>
            </w:tcBorders>
            <w:shd w:val="clear" w:color="auto" w:fill="FFFFFF"/>
            <w:noWrap/>
            <w:vAlign w:val="bottom"/>
          </w:tcPr>
          <w:p w14:paraId="479F0139" w14:textId="77777777" w:rsidR="00AD47B1" w:rsidRPr="00033D99" w:rsidRDefault="00AD47B1" w:rsidP="00320F31">
            <w:pPr>
              <w:rPr>
                <w:rFonts w:ascii="Tw Cen MT" w:hAnsi="Tw Cen MT"/>
                <w:color w:val="000000"/>
              </w:rPr>
            </w:pPr>
            <w:r w:rsidRPr="00033D99">
              <w:rPr>
                <w:rFonts w:ascii="Tw Cen MT" w:hAnsi="Tw Cen MT"/>
                <w:color w:val="000000"/>
              </w:rPr>
              <w:t>Project No:</w:t>
            </w:r>
          </w:p>
        </w:tc>
        <w:tc>
          <w:tcPr>
            <w:tcW w:w="0" w:type="auto"/>
            <w:tcBorders>
              <w:top w:val="nil"/>
              <w:left w:val="nil"/>
              <w:bottom w:val="nil"/>
              <w:right w:val="nil"/>
            </w:tcBorders>
            <w:shd w:val="clear" w:color="auto" w:fill="FFFFFF"/>
            <w:noWrap/>
            <w:vAlign w:val="bottom"/>
          </w:tcPr>
          <w:p w14:paraId="39FED5B4"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005926BF" w14:textId="77777777" w:rsidR="00AD47B1" w:rsidRPr="00033D99" w:rsidRDefault="00AD47B1" w:rsidP="00320F31">
            <w:pPr>
              <w:rPr>
                <w:rFonts w:ascii="Tw Cen MT" w:hAnsi="Tw Cen MT"/>
                <w:color w:val="000000"/>
              </w:rPr>
            </w:pPr>
            <w:r w:rsidRPr="00033D99">
              <w:rPr>
                <w:rFonts w:ascii="Tw Cen MT" w:hAnsi="Tw Cen MT"/>
                <w:color w:val="000000"/>
              </w:rPr>
              <w:t> </w:t>
            </w:r>
          </w:p>
        </w:tc>
      </w:tr>
      <w:tr w:rsidR="00AD47B1" w:rsidRPr="00033D99" w14:paraId="208238FA" w14:textId="77777777" w:rsidTr="00320F31">
        <w:trPr>
          <w:trHeight w:val="70"/>
        </w:trPr>
        <w:tc>
          <w:tcPr>
            <w:tcW w:w="0" w:type="auto"/>
            <w:tcBorders>
              <w:top w:val="nil"/>
              <w:left w:val="nil"/>
              <w:bottom w:val="nil"/>
              <w:right w:val="nil"/>
            </w:tcBorders>
            <w:shd w:val="clear" w:color="auto" w:fill="FFFFFF"/>
            <w:noWrap/>
            <w:vAlign w:val="bottom"/>
          </w:tcPr>
          <w:p w14:paraId="0CF0A9E2"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07B202B8"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531F087C"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68956D5D"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47916D57"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311C734E"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2B8042DD"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7291F5B8" w14:textId="77777777" w:rsidR="00AD47B1" w:rsidRPr="00033D99" w:rsidRDefault="00AD47B1" w:rsidP="00320F31">
            <w:pPr>
              <w:rPr>
                <w:rFonts w:ascii="Tw Cen MT" w:hAnsi="Tw Cen MT"/>
                <w:color w:val="000000"/>
              </w:rPr>
            </w:pPr>
          </w:p>
        </w:tc>
        <w:tc>
          <w:tcPr>
            <w:tcW w:w="526" w:type="dxa"/>
            <w:tcBorders>
              <w:top w:val="nil"/>
              <w:left w:val="nil"/>
              <w:bottom w:val="nil"/>
              <w:right w:val="nil"/>
            </w:tcBorders>
            <w:shd w:val="clear" w:color="auto" w:fill="FFFFFF"/>
            <w:noWrap/>
            <w:vAlign w:val="bottom"/>
          </w:tcPr>
          <w:p w14:paraId="648C8116" w14:textId="77777777" w:rsidR="00AD47B1" w:rsidRPr="00033D99" w:rsidRDefault="00AD47B1" w:rsidP="00320F31">
            <w:pPr>
              <w:rPr>
                <w:rFonts w:ascii="Tw Cen MT" w:hAnsi="Tw Cen MT"/>
                <w:color w:val="000000"/>
              </w:rPr>
            </w:pPr>
          </w:p>
        </w:tc>
        <w:tc>
          <w:tcPr>
            <w:tcW w:w="236" w:type="dxa"/>
            <w:tcBorders>
              <w:top w:val="nil"/>
              <w:left w:val="nil"/>
              <w:bottom w:val="nil"/>
              <w:right w:val="nil"/>
            </w:tcBorders>
            <w:shd w:val="clear" w:color="auto" w:fill="FFFFFF"/>
            <w:noWrap/>
            <w:vAlign w:val="bottom"/>
          </w:tcPr>
          <w:p w14:paraId="7D4122E6" w14:textId="77777777" w:rsidR="00AD47B1" w:rsidRPr="00033D99" w:rsidRDefault="00AD47B1" w:rsidP="00320F31">
            <w:pPr>
              <w:rPr>
                <w:rFonts w:ascii="Tw Cen MT" w:hAnsi="Tw Cen MT"/>
                <w:color w:val="000000"/>
              </w:rPr>
            </w:pPr>
          </w:p>
        </w:tc>
        <w:tc>
          <w:tcPr>
            <w:tcW w:w="0" w:type="auto"/>
            <w:gridSpan w:val="3"/>
            <w:tcBorders>
              <w:top w:val="nil"/>
              <w:left w:val="nil"/>
              <w:bottom w:val="nil"/>
              <w:right w:val="nil"/>
            </w:tcBorders>
            <w:shd w:val="clear" w:color="auto" w:fill="FFFFFF"/>
            <w:noWrap/>
            <w:vAlign w:val="bottom"/>
          </w:tcPr>
          <w:p w14:paraId="46E4BFB3"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509B1077"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67D38849"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3920374E"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23F67C8F"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42154FE4"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46A6C4C8"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06D7F62A"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260B6401"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1E083D6D"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3D2947E1"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73B74EF0"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5A5C42F9" w14:textId="77777777" w:rsidR="00AD47B1" w:rsidRPr="00033D99" w:rsidRDefault="00AD47B1" w:rsidP="00320F31">
            <w:pPr>
              <w:rPr>
                <w:rFonts w:ascii="Tw Cen MT" w:hAnsi="Tw Cen MT"/>
                <w:color w:val="000000"/>
              </w:rPr>
            </w:pPr>
          </w:p>
        </w:tc>
      </w:tr>
      <w:tr w:rsidR="00AD47B1" w:rsidRPr="00033D99" w14:paraId="53A74A6F" w14:textId="77777777" w:rsidTr="00320F31">
        <w:trPr>
          <w:trHeight w:val="80"/>
        </w:trPr>
        <w:tc>
          <w:tcPr>
            <w:tcW w:w="0" w:type="auto"/>
            <w:gridSpan w:val="2"/>
            <w:tcBorders>
              <w:top w:val="nil"/>
              <w:left w:val="nil"/>
              <w:bottom w:val="nil"/>
              <w:right w:val="nil"/>
            </w:tcBorders>
            <w:shd w:val="clear" w:color="auto" w:fill="FFFFFF"/>
            <w:noWrap/>
            <w:vAlign w:val="bottom"/>
          </w:tcPr>
          <w:p w14:paraId="3ED0A596" w14:textId="77777777" w:rsidR="00AD47B1" w:rsidRPr="00033D99" w:rsidRDefault="00AD47B1" w:rsidP="00320F31">
            <w:pPr>
              <w:rPr>
                <w:rFonts w:ascii="Tw Cen MT" w:hAnsi="Tw Cen MT"/>
                <w:color w:val="000000"/>
              </w:rPr>
            </w:pPr>
            <w:r w:rsidRPr="00033D99">
              <w:rPr>
                <w:rFonts w:ascii="Tw Cen MT" w:hAnsi="Tw Cen MT"/>
                <w:color w:val="000000"/>
              </w:rPr>
              <w:t>Report includes:</w:t>
            </w:r>
          </w:p>
        </w:tc>
        <w:tc>
          <w:tcPr>
            <w:tcW w:w="0" w:type="auto"/>
            <w:tcBorders>
              <w:top w:val="nil"/>
              <w:left w:val="nil"/>
              <w:bottom w:val="nil"/>
              <w:right w:val="nil"/>
            </w:tcBorders>
            <w:shd w:val="clear" w:color="auto" w:fill="FFFFFF"/>
            <w:noWrap/>
            <w:vAlign w:val="bottom"/>
          </w:tcPr>
          <w:p w14:paraId="656D525E"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DFDC90D"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C16B696"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E67818C"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3E17E73"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CBCCA28"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526" w:type="dxa"/>
            <w:tcBorders>
              <w:top w:val="nil"/>
              <w:left w:val="nil"/>
              <w:bottom w:val="nil"/>
              <w:right w:val="nil"/>
            </w:tcBorders>
            <w:shd w:val="clear" w:color="auto" w:fill="FFFFFF"/>
            <w:noWrap/>
            <w:vAlign w:val="bottom"/>
          </w:tcPr>
          <w:p w14:paraId="21A44C35"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236" w:type="dxa"/>
            <w:tcBorders>
              <w:top w:val="nil"/>
              <w:left w:val="nil"/>
              <w:bottom w:val="nil"/>
              <w:right w:val="nil"/>
            </w:tcBorders>
            <w:shd w:val="clear" w:color="auto" w:fill="FFFFFF"/>
            <w:noWrap/>
            <w:vAlign w:val="bottom"/>
          </w:tcPr>
          <w:p w14:paraId="370C417B" w14:textId="77777777" w:rsidR="00AD47B1" w:rsidRPr="00033D99" w:rsidRDefault="00AD47B1" w:rsidP="00320F31">
            <w:pPr>
              <w:rPr>
                <w:rFonts w:ascii="Tw Cen MT" w:hAnsi="Tw Cen MT"/>
                <w:color w:val="000000"/>
              </w:rPr>
            </w:pPr>
          </w:p>
        </w:tc>
        <w:tc>
          <w:tcPr>
            <w:tcW w:w="0" w:type="auto"/>
            <w:gridSpan w:val="5"/>
            <w:tcBorders>
              <w:top w:val="nil"/>
              <w:left w:val="nil"/>
              <w:bottom w:val="nil"/>
              <w:right w:val="nil"/>
            </w:tcBorders>
            <w:shd w:val="clear" w:color="auto" w:fill="FFFFFF"/>
            <w:noWrap/>
            <w:vAlign w:val="bottom"/>
          </w:tcPr>
          <w:p w14:paraId="6C38D64F"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5B82919A"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3B18B95B"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3E8BADED"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0F9C3D16"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77E01C40"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6BA8CA58"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45677EFD"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2E7F94D7"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6F7DC947"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479FAC71" w14:textId="77777777" w:rsidR="00AD47B1" w:rsidRPr="00033D99" w:rsidRDefault="00AD47B1" w:rsidP="00320F31">
            <w:pPr>
              <w:rPr>
                <w:rFonts w:ascii="Tw Cen MT" w:hAnsi="Tw Cen MT"/>
                <w:color w:val="000000"/>
              </w:rPr>
            </w:pPr>
          </w:p>
        </w:tc>
      </w:tr>
      <w:tr w:rsidR="00AD47B1" w:rsidRPr="00033D99" w14:paraId="6236B476" w14:textId="77777777" w:rsidTr="00320F31">
        <w:trPr>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53DF66E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6"/>
            <w:tcBorders>
              <w:top w:val="nil"/>
              <w:left w:val="nil"/>
              <w:bottom w:val="nil"/>
              <w:right w:val="nil"/>
            </w:tcBorders>
            <w:shd w:val="clear" w:color="auto" w:fill="FFFFFF"/>
            <w:noWrap/>
            <w:vAlign w:val="bottom"/>
          </w:tcPr>
          <w:p w14:paraId="3C7C93CD" w14:textId="77777777" w:rsidR="00AD47B1" w:rsidRPr="00033D99" w:rsidRDefault="00AD47B1" w:rsidP="00320F31">
            <w:pPr>
              <w:rPr>
                <w:rFonts w:ascii="Tw Cen MT" w:hAnsi="Tw Cen MT"/>
                <w:color w:val="000000"/>
              </w:rPr>
            </w:pPr>
            <w:r w:rsidRPr="00033D99">
              <w:rPr>
                <w:rFonts w:ascii="Tw Cen MT" w:hAnsi="Tw Cen MT"/>
                <w:color w:val="000000"/>
              </w:rPr>
              <w:t>Work force to be utilized on this contract OR</w:t>
            </w:r>
          </w:p>
        </w:tc>
        <w:tc>
          <w:tcPr>
            <w:tcW w:w="0" w:type="auto"/>
            <w:tcBorders>
              <w:top w:val="nil"/>
              <w:left w:val="nil"/>
              <w:bottom w:val="nil"/>
              <w:right w:val="nil"/>
            </w:tcBorders>
            <w:shd w:val="clear" w:color="auto" w:fill="FFFFFF"/>
            <w:noWrap/>
            <w:vAlign w:val="bottom"/>
          </w:tcPr>
          <w:p w14:paraId="123EE310"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526" w:type="dxa"/>
            <w:tcBorders>
              <w:top w:val="nil"/>
              <w:left w:val="nil"/>
              <w:bottom w:val="nil"/>
              <w:right w:val="nil"/>
            </w:tcBorders>
            <w:shd w:val="clear" w:color="auto" w:fill="FFFFFF"/>
            <w:noWrap/>
            <w:vAlign w:val="bottom"/>
          </w:tcPr>
          <w:p w14:paraId="11998A26"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236" w:type="dxa"/>
            <w:tcBorders>
              <w:top w:val="nil"/>
              <w:left w:val="nil"/>
              <w:bottom w:val="nil"/>
              <w:right w:val="nil"/>
            </w:tcBorders>
            <w:shd w:val="clear" w:color="auto" w:fill="FFFFFF"/>
            <w:noWrap/>
            <w:vAlign w:val="bottom"/>
          </w:tcPr>
          <w:p w14:paraId="4A558329" w14:textId="77777777" w:rsidR="00AD47B1" w:rsidRPr="00033D99" w:rsidRDefault="00AD47B1" w:rsidP="00320F31">
            <w:pPr>
              <w:rPr>
                <w:rFonts w:ascii="Tw Cen MT" w:hAnsi="Tw Cen MT"/>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D958DF1" w14:textId="77777777" w:rsidR="00AD47B1" w:rsidRPr="00033D99" w:rsidRDefault="00AD47B1" w:rsidP="00320F31">
            <w:pPr>
              <w:jc w:val="center"/>
              <w:rPr>
                <w:rFonts w:ascii="Tw Cen MT" w:hAnsi="Tw Cen MT"/>
                <w:color w:val="000000"/>
              </w:rPr>
            </w:pPr>
          </w:p>
        </w:tc>
        <w:tc>
          <w:tcPr>
            <w:tcW w:w="0" w:type="auto"/>
            <w:gridSpan w:val="3"/>
            <w:tcBorders>
              <w:top w:val="nil"/>
              <w:left w:val="nil"/>
              <w:bottom w:val="nil"/>
              <w:right w:val="nil"/>
            </w:tcBorders>
            <w:shd w:val="clear" w:color="auto" w:fill="FFFFFF"/>
            <w:noWrap/>
            <w:vAlign w:val="bottom"/>
          </w:tcPr>
          <w:p w14:paraId="7D732C6A"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467BE4DB"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1A077343"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2ADD92AE"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1150DFAD"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66A1A7BE"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62AD1131"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24797798"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62EDC02F"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55F2AD3B"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59EC8853" w14:textId="77777777" w:rsidR="00AD47B1" w:rsidRPr="00033D99" w:rsidRDefault="00AD47B1" w:rsidP="00320F31">
            <w:pPr>
              <w:rPr>
                <w:rFonts w:ascii="Tw Cen MT" w:hAnsi="Tw Cen MT"/>
                <w:color w:val="000000"/>
              </w:rPr>
            </w:pPr>
          </w:p>
        </w:tc>
      </w:tr>
      <w:tr w:rsidR="00AD47B1" w:rsidRPr="00033D99" w14:paraId="24F84D1F" w14:textId="77777777" w:rsidTr="00320F31">
        <w:trPr>
          <w:trHeight w:val="90"/>
        </w:trPr>
        <w:tc>
          <w:tcPr>
            <w:tcW w:w="0" w:type="auto"/>
            <w:tcBorders>
              <w:top w:val="nil"/>
              <w:left w:val="nil"/>
              <w:bottom w:val="nil"/>
              <w:right w:val="nil"/>
            </w:tcBorders>
            <w:shd w:val="clear" w:color="auto" w:fill="FFFFFF"/>
            <w:noWrap/>
            <w:vAlign w:val="bottom"/>
          </w:tcPr>
          <w:p w14:paraId="67B60AAD"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DC479B2"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57D7C42"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A14943E"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287E511"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26B8F25"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35F73B5"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FE6A492"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526" w:type="dxa"/>
            <w:tcBorders>
              <w:top w:val="nil"/>
              <w:left w:val="nil"/>
              <w:bottom w:val="nil"/>
              <w:right w:val="nil"/>
            </w:tcBorders>
            <w:shd w:val="clear" w:color="auto" w:fill="FFFFFF"/>
            <w:noWrap/>
            <w:vAlign w:val="bottom"/>
          </w:tcPr>
          <w:p w14:paraId="6E444942"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236" w:type="dxa"/>
            <w:tcBorders>
              <w:top w:val="nil"/>
              <w:left w:val="nil"/>
              <w:bottom w:val="nil"/>
              <w:right w:val="nil"/>
            </w:tcBorders>
            <w:shd w:val="clear" w:color="auto" w:fill="FFFFFF"/>
            <w:noWrap/>
            <w:vAlign w:val="bottom"/>
          </w:tcPr>
          <w:p w14:paraId="4CBB491C" w14:textId="77777777" w:rsidR="00AD47B1" w:rsidRPr="00033D99" w:rsidRDefault="00AD47B1" w:rsidP="00320F31">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47F092CF" w14:textId="77777777" w:rsidR="00AD47B1" w:rsidRPr="00033D99" w:rsidRDefault="00AD47B1" w:rsidP="00320F31">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733CEEA8"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039C8C9C"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27CAED9A"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2F09F7E0"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2C77186E"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6FF0F572"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0A050D2E"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7ED74D70"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24C2B694"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5CE30D07"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0D77A767"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425DD670" w14:textId="77777777" w:rsidR="00AD47B1" w:rsidRPr="00033D99" w:rsidRDefault="00AD47B1" w:rsidP="00320F31">
            <w:pPr>
              <w:rPr>
                <w:rFonts w:ascii="Tw Cen MT" w:hAnsi="Tw Cen MT"/>
                <w:color w:val="000000"/>
              </w:rPr>
            </w:pPr>
          </w:p>
        </w:tc>
      </w:tr>
      <w:tr w:rsidR="00AD47B1" w:rsidRPr="00033D99" w14:paraId="0762BF77" w14:textId="77777777" w:rsidTr="00320F31">
        <w:trPr>
          <w:trHeight w:val="71"/>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64B36E3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6"/>
            <w:tcBorders>
              <w:top w:val="nil"/>
              <w:left w:val="nil"/>
              <w:bottom w:val="nil"/>
              <w:right w:val="nil"/>
            </w:tcBorders>
            <w:shd w:val="clear" w:color="auto" w:fill="FFFFFF"/>
            <w:noWrap/>
            <w:vAlign w:val="bottom"/>
          </w:tcPr>
          <w:p w14:paraId="5297E030" w14:textId="77777777" w:rsidR="00AD47B1" w:rsidRPr="00033D99" w:rsidRDefault="00AD47B1" w:rsidP="00320F31">
            <w:pPr>
              <w:rPr>
                <w:rFonts w:ascii="Tw Cen MT" w:hAnsi="Tw Cen MT"/>
                <w:color w:val="000000"/>
              </w:rPr>
            </w:pPr>
            <w:r w:rsidRPr="00033D99">
              <w:rPr>
                <w:rFonts w:ascii="Tw Cen MT" w:hAnsi="Tw Cen MT"/>
                <w:color w:val="000000"/>
              </w:rPr>
              <w:t>Applicant’s total work force</w:t>
            </w:r>
          </w:p>
        </w:tc>
        <w:tc>
          <w:tcPr>
            <w:tcW w:w="0" w:type="auto"/>
            <w:tcBorders>
              <w:top w:val="nil"/>
              <w:left w:val="nil"/>
              <w:bottom w:val="nil"/>
              <w:right w:val="nil"/>
            </w:tcBorders>
            <w:shd w:val="clear" w:color="auto" w:fill="FFFFFF"/>
            <w:noWrap/>
            <w:vAlign w:val="bottom"/>
          </w:tcPr>
          <w:p w14:paraId="278071B9"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526" w:type="dxa"/>
            <w:tcBorders>
              <w:top w:val="nil"/>
              <w:left w:val="nil"/>
              <w:bottom w:val="nil"/>
              <w:right w:val="nil"/>
            </w:tcBorders>
            <w:shd w:val="clear" w:color="auto" w:fill="FFFFFF"/>
            <w:noWrap/>
            <w:vAlign w:val="bottom"/>
          </w:tcPr>
          <w:p w14:paraId="05978959"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236" w:type="dxa"/>
            <w:tcBorders>
              <w:top w:val="nil"/>
              <w:left w:val="nil"/>
              <w:bottom w:val="nil"/>
              <w:right w:val="nil"/>
            </w:tcBorders>
            <w:shd w:val="clear" w:color="auto" w:fill="FFFFFF"/>
            <w:noWrap/>
            <w:vAlign w:val="bottom"/>
          </w:tcPr>
          <w:p w14:paraId="217CC538" w14:textId="77777777" w:rsidR="00AD47B1" w:rsidRPr="00033D99" w:rsidRDefault="00AD47B1" w:rsidP="00320F31">
            <w:pPr>
              <w:rPr>
                <w:rFonts w:ascii="Tw Cen MT" w:hAnsi="Tw Cen MT"/>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AA6BD6D" w14:textId="77777777" w:rsidR="00AD47B1" w:rsidRPr="00033D99" w:rsidRDefault="00AD47B1" w:rsidP="00320F31">
            <w:pPr>
              <w:jc w:val="center"/>
              <w:rPr>
                <w:rFonts w:ascii="Tw Cen MT" w:hAnsi="Tw Cen MT"/>
                <w:color w:val="000000"/>
              </w:rPr>
            </w:pPr>
          </w:p>
        </w:tc>
        <w:tc>
          <w:tcPr>
            <w:tcW w:w="0" w:type="auto"/>
            <w:gridSpan w:val="6"/>
            <w:tcBorders>
              <w:top w:val="nil"/>
              <w:left w:val="nil"/>
              <w:bottom w:val="nil"/>
              <w:right w:val="nil"/>
            </w:tcBorders>
            <w:shd w:val="clear" w:color="auto" w:fill="FFFFFF"/>
            <w:noWrap/>
            <w:vAlign w:val="bottom"/>
          </w:tcPr>
          <w:p w14:paraId="79BDCE65" w14:textId="77777777" w:rsidR="00AD47B1" w:rsidRPr="00033D99" w:rsidRDefault="00AD47B1" w:rsidP="00320F31">
            <w:pPr>
              <w:rPr>
                <w:rFonts w:ascii="Tw Cen MT" w:hAnsi="Tw Cen MT"/>
                <w:color w:val="000000"/>
              </w:rPr>
            </w:pPr>
          </w:p>
        </w:tc>
        <w:tc>
          <w:tcPr>
            <w:tcW w:w="0" w:type="auto"/>
            <w:gridSpan w:val="7"/>
            <w:tcBorders>
              <w:top w:val="nil"/>
              <w:left w:val="nil"/>
              <w:bottom w:val="single" w:sz="4" w:space="0" w:color="auto"/>
              <w:right w:val="nil"/>
            </w:tcBorders>
            <w:shd w:val="clear" w:color="auto" w:fill="FFFFFF"/>
            <w:noWrap/>
            <w:vAlign w:val="bottom"/>
          </w:tcPr>
          <w:p w14:paraId="01A3E3B1" w14:textId="77777777" w:rsidR="00AD47B1" w:rsidRPr="00033D99" w:rsidRDefault="00AD47B1" w:rsidP="00320F31">
            <w:pPr>
              <w:rPr>
                <w:rFonts w:ascii="Tw Cen MT" w:hAnsi="Tw Cen MT"/>
                <w:color w:val="000000"/>
              </w:rPr>
            </w:pPr>
          </w:p>
        </w:tc>
      </w:tr>
      <w:tr w:rsidR="00AD47B1" w:rsidRPr="00033D99" w14:paraId="4DE28AD3" w14:textId="77777777" w:rsidTr="00320F31">
        <w:trPr>
          <w:trHeight w:val="253"/>
        </w:trPr>
        <w:tc>
          <w:tcPr>
            <w:tcW w:w="0" w:type="auto"/>
            <w:gridSpan w:val="18"/>
            <w:tcBorders>
              <w:top w:val="nil"/>
              <w:left w:val="nil"/>
              <w:bottom w:val="nil"/>
              <w:right w:val="nil"/>
            </w:tcBorders>
            <w:shd w:val="clear" w:color="auto" w:fill="FFFFFF"/>
            <w:noWrap/>
            <w:vAlign w:val="bottom"/>
          </w:tcPr>
          <w:p w14:paraId="7257FA9E" w14:textId="77777777" w:rsidR="00AD47B1" w:rsidRPr="00033D99" w:rsidRDefault="00AD47B1" w:rsidP="00320F31">
            <w:pPr>
              <w:rPr>
                <w:rFonts w:ascii="Tw Cen MT" w:hAnsi="Tw Cen MT"/>
                <w:b/>
                <w:bCs/>
                <w:color w:val="000000"/>
              </w:rPr>
            </w:pPr>
            <w:r w:rsidRPr="00033D99">
              <w:rPr>
                <w:rFonts w:ascii="Tw Cen MT" w:hAnsi="Tw Cen MT"/>
                <w:b/>
                <w:bCs/>
                <w:color w:val="000000"/>
              </w:rPr>
              <w:t>Enter the total number of employees in each classification in each of the EEO-Job Categories identified.</w:t>
            </w:r>
          </w:p>
        </w:tc>
        <w:tc>
          <w:tcPr>
            <w:tcW w:w="0" w:type="auto"/>
            <w:tcBorders>
              <w:top w:val="nil"/>
              <w:left w:val="nil"/>
              <w:bottom w:val="nil"/>
              <w:right w:val="nil"/>
            </w:tcBorders>
            <w:shd w:val="clear" w:color="auto" w:fill="FFFFFF"/>
            <w:noWrap/>
            <w:vAlign w:val="bottom"/>
          </w:tcPr>
          <w:p w14:paraId="34366231"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561CB7E"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3C86482"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9C4B0DC"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9C1B565"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758DCDA"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71D6618" w14:textId="77777777" w:rsidR="00AD47B1" w:rsidRPr="00033D99" w:rsidRDefault="00AD47B1" w:rsidP="00320F31">
            <w:pPr>
              <w:rPr>
                <w:rFonts w:ascii="Tw Cen MT" w:hAnsi="Tw Cen MT"/>
                <w:color w:val="000000"/>
              </w:rPr>
            </w:pPr>
            <w:r w:rsidRPr="00033D99">
              <w:rPr>
                <w:rFonts w:ascii="Tw Cen MT" w:hAnsi="Tw Cen MT"/>
                <w:color w:val="000000"/>
              </w:rPr>
              <w:t> </w:t>
            </w:r>
          </w:p>
        </w:tc>
      </w:tr>
      <w:tr w:rsidR="00AD47B1" w:rsidRPr="00033D99" w14:paraId="256C0E13" w14:textId="77777777" w:rsidTr="00320F31">
        <w:trPr>
          <w:trHeight w:val="270"/>
        </w:trPr>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06F48DE8"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EEO - Job Categories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6EF4BB2B" w14:textId="7025EDFB" w:rsidR="00AD47B1" w:rsidRPr="00033D99" w:rsidRDefault="00AD47B1" w:rsidP="00320F31">
            <w:pPr>
              <w:rPr>
                <w:rFonts w:ascii="Tw Cen MT" w:hAnsi="Tw Cen MT"/>
                <w:color w:val="000000"/>
                <w:sz w:val="22"/>
                <w:szCs w:val="22"/>
              </w:rPr>
            </w:pPr>
            <w:r w:rsidRPr="00033D99">
              <w:rPr>
                <w:rFonts w:ascii="Tw Cen MT" w:hAnsi="Tw Cen MT"/>
                <w:color w:val="000000"/>
                <w:sz w:val="22"/>
                <w:szCs w:val="22"/>
              </w:rPr>
              <w:t xml:space="preserve">  Total Work Force</w:t>
            </w:r>
          </w:p>
        </w:tc>
        <w:tc>
          <w:tcPr>
            <w:tcW w:w="0" w:type="auto"/>
            <w:gridSpan w:val="20"/>
            <w:tcBorders>
              <w:top w:val="single" w:sz="4" w:space="0" w:color="auto"/>
              <w:left w:val="nil"/>
              <w:bottom w:val="single" w:sz="4" w:space="0" w:color="auto"/>
              <w:right w:val="single" w:sz="4" w:space="0" w:color="000000"/>
            </w:tcBorders>
            <w:shd w:val="clear" w:color="auto" w:fill="FFFFFF"/>
            <w:noWrap/>
            <w:vAlign w:val="bottom"/>
          </w:tcPr>
          <w:p w14:paraId="3DBD622C" w14:textId="77777777" w:rsidR="00AD47B1" w:rsidRPr="00033D99" w:rsidRDefault="00AD47B1" w:rsidP="00320F31">
            <w:pPr>
              <w:jc w:val="center"/>
              <w:rPr>
                <w:rFonts w:ascii="Tw Cen MT" w:hAnsi="Tw Cen MT"/>
                <w:color w:val="000000"/>
              </w:rPr>
            </w:pPr>
            <w:r w:rsidRPr="00033D99">
              <w:rPr>
                <w:rFonts w:ascii="Tw Cen MT" w:hAnsi="Tw Cen MT"/>
                <w:color w:val="000000"/>
              </w:rPr>
              <w:t>Race/Ethnicity - report employees in only one category</w:t>
            </w:r>
          </w:p>
        </w:tc>
      </w:tr>
      <w:tr w:rsidR="00AD47B1" w:rsidRPr="00033D99" w14:paraId="7377B289" w14:textId="77777777" w:rsidTr="00320F31">
        <w:trPr>
          <w:trHeight w:val="255"/>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3D64AB72" w14:textId="77777777" w:rsidR="00AD47B1" w:rsidRPr="00033D99" w:rsidRDefault="00AD47B1" w:rsidP="00320F31">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5A120543" w14:textId="77777777" w:rsidR="00AD47B1" w:rsidRPr="00033D99" w:rsidRDefault="00AD47B1" w:rsidP="00320F31">
            <w:pPr>
              <w:rPr>
                <w:rFonts w:ascii="Tw Cen MT" w:hAnsi="Tw Cen MT"/>
                <w:color w:val="000000"/>
                <w:sz w:val="18"/>
                <w:szCs w:val="18"/>
              </w:rPr>
            </w:pP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0060B4CF" w14:textId="77777777" w:rsidR="00AD47B1" w:rsidRPr="00033D99" w:rsidRDefault="00AD47B1" w:rsidP="00320F31">
            <w:pPr>
              <w:jc w:val="center"/>
              <w:rPr>
                <w:rFonts w:ascii="Tw Cen MT" w:hAnsi="Tw Cen MT"/>
                <w:color w:val="000000"/>
              </w:rPr>
            </w:pPr>
            <w:r w:rsidRPr="00033D99">
              <w:rPr>
                <w:rFonts w:ascii="Tw Cen MT" w:hAnsi="Tw Cen MT"/>
                <w:color w:val="000000"/>
              </w:rPr>
              <w:t>Hispanic or Latino</w:t>
            </w:r>
          </w:p>
        </w:tc>
        <w:tc>
          <w:tcPr>
            <w:tcW w:w="0" w:type="auto"/>
            <w:gridSpan w:val="18"/>
            <w:tcBorders>
              <w:top w:val="single" w:sz="4" w:space="0" w:color="auto"/>
              <w:left w:val="nil"/>
              <w:bottom w:val="single" w:sz="4" w:space="0" w:color="auto"/>
              <w:right w:val="single" w:sz="4" w:space="0" w:color="auto"/>
            </w:tcBorders>
            <w:shd w:val="clear" w:color="auto" w:fill="FFFFFF"/>
            <w:noWrap/>
            <w:vAlign w:val="bottom"/>
          </w:tcPr>
          <w:p w14:paraId="19051808" w14:textId="77777777" w:rsidR="00AD47B1" w:rsidRPr="00033D99" w:rsidRDefault="00AD47B1" w:rsidP="00320F31">
            <w:pPr>
              <w:jc w:val="center"/>
              <w:rPr>
                <w:rFonts w:ascii="Tw Cen MT" w:hAnsi="Tw Cen MT"/>
                <w:color w:val="000000"/>
              </w:rPr>
            </w:pPr>
            <w:r w:rsidRPr="00033D99">
              <w:rPr>
                <w:rFonts w:ascii="Tw Cen MT" w:hAnsi="Tw Cen MT"/>
                <w:color w:val="000000"/>
              </w:rPr>
              <w:t>Not-Hispanic or Latino</w:t>
            </w:r>
          </w:p>
        </w:tc>
      </w:tr>
      <w:tr w:rsidR="00AD47B1" w:rsidRPr="00033D99" w14:paraId="1529DC85" w14:textId="77777777" w:rsidTr="00320F31">
        <w:trPr>
          <w:trHeight w:val="210"/>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520932DA" w14:textId="77777777" w:rsidR="00AD47B1" w:rsidRPr="00033D99" w:rsidRDefault="00AD47B1" w:rsidP="00320F31">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5F0B5A1" w14:textId="77777777" w:rsidR="00AD47B1" w:rsidRPr="00033D99" w:rsidRDefault="00AD47B1" w:rsidP="00320F31">
            <w:pPr>
              <w:rPr>
                <w:rFonts w:ascii="Tw Cen MT" w:hAnsi="Tw Cen MT"/>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14:paraId="3E74B290" w14:textId="77777777" w:rsidR="00AD47B1" w:rsidRPr="00033D99" w:rsidRDefault="00AD47B1" w:rsidP="00320F31">
            <w:pPr>
              <w:rPr>
                <w:rFonts w:ascii="Tw Cen MT" w:hAnsi="Tw Cen MT"/>
                <w:color w:val="000000"/>
              </w:rPr>
            </w:pPr>
          </w:p>
        </w:tc>
        <w:tc>
          <w:tcPr>
            <w:tcW w:w="0" w:type="auto"/>
            <w:gridSpan w:val="10"/>
            <w:tcBorders>
              <w:top w:val="single" w:sz="4" w:space="0" w:color="auto"/>
              <w:left w:val="nil"/>
              <w:bottom w:val="single" w:sz="4" w:space="0" w:color="auto"/>
              <w:right w:val="single" w:sz="4" w:space="0" w:color="auto"/>
            </w:tcBorders>
            <w:shd w:val="clear" w:color="auto" w:fill="FFFFFF"/>
            <w:noWrap/>
            <w:vAlign w:val="bottom"/>
          </w:tcPr>
          <w:p w14:paraId="1DF30652" w14:textId="77777777" w:rsidR="00AD47B1" w:rsidRPr="00033D99" w:rsidRDefault="00AD47B1" w:rsidP="00320F31">
            <w:pPr>
              <w:jc w:val="center"/>
              <w:rPr>
                <w:rFonts w:ascii="Tw Cen MT" w:hAnsi="Tw Cen MT"/>
                <w:color w:val="000000"/>
              </w:rPr>
            </w:pPr>
            <w:r w:rsidRPr="00033D99">
              <w:rPr>
                <w:rFonts w:ascii="Tw Cen MT" w:hAnsi="Tw Cen MT"/>
                <w:color w:val="000000"/>
              </w:rPr>
              <w:t>Male</w:t>
            </w:r>
          </w:p>
        </w:tc>
        <w:tc>
          <w:tcPr>
            <w:tcW w:w="0" w:type="auto"/>
            <w:gridSpan w:val="8"/>
            <w:tcBorders>
              <w:top w:val="single" w:sz="4" w:space="0" w:color="auto"/>
              <w:left w:val="nil"/>
              <w:bottom w:val="single" w:sz="4" w:space="0" w:color="auto"/>
              <w:right w:val="single" w:sz="4" w:space="0" w:color="auto"/>
            </w:tcBorders>
            <w:shd w:val="clear" w:color="auto" w:fill="FFFFFF"/>
            <w:noWrap/>
            <w:vAlign w:val="bottom"/>
          </w:tcPr>
          <w:p w14:paraId="0F46409F" w14:textId="77777777" w:rsidR="00AD47B1" w:rsidRPr="00033D99" w:rsidRDefault="00AD47B1" w:rsidP="00320F31">
            <w:pPr>
              <w:jc w:val="center"/>
              <w:rPr>
                <w:rFonts w:ascii="Tw Cen MT" w:hAnsi="Tw Cen MT"/>
                <w:color w:val="000000"/>
              </w:rPr>
            </w:pPr>
            <w:r w:rsidRPr="00033D99">
              <w:rPr>
                <w:rFonts w:ascii="Tw Cen MT" w:hAnsi="Tw Cen MT"/>
                <w:color w:val="000000"/>
              </w:rPr>
              <w:t>Female</w:t>
            </w:r>
          </w:p>
        </w:tc>
      </w:tr>
      <w:tr w:rsidR="00AD47B1" w:rsidRPr="00033D99" w14:paraId="5D83EC58" w14:textId="77777777" w:rsidTr="00320F31">
        <w:trPr>
          <w:trHeight w:val="1358"/>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01FD9C1C" w14:textId="77777777" w:rsidR="00AD47B1" w:rsidRPr="00033D99" w:rsidRDefault="00AD47B1" w:rsidP="00320F31">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795A7DB7" w14:textId="77777777" w:rsidR="00AD47B1" w:rsidRPr="00033D99" w:rsidRDefault="00AD47B1" w:rsidP="00320F31">
            <w:pPr>
              <w:rPr>
                <w:rFonts w:ascii="Tw Cen MT" w:hAnsi="Tw Cen MT"/>
                <w:color w:val="000000"/>
                <w:sz w:val="18"/>
                <w:szCs w:val="18"/>
              </w:rPr>
            </w:pPr>
          </w:p>
        </w:tc>
        <w:tc>
          <w:tcPr>
            <w:tcW w:w="0" w:type="auto"/>
            <w:tcBorders>
              <w:top w:val="nil"/>
              <w:left w:val="nil"/>
              <w:bottom w:val="single" w:sz="4" w:space="0" w:color="auto"/>
              <w:right w:val="single" w:sz="4" w:space="0" w:color="auto"/>
            </w:tcBorders>
            <w:shd w:val="clear" w:color="auto" w:fill="FFFFFF"/>
            <w:textDirection w:val="btLr"/>
            <w:vAlign w:val="bottom"/>
          </w:tcPr>
          <w:p w14:paraId="1F95C162"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Male</w:t>
            </w:r>
          </w:p>
        </w:tc>
        <w:tc>
          <w:tcPr>
            <w:tcW w:w="0" w:type="auto"/>
            <w:tcBorders>
              <w:top w:val="nil"/>
              <w:left w:val="nil"/>
              <w:bottom w:val="single" w:sz="4" w:space="0" w:color="auto"/>
              <w:right w:val="single" w:sz="4" w:space="0" w:color="auto"/>
            </w:tcBorders>
            <w:shd w:val="clear" w:color="auto" w:fill="FFFFFF"/>
            <w:textDirection w:val="btLr"/>
            <w:vAlign w:val="bottom"/>
          </w:tcPr>
          <w:p w14:paraId="4F28865F"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Female</w:t>
            </w:r>
          </w:p>
        </w:tc>
        <w:tc>
          <w:tcPr>
            <w:tcW w:w="0" w:type="auto"/>
            <w:tcBorders>
              <w:top w:val="nil"/>
              <w:left w:val="nil"/>
              <w:bottom w:val="single" w:sz="4" w:space="0" w:color="auto"/>
              <w:right w:val="single" w:sz="4" w:space="0" w:color="auto"/>
            </w:tcBorders>
            <w:shd w:val="clear" w:color="auto" w:fill="FFFFFF"/>
            <w:textDirection w:val="btLr"/>
            <w:vAlign w:val="bottom"/>
          </w:tcPr>
          <w:p w14:paraId="60B7C613"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White</w:t>
            </w:r>
          </w:p>
        </w:tc>
        <w:tc>
          <w:tcPr>
            <w:tcW w:w="526" w:type="dxa"/>
            <w:tcBorders>
              <w:top w:val="nil"/>
              <w:left w:val="nil"/>
              <w:bottom w:val="single" w:sz="4" w:space="0" w:color="auto"/>
              <w:right w:val="single" w:sz="4" w:space="0" w:color="auto"/>
            </w:tcBorders>
            <w:shd w:val="clear" w:color="auto" w:fill="FFFFFF"/>
            <w:textDirection w:val="btLr"/>
            <w:vAlign w:val="bottom"/>
          </w:tcPr>
          <w:p w14:paraId="05369F66" w14:textId="7E015563"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African-American</w:t>
            </w:r>
            <w:r w:rsidR="008C0604">
              <w:rPr>
                <w:rFonts w:ascii="Tw Cen MT" w:hAnsi="Tw Cen MT"/>
                <w:color w:val="000000"/>
                <w:sz w:val="18"/>
                <w:szCs w:val="18"/>
              </w:rPr>
              <w:t xml:space="preserve"> </w:t>
            </w:r>
            <w:r w:rsidRPr="00033D99">
              <w:rPr>
                <w:rFonts w:ascii="Tw Cen MT" w:hAnsi="Tw Cen MT"/>
                <w:color w:val="000000"/>
                <w:sz w:val="18"/>
                <w:szCs w:val="18"/>
              </w:rPr>
              <w:t>or Black</w:t>
            </w:r>
          </w:p>
        </w:tc>
        <w:tc>
          <w:tcPr>
            <w:tcW w:w="350" w:type="dxa"/>
            <w:gridSpan w:val="2"/>
            <w:tcBorders>
              <w:top w:val="nil"/>
              <w:left w:val="nil"/>
              <w:bottom w:val="single" w:sz="4" w:space="0" w:color="auto"/>
              <w:right w:val="single" w:sz="4" w:space="0" w:color="auto"/>
            </w:tcBorders>
            <w:shd w:val="clear" w:color="auto" w:fill="FFFFFF"/>
            <w:textDirection w:val="btLr"/>
            <w:vAlign w:val="bottom"/>
          </w:tcPr>
          <w:p w14:paraId="1B8DAD07" w14:textId="7392786F"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Native Hawaiian</w:t>
            </w:r>
            <w:r w:rsidR="008C0604">
              <w:rPr>
                <w:rFonts w:ascii="Tw Cen MT" w:hAnsi="Tw Cen MT"/>
                <w:color w:val="000000"/>
                <w:sz w:val="18"/>
                <w:szCs w:val="18"/>
              </w:rPr>
              <w:t xml:space="preserve">\ </w:t>
            </w:r>
            <w:r w:rsidRPr="00033D99">
              <w:rPr>
                <w:rFonts w:ascii="Tw Cen MT" w:hAnsi="Tw Cen MT"/>
                <w:color w:val="000000"/>
                <w:sz w:val="18"/>
                <w:szCs w:val="18"/>
              </w:rPr>
              <w:t>or Other Pacific Islander</w:t>
            </w:r>
          </w:p>
        </w:tc>
        <w:tc>
          <w:tcPr>
            <w:tcW w:w="0" w:type="auto"/>
            <w:gridSpan w:val="2"/>
            <w:tcBorders>
              <w:top w:val="nil"/>
              <w:left w:val="nil"/>
              <w:bottom w:val="single" w:sz="4" w:space="0" w:color="auto"/>
              <w:right w:val="single" w:sz="4" w:space="0" w:color="auto"/>
            </w:tcBorders>
            <w:shd w:val="clear" w:color="auto" w:fill="FFFFFF"/>
            <w:textDirection w:val="btLr"/>
            <w:vAlign w:val="bottom"/>
          </w:tcPr>
          <w:p w14:paraId="25339606"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Asian</w:t>
            </w:r>
          </w:p>
        </w:tc>
        <w:tc>
          <w:tcPr>
            <w:tcW w:w="0" w:type="auto"/>
            <w:tcBorders>
              <w:top w:val="nil"/>
              <w:left w:val="nil"/>
              <w:bottom w:val="single" w:sz="4" w:space="0" w:color="auto"/>
              <w:right w:val="single" w:sz="4" w:space="0" w:color="auto"/>
            </w:tcBorders>
            <w:shd w:val="clear" w:color="auto" w:fill="FFFFFF"/>
            <w:textDirection w:val="btLr"/>
            <w:vAlign w:val="bottom"/>
          </w:tcPr>
          <w:p w14:paraId="470F2BA9"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American Indian or Alaska Native</w:t>
            </w:r>
          </w:p>
        </w:tc>
        <w:tc>
          <w:tcPr>
            <w:tcW w:w="0" w:type="auto"/>
            <w:tcBorders>
              <w:top w:val="nil"/>
              <w:left w:val="nil"/>
              <w:bottom w:val="single" w:sz="4" w:space="0" w:color="auto"/>
              <w:right w:val="single" w:sz="4" w:space="0" w:color="auto"/>
            </w:tcBorders>
            <w:shd w:val="clear" w:color="auto" w:fill="FFFFFF"/>
            <w:textDirection w:val="btLr"/>
            <w:vAlign w:val="bottom"/>
          </w:tcPr>
          <w:p w14:paraId="2C0AD72D"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Two or More Races</w:t>
            </w:r>
          </w:p>
        </w:tc>
        <w:tc>
          <w:tcPr>
            <w:tcW w:w="0" w:type="auto"/>
            <w:tcBorders>
              <w:top w:val="nil"/>
              <w:left w:val="nil"/>
              <w:bottom w:val="single" w:sz="4" w:space="0" w:color="auto"/>
              <w:right w:val="single" w:sz="4" w:space="0" w:color="auto"/>
            </w:tcBorders>
            <w:shd w:val="clear" w:color="auto" w:fill="FFFFFF"/>
            <w:textDirection w:val="btLr"/>
            <w:vAlign w:val="bottom"/>
          </w:tcPr>
          <w:p w14:paraId="36ED9897"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Disabled</w:t>
            </w:r>
          </w:p>
        </w:tc>
        <w:tc>
          <w:tcPr>
            <w:tcW w:w="0" w:type="auto"/>
            <w:tcBorders>
              <w:top w:val="nil"/>
              <w:left w:val="nil"/>
              <w:bottom w:val="nil"/>
              <w:right w:val="nil"/>
            </w:tcBorders>
            <w:shd w:val="clear" w:color="auto" w:fill="FFFFFF"/>
            <w:textDirection w:val="btLr"/>
            <w:vAlign w:val="bottom"/>
          </w:tcPr>
          <w:p w14:paraId="54039805"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Veteran</w:t>
            </w:r>
          </w:p>
        </w:tc>
        <w:tc>
          <w:tcPr>
            <w:tcW w:w="0" w:type="auto"/>
            <w:tcBorders>
              <w:top w:val="nil"/>
              <w:left w:val="single" w:sz="4" w:space="0" w:color="auto"/>
              <w:bottom w:val="single" w:sz="4" w:space="0" w:color="auto"/>
              <w:right w:val="single" w:sz="4" w:space="0" w:color="auto"/>
            </w:tcBorders>
            <w:shd w:val="clear" w:color="auto" w:fill="FFFFFF"/>
            <w:textDirection w:val="btLr"/>
            <w:vAlign w:val="bottom"/>
          </w:tcPr>
          <w:p w14:paraId="28EBD661"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White</w:t>
            </w:r>
          </w:p>
        </w:tc>
        <w:tc>
          <w:tcPr>
            <w:tcW w:w="0" w:type="auto"/>
            <w:tcBorders>
              <w:top w:val="nil"/>
              <w:left w:val="nil"/>
              <w:bottom w:val="single" w:sz="4" w:space="0" w:color="auto"/>
              <w:right w:val="single" w:sz="4" w:space="0" w:color="auto"/>
            </w:tcBorders>
            <w:shd w:val="clear" w:color="auto" w:fill="FFFFFF"/>
            <w:textDirection w:val="btLr"/>
            <w:vAlign w:val="bottom"/>
          </w:tcPr>
          <w:p w14:paraId="7A8C038D"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African-American</w:t>
            </w:r>
          </w:p>
        </w:tc>
        <w:tc>
          <w:tcPr>
            <w:tcW w:w="0" w:type="auto"/>
            <w:tcBorders>
              <w:top w:val="nil"/>
              <w:left w:val="nil"/>
              <w:bottom w:val="single" w:sz="4" w:space="0" w:color="auto"/>
              <w:right w:val="single" w:sz="4" w:space="0" w:color="auto"/>
            </w:tcBorders>
            <w:shd w:val="clear" w:color="auto" w:fill="FFFFFF"/>
            <w:textDirection w:val="btLr"/>
            <w:vAlign w:val="bottom"/>
          </w:tcPr>
          <w:p w14:paraId="687140E4"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Native Hawaiian or Other Pacific Islander</w:t>
            </w:r>
          </w:p>
        </w:tc>
        <w:tc>
          <w:tcPr>
            <w:tcW w:w="0" w:type="auto"/>
            <w:tcBorders>
              <w:top w:val="nil"/>
              <w:left w:val="nil"/>
              <w:bottom w:val="single" w:sz="4" w:space="0" w:color="auto"/>
              <w:right w:val="single" w:sz="4" w:space="0" w:color="auto"/>
            </w:tcBorders>
            <w:shd w:val="clear" w:color="auto" w:fill="FFFFFF"/>
            <w:textDirection w:val="btLr"/>
            <w:vAlign w:val="bottom"/>
          </w:tcPr>
          <w:p w14:paraId="5BD350A8"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Asian</w:t>
            </w:r>
          </w:p>
        </w:tc>
        <w:tc>
          <w:tcPr>
            <w:tcW w:w="0" w:type="auto"/>
            <w:tcBorders>
              <w:top w:val="nil"/>
              <w:left w:val="nil"/>
              <w:bottom w:val="single" w:sz="4" w:space="0" w:color="auto"/>
              <w:right w:val="single" w:sz="4" w:space="0" w:color="auto"/>
            </w:tcBorders>
            <w:shd w:val="clear" w:color="auto" w:fill="FFFFFF"/>
            <w:textDirection w:val="btLr"/>
            <w:vAlign w:val="bottom"/>
          </w:tcPr>
          <w:p w14:paraId="54CA111A"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American Indian or Alaska Native</w:t>
            </w:r>
          </w:p>
        </w:tc>
        <w:tc>
          <w:tcPr>
            <w:tcW w:w="0" w:type="auto"/>
            <w:tcBorders>
              <w:top w:val="nil"/>
              <w:left w:val="nil"/>
              <w:bottom w:val="single" w:sz="4" w:space="0" w:color="auto"/>
              <w:right w:val="single" w:sz="4" w:space="0" w:color="auto"/>
            </w:tcBorders>
            <w:shd w:val="clear" w:color="auto" w:fill="FFFFFF"/>
            <w:textDirection w:val="btLr"/>
            <w:vAlign w:val="bottom"/>
          </w:tcPr>
          <w:p w14:paraId="66FEE4A4"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Two or More  Races</w:t>
            </w:r>
          </w:p>
        </w:tc>
        <w:tc>
          <w:tcPr>
            <w:tcW w:w="0" w:type="auto"/>
            <w:tcBorders>
              <w:top w:val="nil"/>
              <w:left w:val="nil"/>
              <w:bottom w:val="single" w:sz="4" w:space="0" w:color="auto"/>
              <w:right w:val="single" w:sz="4" w:space="0" w:color="auto"/>
            </w:tcBorders>
            <w:shd w:val="clear" w:color="auto" w:fill="FFFFFF"/>
            <w:textDirection w:val="btLr"/>
            <w:vAlign w:val="bottom"/>
          </w:tcPr>
          <w:p w14:paraId="5B964B62"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Disabled</w:t>
            </w:r>
          </w:p>
        </w:tc>
        <w:tc>
          <w:tcPr>
            <w:tcW w:w="0" w:type="auto"/>
            <w:tcBorders>
              <w:top w:val="nil"/>
              <w:left w:val="nil"/>
              <w:bottom w:val="single" w:sz="4" w:space="0" w:color="auto"/>
              <w:right w:val="single" w:sz="4" w:space="0" w:color="auto"/>
            </w:tcBorders>
            <w:shd w:val="clear" w:color="auto" w:fill="FFFFFF"/>
            <w:textDirection w:val="btLr"/>
            <w:vAlign w:val="bottom"/>
          </w:tcPr>
          <w:p w14:paraId="2FD6C658"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Veteran</w:t>
            </w:r>
          </w:p>
        </w:tc>
      </w:tr>
      <w:tr w:rsidR="00AD47B1" w:rsidRPr="00033D99" w14:paraId="79B78814" w14:textId="77777777" w:rsidTr="00320F31">
        <w:trPr>
          <w:trHeight w:val="46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0EC5A9"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Executive/Senior Level Officials and Managers</w:t>
            </w:r>
          </w:p>
        </w:tc>
        <w:tc>
          <w:tcPr>
            <w:tcW w:w="0" w:type="auto"/>
            <w:tcBorders>
              <w:top w:val="nil"/>
              <w:left w:val="nil"/>
              <w:bottom w:val="single" w:sz="4" w:space="0" w:color="auto"/>
              <w:right w:val="single" w:sz="4" w:space="0" w:color="auto"/>
            </w:tcBorders>
            <w:shd w:val="clear" w:color="auto" w:fill="FFFFFF"/>
            <w:vAlign w:val="center"/>
          </w:tcPr>
          <w:p w14:paraId="36C1A821"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3E5BDB9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05303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31866F6"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526" w:type="dxa"/>
            <w:tcBorders>
              <w:top w:val="nil"/>
              <w:left w:val="nil"/>
              <w:bottom w:val="single" w:sz="4" w:space="0" w:color="auto"/>
              <w:right w:val="single" w:sz="4" w:space="0" w:color="auto"/>
            </w:tcBorders>
            <w:shd w:val="clear" w:color="auto" w:fill="FFFFFF"/>
            <w:noWrap/>
            <w:vAlign w:val="center"/>
          </w:tcPr>
          <w:p w14:paraId="2A3293D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350" w:type="dxa"/>
            <w:gridSpan w:val="2"/>
            <w:tcBorders>
              <w:top w:val="nil"/>
              <w:left w:val="nil"/>
              <w:bottom w:val="single" w:sz="4" w:space="0" w:color="auto"/>
              <w:right w:val="single" w:sz="4" w:space="0" w:color="auto"/>
            </w:tcBorders>
            <w:shd w:val="clear" w:color="auto" w:fill="FFFFFF"/>
            <w:noWrap/>
            <w:vAlign w:val="center"/>
          </w:tcPr>
          <w:p w14:paraId="715E0926"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3F91EE8A"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C790829"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A3AF98B"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3840B8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14:paraId="6BBA550A"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65D402A"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2737BE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3641A7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257214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3A3FAB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4D6A749"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DC5CB6"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DD66A4"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r>
      <w:tr w:rsidR="00AD47B1" w:rsidRPr="00033D99" w14:paraId="188D8169" w14:textId="77777777" w:rsidTr="00320F31">
        <w:trPr>
          <w:trHeight w:val="34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EC53B1"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First/Mid-Level Officials and Managers</w:t>
            </w:r>
          </w:p>
        </w:tc>
        <w:tc>
          <w:tcPr>
            <w:tcW w:w="0" w:type="auto"/>
            <w:tcBorders>
              <w:top w:val="nil"/>
              <w:left w:val="nil"/>
              <w:bottom w:val="single" w:sz="4" w:space="0" w:color="auto"/>
              <w:right w:val="single" w:sz="4" w:space="0" w:color="auto"/>
            </w:tcBorders>
            <w:shd w:val="clear" w:color="auto" w:fill="FFFFFF"/>
            <w:vAlign w:val="center"/>
          </w:tcPr>
          <w:p w14:paraId="55535A7B"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79C30ED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B1CB54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764468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526" w:type="dxa"/>
            <w:tcBorders>
              <w:top w:val="nil"/>
              <w:left w:val="nil"/>
              <w:bottom w:val="single" w:sz="4" w:space="0" w:color="auto"/>
              <w:right w:val="single" w:sz="4" w:space="0" w:color="auto"/>
            </w:tcBorders>
            <w:shd w:val="clear" w:color="auto" w:fill="FFFFFF"/>
            <w:noWrap/>
            <w:vAlign w:val="center"/>
          </w:tcPr>
          <w:p w14:paraId="4CF2970A"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350" w:type="dxa"/>
            <w:gridSpan w:val="2"/>
            <w:tcBorders>
              <w:top w:val="nil"/>
              <w:left w:val="nil"/>
              <w:bottom w:val="single" w:sz="4" w:space="0" w:color="auto"/>
              <w:right w:val="single" w:sz="4" w:space="0" w:color="auto"/>
            </w:tcBorders>
            <w:shd w:val="clear" w:color="auto" w:fill="FFFFFF"/>
            <w:noWrap/>
            <w:vAlign w:val="center"/>
          </w:tcPr>
          <w:p w14:paraId="119926FD"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3B796EE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CA0A08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3C6576"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0D661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61159F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2B43C2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773A61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AB6991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A1CF48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3DED19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61A635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D610AB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EE5FFA7"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r>
      <w:tr w:rsidR="00AD47B1" w:rsidRPr="00033D99" w14:paraId="4D563673" w14:textId="77777777" w:rsidTr="00320F31">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7AA6786"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Professionals</w:t>
            </w:r>
          </w:p>
        </w:tc>
        <w:tc>
          <w:tcPr>
            <w:tcW w:w="0" w:type="auto"/>
            <w:tcBorders>
              <w:top w:val="nil"/>
              <w:left w:val="nil"/>
              <w:bottom w:val="single" w:sz="4" w:space="0" w:color="auto"/>
              <w:right w:val="single" w:sz="4" w:space="0" w:color="auto"/>
            </w:tcBorders>
            <w:shd w:val="clear" w:color="auto" w:fill="FFFFFF"/>
            <w:vAlign w:val="center"/>
          </w:tcPr>
          <w:p w14:paraId="2F523302"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7F7B977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36E6B8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E1EDB0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526" w:type="dxa"/>
            <w:tcBorders>
              <w:top w:val="nil"/>
              <w:left w:val="nil"/>
              <w:bottom w:val="single" w:sz="4" w:space="0" w:color="auto"/>
              <w:right w:val="single" w:sz="4" w:space="0" w:color="auto"/>
            </w:tcBorders>
            <w:shd w:val="clear" w:color="auto" w:fill="FFFFFF"/>
            <w:noWrap/>
            <w:vAlign w:val="center"/>
          </w:tcPr>
          <w:p w14:paraId="00C65B7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350" w:type="dxa"/>
            <w:gridSpan w:val="2"/>
            <w:tcBorders>
              <w:top w:val="nil"/>
              <w:left w:val="nil"/>
              <w:bottom w:val="single" w:sz="4" w:space="0" w:color="auto"/>
              <w:right w:val="single" w:sz="4" w:space="0" w:color="auto"/>
            </w:tcBorders>
            <w:shd w:val="clear" w:color="auto" w:fill="FFFFFF"/>
            <w:noWrap/>
            <w:vAlign w:val="center"/>
          </w:tcPr>
          <w:p w14:paraId="54B0954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155B16CB"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2861474"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CCB948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90D2E6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9BAADFD"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9B1AB1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FFC4AB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CCB60B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14B2214"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A6736E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B2FDE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1C2B49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962D56"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r>
      <w:tr w:rsidR="00AD47B1" w:rsidRPr="00033D99" w14:paraId="3ACE7316" w14:textId="77777777" w:rsidTr="00320F31">
        <w:trPr>
          <w:trHeight w:val="34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73BD6E"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Technicians</w:t>
            </w:r>
          </w:p>
        </w:tc>
        <w:tc>
          <w:tcPr>
            <w:tcW w:w="0" w:type="auto"/>
            <w:tcBorders>
              <w:top w:val="nil"/>
              <w:left w:val="nil"/>
              <w:bottom w:val="single" w:sz="4" w:space="0" w:color="auto"/>
              <w:right w:val="single" w:sz="4" w:space="0" w:color="auto"/>
            </w:tcBorders>
            <w:shd w:val="clear" w:color="auto" w:fill="FFFFFF"/>
            <w:vAlign w:val="center"/>
          </w:tcPr>
          <w:p w14:paraId="16371522"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A3269A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B0D181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06323E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526" w:type="dxa"/>
            <w:tcBorders>
              <w:top w:val="nil"/>
              <w:left w:val="nil"/>
              <w:bottom w:val="single" w:sz="4" w:space="0" w:color="auto"/>
              <w:right w:val="single" w:sz="4" w:space="0" w:color="auto"/>
            </w:tcBorders>
            <w:shd w:val="clear" w:color="auto" w:fill="FFFFFF"/>
            <w:noWrap/>
            <w:vAlign w:val="center"/>
          </w:tcPr>
          <w:p w14:paraId="1665D33A"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350" w:type="dxa"/>
            <w:gridSpan w:val="2"/>
            <w:tcBorders>
              <w:top w:val="nil"/>
              <w:left w:val="nil"/>
              <w:bottom w:val="single" w:sz="4" w:space="0" w:color="auto"/>
              <w:right w:val="single" w:sz="4" w:space="0" w:color="auto"/>
            </w:tcBorders>
            <w:shd w:val="clear" w:color="auto" w:fill="FFFFFF"/>
            <w:noWrap/>
            <w:vAlign w:val="center"/>
          </w:tcPr>
          <w:p w14:paraId="5B651E47"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1476B3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BE86276"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D162806"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60A623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767CC39"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4128F87"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71932AB"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CB9911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5FF86A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DCAAB9"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A8E6C0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4D3F75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2C42BB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r>
      <w:tr w:rsidR="00AD47B1" w:rsidRPr="00033D99" w14:paraId="13D9A413" w14:textId="77777777" w:rsidTr="00320F31">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21D7C8"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Sales Workers</w:t>
            </w:r>
          </w:p>
        </w:tc>
        <w:tc>
          <w:tcPr>
            <w:tcW w:w="0" w:type="auto"/>
            <w:tcBorders>
              <w:top w:val="nil"/>
              <w:left w:val="nil"/>
              <w:bottom w:val="single" w:sz="4" w:space="0" w:color="auto"/>
              <w:right w:val="single" w:sz="4" w:space="0" w:color="auto"/>
            </w:tcBorders>
            <w:shd w:val="clear" w:color="auto" w:fill="FFFFFF"/>
            <w:vAlign w:val="center"/>
          </w:tcPr>
          <w:p w14:paraId="365FD465"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1563FE2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819373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A68232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526" w:type="dxa"/>
            <w:tcBorders>
              <w:top w:val="nil"/>
              <w:left w:val="nil"/>
              <w:bottom w:val="single" w:sz="4" w:space="0" w:color="auto"/>
              <w:right w:val="single" w:sz="4" w:space="0" w:color="auto"/>
            </w:tcBorders>
            <w:shd w:val="clear" w:color="auto" w:fill="FFFFFF"/>
            <w:noWrap/>
            <w:vAlign w:val="center"/>
          </w:tcPr>
          <w:p w14:paraId="481977C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350" w:type="dxa"/>
            <w:gridSpan w:val="2"/>
            <w:tcBorders>
              <w:top w:val="nil"/>
              <w:left w:val="nil"/>
              <w:bottom w:val="single" w:sz="4" w:space="0" w:color="auto"/>
              <w:right w:val="single" w:sz="4" w:space="0" w:color="auto"/>
            </w:tcBorders>
            <w:shd w:val="clear" w:color="auto" w:fill="FFFFFF"/>
            <w:noWrap/>
            <w:vAlign w:val="center"/>
          </w:tcPr>
          <w:p w14:paraId="141489ED"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72FBF5E7"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7159096"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158931A"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E10004B"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6E831C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4C9CAA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C6F2C39"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000673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A84810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856871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A88608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CEC1494"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7DE3D1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r>
      <w:tr w:rsidR="00AD47B1" w:rsidRPr="00033D99" w14:paraId="52135647" w14:textId="77777777" w:rsidTr="00320F31">
        <w:trPr>
          <w:trHeight w:val="379"/>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F7819C9"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Administrative Support Workers</w:t>
            </w:r>
          </w:p>
        </w:tc>
        <w:tc>
          <w:tcPr>
            <w:tcW w:w="0" w:type="auto"/>
            <w:tcBorders>
              <w:top w:val="nil"/>
              <w:left w:val="nil"/>
              <w:bottom w:val="single" w:sz="4" w:space="0" w:color="auto"/>
              <w:right w:val="single" w:sz="4" w:space="0" w:color="auto"/>
            </w:tcBorders>
            <w:shd w:val="clear" w:color="auto" w:fill="FFFFFF"/>
            <w:vAlign w:val="center"/>
          </w:tcPr>
          <w:p w14:paraId="5D82064A"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60382FA7"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68913A6"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3C3BC6B"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526" w:type="dxa"/>
            <w:tcBorders>
              <w:top w:val="nil"/>
              <w:left w:val="nil"/>
              <w:bottom w:val="single" w:sz="4" w:space="0" w:color="auto"/>
              <w:right w:val="single" w:sz="4" w:space="0" w:color="auto"/>
            </w:tcBorders>
            <w:shd w:val="clear" w:color="auto" w:fill="FFFFFF"/>
            <w:noWrap/>
            <w:vAlign w:val="center"/>
          </w:tcPr>
          <w:p w14:paraId="77202B09"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350" w:type="dxa"/>
            <w:gridSpan w:val="2"/>
            <w:tcBorders>
              <w:top w:val="nil"/>
              <w:left w:val="nil"/>
              <w:bottom w:val="single" w:sz="4" w:space="0" w:color="auto"/>
              <w:right w:val="single" w:sz="4" w:space="0" w:color="auto"/>
            </w:tcBorders>
            <w:shd w:val="clear" w:color="auto" w:fill="FFFFFF"/>
            <w:noWrap/>
            <w:vAlign w:val="center"/>
          </w:tcPr>
          <w:p w14:paraId="281FF42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CE55334"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4B5DB17"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FA2DC1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E25D4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82187D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64560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94478F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2E0BD3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2C8F1DB"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1F31BA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677A46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6EA4CF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596B7B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r>
      <w:tr w:rsidR="00AD47B1" w:rsidRPr="00033D99" w14:paraId="50C6AB1D" w14:textId="77777777" w:rsidTr="00320F31">
        <w:trPr>
          <w:trHeight w:val="32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E1B75C"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Craft Workers</w:t>
            </w:r>
          </w:p>
        </w:tc>
        <w:tc>
          <w:tcPr>
            <w:tcW w:w="0" w:type="auto"/>
            <w:tcBorders>
              <w:top w:val="nil"/>
              <w:left w:val="nil"/>
              <w:bottom w:val="single" w:sz="4" w:space="0" w:color="auto"/>
              <w:right w:val="single" w:sz="4" w:space="0" w:color="auto"/>
            </w:tcBorders>
            <w:shd w:val="clear" w:color="auto" w:fill="FFFFFF"/>
            <w:vAlign w:val="center"/>
          </w:tcPr>
          <w:p w14:paraId="50442EE5"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62C7E54D"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9B49A3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08CB7ED"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526" w:type="dxa"/>
            <w:tcBorders>
              <w:top w:val="nil"/>
              <w:left w:val="nil"/>
              <w:bottom w:val="single" w:sz="4" w:space="0" w:color="auto"/>
              <w:right w:val="single" w:sz="4" w:space="0" w:color="auto"/>
            </w:tcBorders>
            <w:shd w:val="clear" w:color="auto" w:fill="FFFFFF"/>
            <w:noWrap/>
            <w:vAlign w:val="center"/>
          </w:tcPr>
          <w:p w14:paraId="0178BC5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350" w:type="dxa"/>
            <w:gridSpan w:val="2"/>
            <w:tcBorders>
              <w:top w:val="nil"/>
              <w:left w:val="nil"/>
              <w:bottom w:val="single" w:sz="4" w:space="0" w:color="auto"/>
              <w:right w:val="single" w:sz="4" w:space="0" w:color="auto"/>
            </w:tcBorders>
            <w:shd w:val="clear" w:color="auto" w:fill="FFFFFF"/>
            <w:noWrap/>
            <w:vAlign w:val="center"/>
          </w:tcPr>
          <w:p w14:paraId="0FDD3244"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33DE0F1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8F5565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6FDD7D4"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34DB32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6E003B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AFC58A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E0F2B4"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9CBB18A"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666E647"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9D284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C1E263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BAC2B2D"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7011D1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r>
      <w:tr w:rsidR="00AD47B1" w:rsidRPr="00033D99" w14:paraId="2F6342E0" w14:textId="77777777" w:rsidTr="00320F31">
        <w:trPr>
          <w:trHeight w:val="25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09F5F9C"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Operatives</w:t>
            </w:r>
          </w:p>
        </w:tc>
        <w:tc>
          <w:tcPr>
            <w:tcW w:w="0" w:type="auto"/>
            <w:tcBorders>
              <w:top w:val="nil"/>
              <w:left w:val="nil"/>
              <w:bottom w:val="single" w:sz="4" w:space="0" w:color="auto"/>
              <w:right w:val="single" w:sz="4" w:space="0" w:color="auto"/>
            </w:tcBorders>
            <w:shd w:val="clear" w:color="auto" w:fill="FFFFFF"/>
            <w:vAlign w:val="center"/>
          </w:tcPr>
          <w:p w14:paraId="2D23C8FA"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0E1E879"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5A0590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383362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526" w:type="dxa"/>
            <w:tcBorders>
              <w:top w:val="nil"/>
              <w:left w:val="nil"/>
              <w:bottom w:val="single" w:sz="4" w:space="0" w:color="auto"/>
              <w:right w:val="single" w:sz="4" w:space="0" w:color="auto"/>
            </w:tcBorders>
            <w:shd w:val="clear" w:color="auto" w:fill="FFFFFF"/>
            <w:noWrap/>
            <w:vAlign w:val="center"/>
          </w:tcPr>
          <w:p w14:paraId="0BC2731B"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350" w:type="dxa"/>
            <w:gridSpan w:val="2"/>
            <w:tcBorders>
              <w:top w:val="nil"/>
              <w:left w:val="nil"/>
              <w:bottom w:val="single" w:sz="4" w:space="0" w:color="auto"/>
              <w:right w:val="single" w:sz="4" w:space="0" w:color="auto"/>
            </w:tcBorders>
            <w:shd w:val="clear" w:color="auto" w:fill="FFFFFF"/>
            <w:noWrap/>
            <w:vAlign w:val="center"/>
          </w:tcPr>
          <w:p w14:paraId="3DC697F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6C0D1AD"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E387F6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87BD2E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155DA6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A7908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85F99D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69D223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537A89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34CBE8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235B73B"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1C30DC7"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2F476B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7C1CA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r>
      <w:tr w:rsidR="00AD47B1" w:rsidRPr="00033D99" w14:paraId="24C7B429" w14:textId="77777777" w:rsidTr="00320F31">
        <w:trPr>
          <w:trHeight w:val="27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0964EB"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Laborers and Helpers</w:t>
            </w:r>
          </w:p>
        </w:tc>
        <w:tc>
          <w:tcPr>
            <w:tcW w:w="0" w:type="auto"/>
            <w:tcBorders>
              <w:top w:val="nil"/>
              <w:left w:val="nil"/>
              <w:bottom w:val="single" w:sz="4" w:space="0" w:color="auto"/>
              <w:right w:val="single" w:sz="4" w:space="0" w:color="auto"/>
            </w:tcBorders>
            <w:shd w:val="clear" w:color="auto" w:fill="FFFFFF"/>
            <w:vAlign w:val="center"/>
          </w:tcPr>
          <w:p w14:paraId="1971412C"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28DDF87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692ECD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D95B42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526" w:type="dxa"/>
            <w:tcBorders>
              <w:top w:val="nil"/>
              <w:left w:val="nil"/>
              <w:bottom w:val="single" w:sz="4" w:space="0" w:color="auto"/>
              <w:right w:val="single" w:sz="4" w:space="0" w:color="auto"/>
            </w:tcBorders>
            <w:shd w:val="clear" w:color="auto" w:fill="FFFFFF"/>
            <w:noWrap/>
            <w:vAlign w:val="center"/>
          </w:tcPr>
          <w:p w14:paraId="632C014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350" w:type="dxa"/>
            <w:gridSpan w:val="2"/>
            <w:tcBorders>
              <w:top w:val="nil"/>
              <w:left w:val="nil"/>
              <w:bottom w:val="single" w:sz="4" w:space="0" w:color="auto"/>
              <w:right w:val="single" w:sz="4" w:space="0" w:color="auto"/>
            </w:tcBorders>
            <w:shd w:val="clear" w:color="auto" w:fill="FFFFFF"/>
            <w:noWrap/>
            <w:vAlign w:val="center"/>
          </w:tcPr>
          <w:p w14:paraId="2A3A9A0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2532C03A"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7053CD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EFB36A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6B9F5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CDD407"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84C0C8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88A486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C076BD4"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3C0A5D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0A8073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92ACE4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A397F0B"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ACBBAB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r>
      <w:tr w:rsidR="00AD47B1" w:rsidRPr="00033D99" w14:paraId="505FA3DC" w14:textId="77777777" w:rsidTr="00320F31">
        <w:trPr>
          <w:trHeight w:val="25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575819"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Service Workers</w:t>
            </w:r>
          </w:p>
        </w:tc>
        <w:tc>
          <w:tcPr>
            <w:tcW w:w="0" w:type="auto"/>
            <w:tcBorders>
              <w:top w:val="nil"/>
              <w:left w:val="nil"/>
              <w:bottom w:val="single" w:sz="4" w:space="0" w:color="auto"/>
              <w:right w:val="single" w:sz="4" w:space="0" w:color="auto"/>
            </w:tcBorders>
            <w:shd w:val="clear" w:color="auto" w:fill="FFFFFF"/>
            <w:vAlign w:val="center"/>
          </w:tcPr>
          <w:p w14:paraId="5DDB6A55"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458B220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5A48C7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4AE17CA"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526" w:type="dxa"/>
            <w:tcBorders>
              <w:top w:val="nil"/>
              <w:left w:val="nil"/>
              <w:bottom w:val="single" w:sz="4" w:space="0" w:color="auto"/>
              <w:right w:val="single" w:sz="4" w:space="0" w:color="auto"/>
            </w:tcBorders>
            <w:shd w:val="clear" w:color="auto" w:fill="FFFFFF"/>
            <w:noWrap/>
            <w:vAlign w:val="center"/>
          </w:tcPr>
          <w:p w14:paraId="75D3505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350" w:type="dxa"/>
            <w:gridSpan w:val="2"/>
            <w:tcBorders>
              <w:top w:val="nil"/>
              <w:left w:val="nil"/>
              <w:bottom w:val="single" w:sz="4" w:space="0" w:color="auto"/>
              <w:right w:val="single" w:sz="4" w:space="0" w:color="auto"/>
            </w:tcBorders>
            <w:shd w:val="clear" w:color="auto" w:fill="FFFFFF"/>
            <w:noWrap/>
            <w:vAlign w:val="center"/>
          </w:tcPr>
          <w:p w14:paraId="46BDD6A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7BE15FD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025E53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8D8290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A9EF0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435CA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C45166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178602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20E8F9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3A672C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38D689A"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2F2938B"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F130CC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8DEA4A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r>
      <w:tr w:rsidR="00AD47B1" w:rsidRPr="00033D99" w14:paraId="032503CC" w14:textId="77777777" w:rsidTr="00320F31">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01E1F2B"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TOTAL</w:t>
            </w:r>
          </w:p>
        </w:tc>
        <w:tc>
          <w:tcPr>
            <w:tcW w:w="0" w:type="auto"/>
            <w:tcBorders>
              <w:top w:val="nil"/>
              <w:left w:val="nil"/>
              <w:bottom w:val="single" w:sz="4" w:space="0" w:color="auto"/>
              <w:right w:val="single" w:sz="4" w:space="0" w:color="auto"/>
            </w:tcBorders>
            <w:shd w:val="clear" w:color="auto" w:fill="FFFFFF"/>
            <w:vAlign w:val="center"/>
          </w:tcPr>
          <w:p w14:paraId="1E9E6BD8"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3E9C124A"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04767A6D"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0435D65"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526" w:type="dxa"/>
            <w:tcBorders>
              <w:top w:val="nil"/>
              <w:left w:val="nil"/>
              <w:bottom w:val="single" w:sz="4" w:space="0" w:color="auto"/>
              <w:right w:val="single" w:sz="4" w:space="0" w:color="auto"/>
            </w:tcBorders>
            <w:shd w:val="clear" w:color="auto" w:fill="FFFFFF"/>
            <w:vAlign w:val="center"/>
          </w:tcPr>
          <w:p w14:paraId="4362D591"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350" w:type="dxa"/>
            <w:gridSpan w:val="2"/>
            <w:tcBorders>
              <w:top w:val="nil"/>
              <w:left w:val="nil"/>
              <w:bottom w:val="single" w:sz="4" w:space="0" w:color="auto"/>
              <w:right w:val="single" w:sz="4" w:space="0" w:color="auto"/>
            </w:tcBorders>
            <w:shd w:val="clear" w:color="auto" w:fill="FFFFFF"/>
            <w:vAlign w:val="center"/>
          </w:tcPr>
          <w:p w14:paraId="41A7E867"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vAlign w:val="center"/>
          </w:tcPr>
          <w:p w14:paraId="618B9141"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425062A6"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0E553B2"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18C8A1E4"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63F77394"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719E71C"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7C3D7B1"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1F3675D2"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0752CEF0"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0ED971E8"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46F384E8"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073E97E5"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0755D6FB"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r>
      <w:tr w:rsidR="00AD47B1" w:rsidRPr="00033D99" w14:paraId="530AA751" w14:textId="77777777" w:rsidTr="00320F31">
        <w:trPr>
          <w:trHeight w:val="161"/>
        </w:trPr>
        <w:tc>
          <w:tcPr>
            <w:tcW w:w="0" w:type="auto"/>
            <w:gridSpan w:val="3"/>
            <w:tcBorders>
              <w:top w:val="nil"/>
              <w:left w:val="nil"/>
              <w:bottom w:val="nil"/>
              <w:right w:val="nil"/>
            </w:tcBorders>
            <w:shd w:val="clear" w:color="auto" w:fill="FFFFFF"/>
            <w:noWrap/>
            <w:vAlign w:val="bottom"/>
          </w:tcPr>
          <w:p w14:paraId="3E0F6DD2" w14:textId="77777777" w:rsidR="00AD47B1" w:rsidRPr="00033D99" w:rsidRDefault="00AD47B1" w:rsidP="00320F31">
            <w:pPr>
              <w:rPr>
                <w:rFonts w:ascii="Tw Cen MT" w:hAnsi="Tw Cen MT"/>
                <w:color w:val="000000"/>
              </w:rPr>
            </w:pPr>
          </w:p>
        </w:tc>
        <w:tc>
          <w:tcPr>
            <w:tcW w:w="0" w:type="auto"/>
            <w:gridSpan w:val="8"/>
            <w:tcBorders>
              <w:top w:val="nil"/>
              <w:left w:val="nil"/>
              <w:bottom w:val="single" w:sz="4" w:space="0" w:color="auto"/>
              <w:right w:val="nil"/>
            </w:tcBorders>
            <w:shd w:val="clear" w:color="auto" w:fill="FFFFFF"/>
            <w:noWrap/>
            <w:vAlign w:val="bottom"/>
          </w:tcPr>
          <w:p w14:paraId="70F4DA6B" w14:textId="77777777" w:rsidR="00AD47B1" w:rsidRPr="00033D99" w:rsidRDefault="00AD47B1" w:rsidP="00320F31">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7C6C3680"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5E73C19D"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19D77A48"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7A7AD240" w14:textId="77777777" w:rsidR="00AD47B1" w:rsidRPr="00033D99" w:rsidRDefault="00AD47B1" w:rsidP="00320F31">
            <w:pPr>
              <w:rPr>
                <w:rFonts w:ascii="Tw Cen MT" w:hAnsi="Tw Cen MT"/>
                <w:color w:val="000000"/>
              </w:rPr>
            </w:pPr>
          </w:p>
        </w:tc>
        <w:tc>
          <w:tcPr>
            <w:tcW w:w="0" w:type="auto"/>
            <w:gridSpan w:val="9"/>
            <w:tcBorders>
              <w:top w:val="nil"/>
              <w:left w:val="nil"/>
              <w:bottom w:val="single" w:sz="4" w:space="0" w:color="auto"/>
              <w:right w:val="nil"/>
            </w:tcBorders>
            <w:shd w:val="clear" w:color="auto" w:fill="FFFFFF"/>
            <w:noWrap/>
            <w:vAlign w:val="bottom"/>
          </w:tcPr>
          <w:p w14:paraId="54E0E6FF" w14:textId="77777777" w:rsidR="00AD47B1" w:rsidRPr="00033D99" w:rsidRDefault="00AD47B1" w:rsidP="00320F31">
            <w:pPr>
              <w:rPr>
                <w:rFonts w:ascii="Tw Cen MT" w:hAnsi="Tw Cen MT"/>
                <w:color w:val="000000"/>
              </w:rPr>
            </w:pPr>
          </w:p>
        </w:tc>
      </w:tr>
      <w:tr w:rsidR="00AD47B1" w:rsidRPr="00033D99" w14:paraId="36AB4B4C" w14:textId="77777777" w:rsidTr="00320F31">
        <w:trPr>
          <w:trHeight w:val="180"/>
        </w:trPr>
        <w:tc>
          <w:tcPr>
            <w:tcW w:w="0" w:type="auto"/>
            <w:gridSpan w:val="3"/>
            <w:tcBorders>
              <w:top w:val="nil"/>
              <w:left w:val="nil"/>
              <w:bottom w:val="nil"/>
              <w:right w:val="nil"/>
            </w:tcBorders>
            <w:shd w:val="clear" w:color="auto" w:fill="FFFFFF"/>
            <w:noWrap/>
            <w:vAlign w:val="bottom"/>
          </w:tcPr>
          <w:p w14:paraId="5AC1B0BB" w14:textId="77777777" w:rsidR="00AD47B1" w:rsidRPr="00033D99" w:rsidRDefault="00AD47B1" w:rsidP="00320F31">
            <w:pPr>
              <w:rPr>
                <w:rFonts w:ascii="Tw Cen MT" w:hAnsi="Tw Cen MT"/>
                <w:color w:val="000000"/>
              </w:rPr>
            </w:pPr>
            <w:r w:rsidRPr="00033D99">
              <w:rPr>
                <w:rFonts w:ascii="Tw Cen MT" w:hAnsi="Tw Cen MT"/>
                <w:color w:val="000000"/>
              </w:rPr>
              <w:t>PREPARED BY (</w:t>
            </w:r>
            <w:r w:rsidRPr="00033D99">
              <w:rPr>
                <w:rFonts w:ascii="Tw Cen MT" w:hAnsi="Tw Cen MT"/>
                <w:i/>
                <w:iCs/>
                <w:color w:val="000000"/>
              </w:rPr>
              <w:t>Signature</w:t>
            </w:r>
            <w:r w:rsidRPr="00033D99">
              <w:rPr>
                <w:rFonts w:ascii="Tw Cen MT" w:hAnsi="Tw Cen MT"/>
                <w:color w:val="000000"/>
              </w:rPr>
              <w:t>):</w:t>
            </w:r>
          </w:p>
        </w:tc>
        <w:tc>
          <w:tcPr>
            <w:tcW w:w="0" w:type="auto"/>
            <w:gridSpan w:val="8"/>
            <w:tcBorders>
              <w:top w:val="nil"/>
              <w:left w:val="nil"/>
              <w:bottom w:val="single" w:sz="4" w:space="0" w:color="auto"/>
              <w:right w:val="nil"/>
            </w:tcBorders>
            <w:shd w:val="clear" w:color="auto" w:fill="FFFFFF"/>
            <w:noWrap/>
            <w:vAlign w:val="bottom"/>
          </w:tcPr>
          <w:p w14:paraId="53A5DBC3"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gridSpan w:val="2"/>
            <w:tcBorders>
              <w:top w:val="nil"/>
              <w:left w:val="nil"/>
              <w:bottom w:val="nil"/>
              <w:right w:val="nil"/>
            </w:tcBorders>
            <w:shd w:val="clear" w:color="auto" w:fill="FFFFFF"/>
            <w:noWrap/>
            <w:vAlign w:val="bottom"/>
          </w:tcPr>
          <w:p w14:paraId="1CEC9BE9"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C260BD7" w14:textId="77777777" w:rsidR="00AD47B1" w:rsidRPr="00033D99" w:rsidRDefault="00AD47B1" w:rsidP="00320F31">
            <w:pPr>
              <w:rPr>
                <w:rFonts w:ascii="Tw Cen MT" w:hAnsi="Tw Cen MT"/>
                <w:color w:val="000000"/>
              </w:rPr>
            </w:pPr>
            <w:r w:rsidRPr="00033D99">
              <w:rPr>
                <w:rFonts w:ascii="Tw Cen MT" w:hAnsi="Tw Cen MT"/>
                <w:color w:val="000000"/>
              </w:rPr>
              <w:t>DATE:</w:t>
            </w:r>
          </w:p>
        </w:tc>
        <w:tc>
          <w:tcPr>
            <w:tcW w:w="0" w:type="auto"/>
            <w:tcBorders>
              <w:top w:val="nil"/>
              <w:left w:val="nil"/>
              <w:bottom w:val="nil"/>
              <w:right w:val="nil"/>
            </w:tcBorders>
            <w:shd w:val="clear" w:color="auto" w:fill="FFFFFF"/>
            <w:noWrap/>
            <w:vAlign w:val="bottom"/>
          </w:tcPr>
          <w:p w14:paraId="1AA11AEA"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1923463"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50F08857" w14:textId="77777777" w:rsidR="00AD47B1" w:rsidRPr="00033D99" w:rsidRDefault="00AD47B1" w:rsidP="00320F31">
            <w:pPr>
              <w:rPr>
                <w:rFonts w:ascii="Tw Cen MT" w:hAnsi="Tw Cen MT"/>
                <w:color w:val="000000"/>
              </w:rPr>
            </w:pPr>
            <w:r w:rsidRPr="00033D99">
              <w:rPr>
                <w:rFonts w:ascii="Tw Cen MT" w:hAnsi="Tw Cen MT"/>
                <w:color w:val="000000"/>
              </w:rPr>
              <w:t> </w:t>
            </w:r>
          </w:p>
        </w:tc>
      </w:tr>
      <w:tr w:rsidR="00AD47B1" w:rsidRPr="00033D99" w14:paraId="43EA8612" w14:textId="77777777" w:rsidTr="00320F31">
        <w:trPr>
          <w:trHeight w:val="198"/>
        </w:trPr>
        <w:tc>
          <w:tcPr>
            <w:tcW w:w="0" w:type="auto"/>
            <w:gridSpan w:val="4"/>
            <w:tcBorders>
              <w:top w:val="nil"/>
              <w:left w:val="nil"/>
              <w:bottom w:val="nil"/>
              <w:right w:val="nil"/>
            </w:tcBorders>
            <w:shd w:val="clear" w:color="auto" w:fill="FFFFFF"/>
            <w:noWrap/>
            <w:vAlign w:val="bottom"/>
          </w:tcPr>
          <w:p w14:paraId="64746658" w14:textId="34DBF745" w:rsidR="00AD47B1" w:rsidRPr="00033D99" w:rsidRDefault="00AD47B1" w:rsidP="00320F31">
            <w:pPr>
              <w:rPr>
                <w:rFonts w:ascii="Tw Cen MT" w:hAnsi="Tw Cen MT"/>
                <w:color w:val="000000"/>
              </w:rPr>
            </w:pPr>
            <w:r w:rsidRPr="00033D99">
              <w:rPr>
                <w:rFonts w:ascii="Tw Cen MT" w:hAnsi="Tw Cen MT"/>
                <w:color w:val="000000"/>
              </w:rPr>
              <w:t>NAME AND TITLE OF PREPARER:</w:t>
            </w:r>
          </w:p>
        </w:tc>
        <w:tc>
          <w:tcPr>
            <w:tcW w:w="0" w:type="auto"/>
            <w:gridSpan w:val="7"/>
            <w:tcBorders>
              <w:top w:val="nil"/>
              <w:left w:val="nil"/>
              <w:bottom w:val="single" w:sz="4" w:space="0" w:color="auto"/>
              <w:right w:val="nil"/>
            </w:tcBorders>
            <w:shd w:val="clear" w:color="auto" w:fill="FFFFFF"/>
            <w:noWrap/>
            <w:vAlign w:val="bottom"/>
          </w:tcPr>
          <w:p w14:paraId="60871F99" w14:textId="77777777" w:rsidR="00AD47B1" w:rsidRPr="00033D99" w:rsidRDefault="00AD47B1" w:rsidP="00320F31">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3AD4246C"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gridSpan w:val="4"/>
            <w:tcBorders>
              <w:top w:val="nil"/>
              <w:left w:val="nil"/>
              <w:bottom w:val="nil"/>
              <w:right w:val="nil"/>
            </w:tcBorders>
            <w:shd w:val="clear" w:color="auto" w:fill="FFFFFF"/>
            <w:noWrap/>
            <w:vAlign w:val="bottom"/>
          </w:tcPr>
          <w:p w14:paraId="77861607" w14:textId="77777777" w:rsidR="00AD47B1" w:rsidRPr="00033D99" w:rsidRDefault="00AD47B1" w:rsidP="00320F31">
            <w:pPr>
              <w:rPr>
                <w:rFonts w:ascii="Tw Cen MT" w:hAnsi="Tw Cen MT"/>
                <w:color w:val="000000"/>
              </w:rPr>
            </w:pPr>
            <w:r w:rsidRPr="00033D99">
              <w:rPr>
                <w:rFonts w:ascii="Tw Cen MT" w:hAnsi="Tw Cen MT"/>
                <w:color w:val="000000"/>
              </w:rPr>
              <w:t>TELEPHONE/EMAIL:</w:t>
            </w:r>
          </w:p>
        </w:tc>
        <w:tc>
          <w:tcPr>
            <w:tcW w:w="0" w:type="auto"/>
            <w:gridSpan w:val="8"/>
            <w:tcBorders>
              <w:top w:val="nil"/>
              <w:left w:val="nil"/>
              <w:bottom w:val="single" w:sz="4" w:space="0" w:color="auto"/>
              <w:right w:val="nil"/>
            </w:tcBorders>
            <w:shd w:val="clear" w:color="auto" w:fill="FFFFFF"/>
            <w:noWrap/>
            <w:vAlign w:val="bottom"/>
          </w:tcPr>
          <w:p w14:paraId="6E07FFBA" w14:textId="77777777" w:rsidR="00AD47B1" w:rsidRPr="00033D99" w:rsidRDefault="00AD47B1" w:rsidP="00320F31">
            <w:pPr>
              <w:rPr>
                <w:rFonts w:ascii="Tw Cen MT" w:hAnsi="Tw Cen MT"/>
                <w:color w:val="000000"/>
              </w:rPr>
            </w:pPr>
            <w:r w:rsidRPr="00033D99">
              <w:rPr>
                <w:rFonts w:ascii="Tw Cen MT" w:hAnsi="Tw Cen MT"/>
                <w:color w:val="000000"/>
              </w:rPr>
              <w:t> </w:t>
            </w:r>
          </w:p>
        </w:tc>
      </w:tr>
    </w:tbl>
    <w:p w14:paraId="1DBF73C3" w14:textId="77777777" w:rsidR="00125F26" w:rsidRDefault="00125F26" w:rsidP="00AD47B1"/>
    <w:p w14:paraId="172631FD" w14:textId="1479BFCA" w:rsidR="00AD47B1" w:rsidRDefault="00125F26" w:rsidP="00AD47B1">
      <w:r>
        <w:t>EEO 100</w:t>
      </w:r>
      <w:r w:rsidR="00AD47B1">
        <w:br w:type="page"/>
      </w:r>
    </w:p>
    <w:p w14:paraId="53A52948" w14:textId="77777777" w:rsidR="00862CA6" w:rsidRDefault="00862CA6" w:rsidP="00862CA6">
      <w:pPr>
        <w:jc w:val="center"/>
        <w:rPr>
          <w:rFonts w:ascii="Tw Cen MT" w:hAnsi="Tw Cen MT"/>
          <w:sz w:val="20"/>
        </w:rPr>
      </w:pPr>
      <w:r w:rsidRPr="004844BB">
        <w:rPr>
          <w:rFonts w:ascii="Tw Cen MT" w:hAnsi="Tw Cen MT"/>
          <w:b/>
          <w:szCs w:val="24"/>
        </w:rPr>
        <w:lastRenderedPageBreak/>
        <w:t>STAFFING PLAN INSTRUCTIONS</w:t>
      </w:r>
    </w:p>
    <w:p w14:paraId="022D8361" w14:textId="77777777" w:rsidR="00862CA6" w:rsidRPr="004844BB" w:rsidRDefault="00862CA6" w:rsidP="00862CA6">
      <w:pPr>
        <w:jc w:val="both"/>
        <w:rPr>
          <w:rFonts w:ascii="Tw Cen MT" w:hAnsi="Tw Cen MT"/>
          <w:b/>
          <w:szCs w:val="24"/>
        </w:rPr>
      </w:pPr>
    </w:p>
    <w:p w14:paraId="2715DA03" w14:textId="77777777" w:rsidR="00862CA6" w:rsidRDefault="00862CA6" w:rsidP="00862CA6">
      <w:pPr>
        <w:jc w:val="both"/>
        <w:rPr>
          <w:rFonts w:ascii="Tw Cen MT" w:hAnsi="Tw Cen MT"/>
          <w:sz w:val="20"/>
        </w:rPr>
      </w:pPr>
      <w:r w:rsidRPr="004844BB">
        <w:rPr>
          <w:rFonts w:ascii="Tw Cen MT" w:hAnsi="Tw Cen MT"/>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p w14:paraId="0C595A4B" w14:textId="77777777" w:rsidR="00862CA6" w:rsidRPr="004844BB" w:rsidRDefault="00862CA6" w:rsidP="00862CA6">
      <w:pPr>
        <w:jc w:val="both"/>
        <w:rPr>
          <w:rFonts w:ascii="Tw Cen MT" w:hAnsi="Tw Cen MT"/>
          <w:sz w:val="20"/>
        </w:rPr>
      </w:pPr>
      <w:r w:rsidRPr="004844BB">
        <w:rPr>
          <w:rFonts w:ascii="Tw Cen MT" w:hAnsi="Tw Cen MT"/>
          <w:sz w:val="20"/>
        </w:rPr>
        <w:t xml:space="preserve"> </w:t>
      </w:r>
    </w:p>
    <w:p w14:paraId="5AE9B860" w14:textId="77777777" w:rsidR="00862CA6" w:rsidRDefault="00862CA6" w:rsidP="00862CA6">
      <w:pPr>
        <w:jc w:val="both"/>
        <w:rPr>
          <w:rFonts w:ascii="Tw Cen MT" w:hAnsi="Tw Cen MT"/>
          <w:sz w:val="20"/>
        </w:rPr>
      </w:pPr>
      <w:r w:rsidRPr="004844BB">
        <w:rPr>
          <w:rFonts w:ascii="Tw Cen MT" w:hAnsi="Tw Cen MT"/>
          <w:sz w:val="20"/>
        </w:rPr>
        <w:t xml:space="preserve">Instructions for Completing: </w:t>
      </w:r>
    </w:p>
    <w:p w14:paraId="53531F81" w14:textId="77777777" w:rsidR="00862CA6" w:rsidRPr="004844BB" w:rsidRDefault="00862CA6" w:rsidP="00862CA6">
      <w:pPr>
        <w:ind w:left="720"/>
        <w:jc w:val="both"/>
        <w:rPr>
          <w:rFonts w:ascii="Tw Cen MT" w:hAnsi="Tw Cen MT"/>
          <w:sz w:val="20"/>
        </w:rPr>
      </w:pPr>
      <w:r>
        <w:rPr>
          <w:rFonts w:ascii="Tw Cen MT" w:hAnsi="Tw Cen MT"/>
          <w:sz w:val="20"/>
        </w:rPr>
        <w:t xml:space="preserve">1. </w:t>
      </w:r>
      <w:r>
        <w:rPr>
          <w:rFonts w:ascii="Tw Cen MT" w:hAnsi="Tw Cen MT"/>
          <w:sz w:val="20"/>
        </w:rPr>
        <w:tab/>
      </w:r>
      <w:r w:rsidRPr="004844BB">
        <w:rPr>
          <w:rFonts w:ascii="Tw Cen MT" w:hAnsi="Tw Cen MT"/>
          <w:sz w:val="20"/>
        </w:rPr>
        <w:t>Enter the Project number that this report applies to, along with the name, address, and federal ID number of the Bidder.</w:t>
      </w:r>
    </w:p>
    <w:p w14:paraId="36EC6F88" w14:textId="77777777" w:rsidR="00862CA6" w:rsidRPr="004844BB" w:rsidRDefault="00862CA6" w:rsidP="00862CA6">
      <w:pPr>
        <w:ind w:left="1440" w:hanging="720"/>
        <w:jc w:val="both"/>
        <w:rPr>
          <w:rFonts w:ascii="Tw Cen MT" w:hAnsi="Tw Cen MT"/>
          <w:sz w:val="20"/>
        </w:rPr>
      </w:pPr>
      <w:r w:rsidRPr="004844BB">
        <w:rPr>
          <w:rFonts w:ascii="Tw Cen MT" w:hAnsi="Tw Cen MT"/>
          <w:sz w:val="20"/>
        </w:rPr>
        <w:t>2.</w:t>
      </w:r>
      <w:r w:rsidRPr="004844BB">
        <w:rPr>
          <w:rFonts w:ascii="Tw Cen MT" w:hAnsi="Tw Cen MT"/>
          <w:sz w:val="20"/>
        </w:rPr>
        <w:tab/>
        <w:t>Check the appropriate box to indicate if the work force being reported is just for the contract/project or the Bidder/Applicant’s total work force.</w:t>
      </w:r>
    </w:p>
    <w:p w14:paraId="277F7BD1" w14:textId="77777777" w:rsidR="00862CA6" w:rsidRPr="004844BB" w:rsidRDefault="00862CA6" w:rsidP="00862CA6">
      <w:pPr>
        <w:ind w:left="720"/>
        <w:jc w:val="both"/>
        <w:rPr>
          <w:rFonts w:ascii="Tw Cen MT" w:hAnsi="Tw Cen MT"/>
          <w:sz w:val="20"/>
        </w:rPr>
      </w:pPr>
      <w:r w:rsidRPr="004844BB">
        <w:rPr>
          <w:rFonts w:ascii="Tw Cen MT" w:hAnsi="Tw Cen MT"/>
          <w:sz w:val="20"/>
        </w:rPr>
        <w:t>3.</w:t>
      </w:r>
      <w:r w:rsidRPr="004844BB">
        <w:rPr>
          <w:rFonts w:ascii="Tw Cen MT" w:hAnsi="Tw Cen MT"/>
          <w:sz w:val="20"/>
        </w:rPr>
        <w:tab/>
        <w:t>Check off the appropriate box to indicate if the Bidder completing the report is the contractor or subcontractor.</w:t>
      </w:r>
    </w:p>
    <w:p w14:paraId="60BDB85F" w14:textId="77777777" w:rsidR="00862CA6" w:rsidRPr="004844BB" w:rsidRDefault="00862CA6" w:rsidP="00862CA6">
      <w:pPr>
        <w:ind w:left="720"/>
        <w:jc w:val="both"/>
        <w:rPr>
          <w:rFonts w:ascii="Tw Cen MT" w:hAnsi="Tw Cen MT"/>
          <w:sz w:val="20"/>
        </w:rPr>
      </w:pPr>
      <w:r w:rsidRPr="004844BB">
        <w:rPr>
          <w:rFonts w:ascii="Tw Cen MT" w:hAnsi="Tw Cen MT"/>
          <w:sz w:val="20"/>
        </w:rPr>
        <w:t>4.</w:t>
      </w:r>
      <w:r w:rsidRPr="004844BB">
        <w:rPr>
          <w:rFonts w:ascii="Tw Cen MT" w:hAnsi="Tw Cen MT"/>
          <w:sz w:val="20"/>
        </w:rPr>
        <w:tab/>
        <w:t>Enter the total work force by EEO job category.</w:t>
      </w:r>
    </w:p>
    <w:p w14:paraId="6956FE3C" w14:textId="77777777" w:rsidR="00862CA6" w:rsidRPr="004844BB" w:rsidRDefault="00862CA6" w:rsidP="00862CA6">
      <w:pPr>
        <w:ind w:left="1440" w:hanging="720"/>
        <w:jc w:val="both"/>
        <w:rPr>
          <w:rFonts w:ascii="Tw Cen MT" w:hAnsi="Tw Cen MT"/>
          <w:sz w:val="20"/>
        </w:rPr>
      </w:pPr>
      <w:r w:rsidRPr="004844BB">
        <w:rPr>
          <w:rFonts w:ascii="Tw Cen MT" w:hAnsi="Tw Cen MT"/>
          <w:sz w:val="20"/>
        </w:rPr>
        <w:t>5.</w:t>
      </w:r>
      <w:r w:rsidRPr="004844BB">
        <w:rPr>
          <w:rFonts w:ascii="Tw Cen MT" w:hAnsi="Tw Cen MT"/>
          <w:sz w:val="20"/>
        </w:rPr>
        <w:tab/>
        <w:t>Break down the total work force by gender and race/ethnic background and enter under the heading Race/Ethnicity.  Contact the M/WBE Coordinator, mwbe@mail.nyused.gov, if you have any questions.</w:t>
      </w:r>
    </w:p>
    <w:p w14:paraId="496428F3" w14:textId="77777777" w:rsidR="00862CA6" w:rsidRPr="004844BB" w:rsidRDefault="00862CA6" w:rsidP="00862CA6">
      <w:pPr>
        <w:ind w:left="720"/>
        <w:jc w:val="both"/>
        <w:rPr>
          <w:rFonts w:ascii="Tw Cen MT" w:hAnsi="Tw Cen MT"/>
          <w:sz w:val="20"/>
        </w:rPr>
      </w:pPr>
      <w:r w:rsidRPr="004844BB">
        <w:rPr>
          <w:rFonts w:ascii="Tw Cen MT" w:hAnsi="Tw Cen MT"/>
          <w:sz w:val="20"/>
        </w:rPr>
        <w:t>6.</w:t>
      </w:r>
      <w:r w:rsidRPr="004844BB">
        <w:rPr>
          <w:rFonts w:ascii="Tw Cen MT" w:hAnsi="Tw Cen MT"/>
          <w:sz w:val="20"/>
        </w:rPr>
        <w:tab/>
        <w:t>Enter the name, title, phone number and email address for the person completing the form. Sign and date the form in designated areas.</w:t>
      </w:r>
    </w:p>
    <w:p w14:paraId="2283D45C" w14:textId="77777777" w:rsidR="00862CA6" w:rsidRDefault="00862CA6" w:rsidP="00862CA6">
      <w:pPr>
        <w:jc w:val="both"/>
        <w:rPr>
          <w:rFonts w:ascii="Tw Cen MT" w:hAnsi="Tw Cen MT"/>
          <w:sz w:val="20"/>
        </w:rPr>
      </w:pPr>
    </w:p>
    <w:p w14:paraId="36769E58" w14:textId="77777777" w:rsidR="00862CA6" w:rsidRPr="004844BB" w:rsidRDefault="00862CA6" w:rsidP="00862CA6">
      <w:pPr>
        <w:jc w:val="both"/>
        <w:rPr>
          <w:rFonts w:ascii="Tw Cen MT" w:hAnsi="Tw Cen MT"/>
          <w:b/>
          <w:sz w:val="22"/>
          <w:szCs w:val="22"/>
        </w:rPr>
      </w:pPr>
      <w:r w:rsidRPr="004844BB">
        <w:rPr>
          <w:rFonts w:ascii="Tw Cen MT" w:hAnsi="Tw Cen MT"/>
          <w:b/>
          <w:sz w:val="22"/>
          <w:szCs w:val="22"/>
        </w:rPr>
        <w:t>RACE/ETHNIC IDENTIFICATION</w:t>
      </w:r>
    </w:p>
    <w:p w14:paraId="7FA57666" w14:textId="77777777" w:rsidR="00862CA6" w:rsidRPr="004844BB" w:rsidRDefault="00862CA6" w:rsidP="00862CA6">
      <w:pPr>
        <w:jc w:val="both"/>
        <w:rPr>
          <w:rFonts w:ascii="Tw Cen MT" w:hAnsi="Tw Cen MT"/>
          <w:sz w:val="20"/>
        </w:rPr>
      </w:pPr>
    </w:p>
    <w:p w14:paraId="09BC1E7E" w14:textId="77777777" w:rsidR="00862CA6" w:rsidRPr="004844BB" w:rsidRDefault="00862CA6" w:rsidP="00862CA6">
      <w:pPr>
        <w:jc w:val="both"/>
        <w:rPr>
          <w:rFonts w:ascii="Tw Cen MT" w:hAnsi="Tw Cen MT"/>
          <w:sz w:val="20"/>
        </w:rPr>
      </w:pPr>
      <w:r w:rsidRPr="004844BB">
        <w:rPr>
          <w:rFonts w:ascii="Tw Cen MT" w:hAnsi="Tw Cen MT"/>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p w14:paraId="10EA8FEF" w14:textId="77777777" w:rsidR="00862CA6" w:rsidRPr="004844BB" w:rsidRDefault="00862CA6" w:rsidP="00862CA6">
      <w:pPr>
        <w:ind w:left="720"/>
        <w:jc w:val="both"/>
        <w:rPr>
          <w:rFonts w:ascii="Tw Cen MT" w:hAnsi="Tw Cen MT"/>
          <w:sz w:val="20"/>
        </w:rPr>
      </w:pPr>
      <w:r w:rsidRPr="004844BB">
        <w:rPr>
          <w:rFonts w:ascii="Tw Cen MT" w:hAnsi="Tw Cen MT"/>
          <w:sz w:val="20"/>
        </w:rPr>
        <w:t>•</w:t>
      </w:r>
      <w:r w:rsidRPr="004844BB">
        <w:rPr>
          <w:rFonts w:ascii="Tw Cen MT" w:hAnsi="Tw Cen MT"/>
          <w:sz w:val="20"/>
        </w:rPr>
        <w:tab/>
        <w:t>Hispanic or Latino - A person of Cuban, Mexican, Puerto Rican, South or Central American, or other Spanish culture or origin regardless of race.</w:t>
      </w:r>
    </w:p>
    <w:p w14:paraId="11A0743B" w14:textId="77777777" w:rsidR="00862CA6" w:rsidRPr="004844BB" w:rsidRDefault="00862CA6" w:rsidP="00862CA6">
      <w:pPr>
        <w:ind w:left="720"/>
        <w:jc w:val="both"/>
        <w:rPr>
          <w:rFonts w:ascii="Tw Cen MT" w:hAnsi="Tw Cen MT"/>
          <w:sz w:val="20"/>
        </w:rPr>
      </w:pPr>
      <w:r w:rsidRPr="004844BB">
        <w:rPr>
          <w:rFonts w:ascii="Tw Cen MT" w:hAnsi="Tw Cen MT"/>
          <w:sz w:val="20"/>
        </w:rPr>
        <w:t>•</w:t>
      </w:r>
      <w:r w:rsidRPr="004844BB">
        <w:rPr>
          <w:rFonts w:ascii="Tw Cen MT" w:hAnsi="Tw Cen MT"/>
          <w:sz w:val="20"/>
        </w:rPr>
        <w:tab/>
        <w:t>White (Not Hispanic or Latino) - A person having origins in any of the original peoples of Europe, the Middle East, or North Africa.</w:t>
      </w:r>
    </w:p>
    <w:p w14:paraId="5397BBF2" w14:textId="77777777" w:rsidR="00862CA6" w:rsidRPr="004844BB" w:rsidRDefault="00862CA6" w:rsidP="00862CA6">
      <w:pPr>
        <w:ind w:left="720"/>
        <w:jc w:val="both"/>
        <w:rPr>
          <w:rFonts w:ascii="Tw Cen MT" w:hAnsi="Tw Cen MT"/>
          <w:sz w:val="20"/>
        </w:rPr>
      </w:pPr>
      <w:r w:rsidRPr="004844BB">
        <w:rPr>
          <w:rFonts w:ascii="Tw Cen MT" w:hAnsi="Tw Cen MT"/>
          <w:sz w:val="20"/>
        </w:rPr>
        <w:t>•</w:t>
      </w:r>
      <w:r w:rsidRPr="004844BB">
        <w:rPr>
          <w:rFonts w:ascii="Tw Cen MT" w:hAnsi="Tw Cen MT"/>
          <w:sz w:val="20"/>
        </w:rPr>
        <w:tab/>
        <w:t>Black or African American (Not Hispanic or Latino) - A person having origins in any of the black racial groups of Africa.</w:t>
      </w:r>
    </w:p>
    <w:p w14:paraId="7F121BCF" w14:textId="77777777" w:rsidR="00862CA6" w:rsidRPr="004844BB" w:rsidRDefault="00862CA6" w:rsidP="00862CA6">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t>Native Hawaiian or Other Pacific Islander (Not Hispanic or Latino) - A person having origins in any of the peoples of Hawaii, Guam, Samoa, or other Pacific Islands.</w:t>
      </w:r>
    </w:p>
    <w:p w14:paraId="74C1DFCA" w14:textId="77777777" w:rsidR="00862CA6" w:rsidRPr="004844BB" w:rsidRDefault="00862CA6" w:rsidP="00862CA6">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t>Asian (Not Hispanic or Latino) - A person having origins in any of the original peoples of the Far East, Southeast Asia, or the Indian Subcontinent, including, for example, Cambodia, China, India, Japan, Korea, Malaysia, Pakistan, the Philippine Islands, Thailand, and Vietnam.</w:t>
      </w:r>
    </w:p>
    <w:p w14:paraId="4CB33182" w14:textId="77777777" w:rsidR="00862CA6" w:rsidRPr="004844BB" w:rsidRDefault="00862CA6" w:rsidP="00862CA6">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t>American Indian or Alaska Native (Not Hispanic or Latino) - A person having origins in any of the original peoples of North and South America (including Central America), and who maintain tribal affiliation or community attachment.</w:t>
      </w:r>
    </w:p>
    <w:p w14:paraId="117F1C13" w14:textId="77777777" w:rsidR="00862CA6" w:rsidRPr="004844BB" w:rsidRDefault="00862CA6" w:rsidP="00862CA6">
      <w:pPr>
        <w:ind w:left="720"/>
        <w:jc w:val="both"/>
        <w:rPr>
          <w:rFonts w:ascii="Tw Cen MT" w:hAnsi="Tw Cen MT"/>
          <w:sz w:val="20"/>
        </w:rPr>
      </w:pPr>
      <w:r w:rsidRPr="004844BB">
        <w:rPr>
          <w:rFonts w:ascii="Tw Cen MT" w:hAnsi="Tw Cen MT"/>
          <w:sz w:val="20"/>
        </w:rPr>
        <w:t>•</w:t>
      </w:r>
      <w:r w:rsidRPr="004844BB">
        <w:rPr>
          <w:rFonts w:ascii="Tw Cen MT" w:hAnsi="Tw Cen MT"/>
          <w:sz w:val="20"/>
        </w:rPr>
        <w:tab/>
        <w:t>Two or More Races (Not Hispanic or Latino) - All persons who identify with more than one of the above five races.</w:t>
      </w:r>
    </w:p>
    <w:p w14:paraId="5464C231" w14:textId="77777777" w:rsidR="00862CA6" w:rsidRPr="004844BB" w:rsidRDefault="00862CA6" w:rsidP="00862CA6">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t xml:space="preserve">Disabled - Any person who has a physical or mental impairment that substantially limits one or more major life activity; has a record of such an impairment; or is regarded as having such an impairment </w:t>
      </w:r>
    </w:p>
    <w:p w14:paraId="387AC1F8" w14:textId="77777777" w:rsidR="00862CA6" w:rsidRPr="004844BB" w:rsidRDefault="00862CA6" w:rsidP="00862CA6">
      <w:pPr>
        <w:ind w:left="720"/>
        <w:jc w:val="both"/>
        <w:rPr>
          <w:rFonts w:ascii="Tw Cen MT" w:hAnsi="Tw Cen MT"/>
          <w:sz w:val="20"/>
        </w:rPr>
      </w:pPr>
      <w:r w:rsidRPr="004844BB">
        <w:rPr>
          <w:rFonts w:ascii="Tw Cen MT" w:hAnsi="Tw Cen MT"/>
          <w:sz w:val="20"/>
        </w:rPr>
        <w:t>•</w:t>
      </w:r>
      <w:r w:rsidRPr="004844BB">
        <w:rPr>
          <w:rFonts w:ascii="Tw Cen MT" w:hAnsi="Tw Cen MT"/>
          <w:sz w:val="20"/>
        </w:rPr>
        <w:tab/>
        <w:t>Vietnam Era Veteran - a veteran who served at any time between and including January 1, 1963 and May 7, 1975.</w:t>
      </w:r>
    </w:p>
    <w:p w14:paraId="58701DB6" w14:textId="77777777" w:rsidR="00862CA6" w:rsidRPr="004844BB" w:rsidRDefault="00862CA6" w:rsidP="00862CA6">
      <w:pPr>
        <w:rPr>
          <w:rFonts w:ascii="Tw Cen MT" w:hAnsi="Tw Cen MT"/>
          <w:sz w:val="20"/>
        </w:rPr>
      </w:pPr>
    </w:p>
    <w:p w14:paraId="6030A80E" w14:textId="77777777" w:rsidR="00862CA6" w:rsidRPr="004844BB" w:rsidRDefault="00862CA6" w:rsidP="00862CA6">
      <w:pPr>
        <w:rPr>
          <w:rFonts w:ascii="Arial Black" w:hAnsi="Arial Black"/>
          <w:sz w:val="32"/>
          <w:szCs w:val="32"/>
        </w:rPr>
      </w:pPr>
      <w:r w:rsidRPr="004844BB">
        <w:rPr>
          <w:rFonts w:ascii="Arial Black" w:hAnsi="Arial Black"/>
          <w:sz w:val="32"/>
          <w:szCs w:val="32"/>
        </w:rPr>
        <w:t>EEO 100</w:t>
      </w:r>
    </w:p>
    <w:p w14:paraId="5446CE1D" w14:textId="5D0F4537" w:rsidR="00AD47B1" w:rsidRPr="00115F9F" w:rsidRDefault="00AD47B1" w:rsidP="00AD47B1">
      <w:pPr>
        <w:rPr>
          <w:rFonts w:ascii="Arial Black" w:hAnsi="Arial Black"/>
          <w:sz w:val="32"/>
          <w:szCs w:val="32"/>
        </w:rPr>
        <w:sectPr w:rsidR="00AD47B1" w:rsidRPr="00115F9F" w:rsidSect="00AB4F3D">
          <w:headerReference w:type="even" r:id="rId35"/>
          <w:headerReference w:type="default" r:id="rId36"/>
          <w:footerReference w:type="even" r:id="rId37"/>
          <w:footerReference w:type="default" r:id="rId38"/>
          <w:pgSz w:w="15840" w:h="12240" w:orient="landscape" w:code="1"/>
          <w:pgMar w:top="720" w:right="720" w:bottom="720" w:left="720" w:header="720" w:footer="720" w:gutter="0"/>
          <w:cols w:space="720"/>
          <w:titlePg/>
          <w:docGrid w:linePitch="326"/>
        </w:sectPr>
      </w:pPr>
    </w:p>
    <w:p w14:paraId="0F6B1984" w14:textId="214BF951" w:rsidR="005F3E26" w:rsidRPr="00115F9F" w:rsidRDefault="005F3E26" w:rsidP="00115F9F">
      <w:pPr>
        <w:pStyle w:val="Heading1"/>
        <w:rPr>
          <w:b w:val="0"/>
          <w:i/>
          <w:sz w:val="28"/>
          <w:szCs w:val="26"/>
        </w:rPr>
      </w:pPr>
      <w:bookmarkStart w:id="71" w:name="_Toc497829851"/>
      <w:r w:rsidRPr="00115F9F">
        <w:rPr>
          <w:b w:val="0"/>
          <w:bCs w:val="0"/>
          <w:i/>
          <w:sz w:val="28"/>
          <w:szCs w:val="26"/>
        </w:rPr>
        <w:lastRenderedPageBreak/>
        <w:t>A</w:t>
      </w:r>
      <w:r w:rsidR="00174CD9" w:rsidRPr="00115F9F">
        <w:rPr>
          <w:i/>
          <w:sz w:val="28"/>
          <w:szCs w:val="26"/>
        </w:rPr>
        <w:t>ttachment</w:t>
      </w:r>
      <w:r w:rsidRPr="00115F9F">
        <w:rPr>
          <w:b w:val="0"/>
          <w:bCs w:val="0"/>
          <w:i/>
          <w:sz w:val="28"/>
          <w:szCs w:val="26"/>
        </w:rPr>
        <w:t xml:space="preserve"> I</w:t>
      </w:r>
      <w:r w:rsidR="00D26BE7">
        <w:rPr>
          <w:i/>
          <w:kern w:val="0"/>
          <w:sz w:val="28"/>
          <w:szCs w:val="26"/>
        </w:rPr>
        <w:t xml:space="preserve">. </w:t>
      </w:r>
      <w:r w:rsidR="00E960A8">
        <w:rPr>
          <w:i/>
          <w:kern w:val="0"/>
          <w:sz w:val="28"/>
          <w:szCs w:val="26"/>
        </w:rPr>
        <w:t xml:space="preserve"> Application Cover Page</w:t>
      </w:r>
      <w:bookmarkEnd w:id="71"/>
      <w:r w:rsidRPr="00115F9F">
        <w:rPr>
          <w:i/>
          <w:kern w:val="0"/>
          <w:sz w:val="28"/>
          <w:szCs w:val="26"/>
        </w:rPr>
        <w:fldChar w:fldCharType="begin"/>
      </w:r>
      <w:r w:rsidRPr="00115F9F">
        <w:rPr>
          <w:i/>
          <w:kern w:val="0"/>
          <w:sz w:val="28"/>
          <w:szCs w:val="26"/>
        </w:rPr>
        <w:instrText xml:space="preserve"> TC "</w:instrText>
      </w:r>
      <w:bookmarkStart w:id="72" w:name="_Toc451948291"/>
      <w:bookmarkStart w:id="73" w:name="_Toc452979252"/>
      <w:bookmarkStart w:id="74" w:name="_Toc458603363"/>
      <w:bookmarkStart w:id="75" w:name="_Toc496002696"/>
      <w:r w:rsidRPr="00115F9F">
        <w:rPr>
          <w:i/>
          <w:kern w:val="0"/>
          <w:sz w:val="28"/>
          <w:szCs w:val="26"/>
        </w:rPr>
        <w:instrText>ATTACHMENT I APPLICATION COVER PAGE</w:instrText>
      </w:r>
      <w:bookmarkEnd w:id="72"/>
      <w:bookmarkEnd w:id="73"/>
      <w:bookmarkEnd w:id="74"/>
      <w:bookmarkEnd w:id="75"/>
      <w:r w:rsidRPr="00115F9F">
        <w:rPr>
          <w:i/>
          <w:kern w:val="0"/>
          <w:sz w:val="28"/>
          <w:szCs w:val="26"/>
        </w:rPr>
        <w:instrText xml:space="preserve">" \f C \l "1" </w:instrText>
      </w:r>
      <w:r w:rsidRPr="00115F9F">
        <w:rPr>
          <w:i/>
          <w:kern w:val="0"/>
          <w:sz w:val="28"/>
          <w:szCs w:val="26"/>
        </w:rPr>
        <w:fldChar w:fldCharType="end"/>
      </w:r>
    </w:p>
    <w:p w14:paraId="17976D52" w14:textId="77777777" w:rsidR="00D26BE7" w:rsidRDefault="00D26BE7" w:rsidP="005F3E26">
      <w:pPr>
        <w:jc w:val="center"/>
        <w:rPr>
          <w:rFonts w:ascii="Calibri" w:hAnsi="Calibri"/>
          <w:b/>
          <w:sz w:val="22"/>
          <w:szCs w:val="22"/>
        </w:rPr>
      </w:pPr>
    </w:p>
    <w:p w14:paraId="1ABE8F4F" w14:textId="35ABEE78" w:rsidR="005F3E26" w:rsidRPr="006D0A99" w:rsidRDefault="005F3E26" w:rsidP="005F3E26">
      <w:pPr>
        <w:jc w:val="center"/>
        <w:rPr>
          <w:rFonts w:ascii="Calibri" w:hAnsi="Calibri" w:cs="Calibri"/>
          <w:b/>
          <w:sz w:val="22"/>
          <w:szCs w:val="22"/>
        </w:rPr>
      </w:pPr>
      <w:r w:rsidRPr="006D0A99">
        <w:rPr>
          <w:rFonts w:ascii="Calibri" w:hAnsi="Calibri"/>
          <w:b/>
          <w:sz w:val="22"/>
          <w:szCs w:val="22"/>
        </w:rPr>
        <w:t>My Brother’s Keeper</w:t>
      </w:r>
      <w:r w:rsidR="002E0303">
        <w:rPr>
          <w:rFonts w:ascii="Calibri" w:hAnsi="Calibri"/>
          <w:b/>
          <w:sz w:val="22"/>
          <w:szCs w:val="22"/>
        </w:rPr>
        <w:t xml:space="preserve"> </w:t>
      </w:r>
      <w:r w:rsidR="00634FB9">
        <w:rPr>
          <w:rFonts w:ascii="Calibri" w:hAnsi="Calibri"/>
          <w:b/>
          <w:sz w:val="22"/>
          <w:szCs w:val="22"/>
        </w:rPr>
        <w:t>Native American Program</w:t>
      </w:r>
    </w:p>
    <w:p w14:paraId="1B8C7F93" w14:textId="77777777" w:rsidR="005F3E26" w:rsidRPr="006D0A99" w:rsidRDefault="005F3E26" w:rsidP="005F3E26">
      <w:pPr>
        <w:rPr>
          <w:rFonts w:ascii="Calibri" w:hAnsi="Calibri" w:cs="Calibri"/>
          <w:sz w:val="22"/>
          <w:szCs w:val="22"/>
        </w:rPr>
      </w:pPr>
    </w:p>
    <w:p w14:paraId="7806F4E1"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Name of School District: __________________________________________________________</w:t>
      </w:r>
    </w:p>
    <w:p w14:paraId="3DED4AB5" w14:textId="77777777" w:rsidR="005F3E26" w:rsidRPr="006D0A99" w:rsidRDefault="005F3E26" w:rsidP="005F3E26">
      <w:pPr>
        <w:rPr>
          <w:rFonts w:ascii="Calibri" w:hAnsi="Calibri" w:cs="Calibri"/>
          <w:sz w:val="22"/>
          <w:szCs w:val="22"/>
        </w:rPr>
      </w:pPr>
    </w:p>
    <w:p w14:paraId="5357DC0B"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District Address:</w:t>
      </w:r>
      <w:r w:rsidRPr="006D0A99">
        <w:rPr>
          <w:rFonts w:ascii="Calibri" w:hAnsi="Calibri" w:cs="Calibri"/>
          <w:sz w:val="22"/>
          <w:szCs w:val="22"/>
        </w:rPr>
        <w:tab/>
        <w:t>___________________________________________________________</w:t>
      </w:r>
    </w:p>
    <w:p w14:paraId="6CA1671D" w14:textId="77777777" w:rsidR="005F3E26" w:rsidRPr="006D0A99" w:rsidRDefault="005F3E26" w:rsidP="005F3E26">
      <w:pPr>
        <w:rPr>
          <w:rFonts w:ascii="Calibri" w:hAnsi="Calibri" w:cs="Calibri"/>
          <w:sz w:val="22"/>
          <w:szCs w:val="22"/>
        </w:rPr>
      </w:pPr>
    </w:p>
    <w:p w14:paraId="06FDAA91" w14:textId="2FAF07BB" w:rsidR="005F3E26" w:rsidRPr="006D0A99" w:rsidRDefault="005F3E26" w:rsidP="00C07ECC">
      <w:pPr>
        <w:ind w:left="2160"/>
        <w:rPr>
          <w:rFonts w:ascii="Calibri" w:hAnsi="Calibri" w:cs="Calibri"/>
          <w:sz w:val="22"/>
          <w:szCs w:val="22"/>
        </w:rPr>
      </w:pPr>
      <w:r w:rsidRPr="006D0A99">
        <w:rPr>
          <w:rFonts w:ascii="Calibri" w:hAnsi="Calibri" w:cs="Calibri"/>
          <w:sz w:val="22"/>
          <w:szCs w:val="22"/>
        </w:rPr>
        <w:t>___________________________________________________________</w:t>
      </w:r>
    </w:p>
    <w:p w14:paraId="4C8526DC" w14:textId="77777777" w:rsidR="005F3E26" w:rsidRPr="006D0A99" w:rsidRDefault="005F3E26" w:rsidP="005F3E26">
      <w:pPr>
        <w:rPr>
          <w:rFonts w:ascii="Calibri" w:hAnsi="Calibri" w:cs="Calibri"/>
          <w:sz w:val="22"/>
          <w:szCs w:val="22"/>
        </w:rPr>
      </w:pPr>
    </w:p>
    <w:p w14:paraId="2B30A9E1"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Name of Program Director:  ________________________________________________________</w:t>
      </w:r>
    </w:p>
    <w:p w14:paraId="04F1DC0E" w14:textId="45A01479" w:rsidR="005F3E26" w:rsidRPr="006D0A99" w:rsidRDefault="005F3E26" w:rsidP="005F3E26">
      <w:pPr>
        <w:rPr>
          <w:rFonts w:ascii="Calibri" w:hAnsi="Calibri" w:cs="Calibri"/>
          <w:sz w:val="22"/>
          <w:szCs w:val="22"/>
        </w:rPr>
      </w:pPr>
    </w:p>
    <w:p w14:paraId="4D93CB38" w14:textId="73FC640A" w:rsidR="005F3E26" w:rsidRPr="006D0A99" w:rsidRDefault="005F3E26" w:rsidP="005F3E26">
      <w:pPr>
        <w:rPr>
          <w:rFonts w:ascii="Calibri" w:hAnsi="Calibri" w:cs="Calibri"/>
          <w:sz w:val="22"/>
          <w:szCs w:val="22"/>
        </w:rPr>
      </w:pPr>
      <w:r w:rsidRPr="006D0A99">
        <w:rPr>
          <w:rFonts w:ascii="Calibri" w:hAnsi="Calibri" w:cs="Calibri"/>
          <w:sz w:val="22"/>
          <w:szCs w:val="22"/>
        </w:rPr>
        <w:t>Telephone: _____________________</w:t>
      </w:r>
      <w:r w:rsidR="00C07ECC">
        <w:rPr>
          <w:rFonts w:ascii="Calibri" w:hAnsi="Calibri" w:cs="Calibri"/>
          <w:sz w:val="22"/>
          <w:szCs w:val="22"/>
        </w:rPr>
        <w:tab/>
      </w:r>
      <w:r w:rsidRPr="006D0A99">
        <w:rPr>
          <w:rFonts w:ascii="Calibri" w:hAnsi="Calibri" w:cs="Calibri"/>
          <w:sz w:val="22"/>
          <w:szCs w:val="22"/>
        </w:rPr>
        <w:t>E-mail Address: _______________</w:t>
      </w:r>
      <w:r w:rsidR="00C07ECC">
        <w:rPr>
          <w:rFonts w:ascii="Calibri" w:hAnsi="Calibri" w:cs="Calibri"/>
          <w:sz w:val="22"/>
          <w:szCs w:val="22"/>
        </w:rPr>
        <w:t>_______</w:t>
      </w:r>
      <w:r w:rsidRPr="006D0A99">
        <w:rPr>
          <w:rFonts w:ascii="Calibri" w:hAnsi="Calibri" w:cs="Calibri"/>
          <w:sz w:val="22"/>
          <w:szCs w:val="22"/>
        </w:rPr>
        <w:t>___________</w:t>
      </w:r>
    </w:p>
    <w:p w14:paraId="39E7FDC8" w14:textId="77777777" w:rsidR="005F3E26" w:rsidRPr="006D0A99" w:rsidRDefault="005F3E26" w:rsidP="005F3E26">
      <w:pPr>
        <w:rPr>
          <w:rFonts w:ascii="Calibri" w:hAnsi="Calibri" w:cs="Calibri"/>
          <w:sz w:val="22"/>
          <w:szCs w:val="22"/>
        </w:rPr>
      </w:pPr>
    </w:p>
    <w:p w14:paraId="13FFC4B7" w14:textId="05579C7F" w:rsidR="005F3E26" w:rsidRPr="006D0A99" w:rsidRDefault="005F3E26" w:rsidP="005F3E26">
      <w:pPr>
        <w:rPr>
          <w:rFonts w:ascii="Calibri" w:hAnsi="Calibri" w:cs="Calibri"/>
          <w:sz w:val="22"/>
          <w:szCs w:val="22"/>
        </w:rPr>
      </w:pPr>
      <w:r w:rsidRPr="006D0A99">
        <w:rPr>
          <w:rFonts w:ascii="Calibri" w:hAnsi="Calibri" w:cs="Calibri"/>
          <w:sz w:val="22"/>
          <w:szCs w:val="22"/>
        </w:rPr>
        <w:t>Person Submitting Proposal (name/title):</w:t>
      </w:r>
      <w:r w:rsidR="00C07ECC">
        <w:rPr>
          <w:rFonts w:ascii="Calibri" w:hAnsi="Calibri" w:cs="Calibri"/>
          <w:sz w:val="22"/>
          <w:szCs w:val="22"/>
        </w:rPr>
        <w:t xml:space="preserve"> </w:t>
      </w:r>
      <w:r w:rsidRPr="006D0A99">
        <w:rPr>
          <w:rFonts w:ascii="Calibri" w:hAnsi="Calibri" w:cs="Calibri"/>
          <w:sz w:val="22"/>
          <w:szCs w:val="22"/>
        </w:rPr>
        <w:t>____________________________________________</w:t>
      </w:r>
    </w:p>
    <w:p w14:paraId="562A58E7" w14:textId="1086199E" w:rsidR="005F3E26" w:rsidRPr="006D0A99" w:rsidRDefault="005F3E26" w:rsidP="005F3E26">
      <w:pPr>
        <w:rPr>
          <w:rFonts w:ascii="Calibri" w:hAnsi="Calibri" w:cs="Calibri"/>
          <w:sz w:val="22"/>
          <w:szCs w:val="22"/>
        </w:rPr>
      </w:pPr>
    </w:p>
    <w:p w14:paraId="31A16724" w14:textId="16939A53" w:rsidR="005F3E26" w:rsidRPr="006D0A99" w:rsidRDefault="005F3E26" w:rsidP="005F3E26">
      <w:pPr>
        <w:rPr>
          <w:rFonts w:ascii="Calibri" w:hAnsi="Calibri" w:cs="Calibri"/>
          <w:sz w:val="22"/>
          <w:szCs w:val="22"/>
        </w:rPr>
      </w:pPr>
      <w:r w:rsidRPr="006D0A99">
        <w:rPr>
          <w:rFonts w:ascii="Calibri" w:hAnsi="Calibri" w:cs="Calibri"/>
          <w:sz w:val="22"/>
          <w:szCs w:val="22"/>
        </w:rPr>
        <w:t>Telephone: _____________________</w:t>
      </w:r>
      <w:r w:rsidR="00C07ECC">
        <w:rPr>
          <w:rFonts w:ascii="Calibri" w:hAnsi="Calibri" w:cs="Calibri"/>
          <w:sz w:val="22"/>
          <w:szCs w:val="22"/>
        </w:rPr>
        <w:tab/>
      </w:r>
      <w:r w:rsidRPr="006D0A99">
        <w:rPr>
          <w:rFonts w:ascii="Calibri" w:hAnsi="Calibri" w:cs="Calibri"/>
          <w:sz w:val="22"/>
          <w:szCs w:val="22"/>
        </w:rPr>
        <w:t>E-mail Address:</w:t>
      </w:r>
      <w:r w:rsidRPr="006D0A99">
        <w:rPr>
          <w:rFonts w:ascii="Calibri" w:hAnsi="Calibri" w:cs="Calibri"/>
          <w:sz w:val="22"/>
          <w:szCs w:val="22"/>
        </w:rPr>
        <w:tab/>
        <w:t xml:space="preserve"> _____________________</w:t>
      </w:r>
      <w:r w:rsidR="00C07ECC">
        <w:rPr>
          <w:rFonts w:ascii="Calibri" w:hAnsi="Calibri" w:cs="Calibri"/>
          <w:sz w:val="22"/>
          <w:szCs w:val="22"/>
        </w:rPr>
        <w:t>______</w:t>
      </w:r>
      <w:r w:rsidRPr="006D0A99">
        <w:rPr>
          <w:rFonts w:ascii="Calibri" w:hAnsi="Calibri" w:cs="Calibri"/>
          <w:sz w:val="22"/>
          <w:szCs w:val="22"/>
        </w:rPr>
        <w:t>_____</w:t>
      </w:r>
    </w:p>
    <w:p w14:paraId="17FEA606" w14:textId="77777777" w:rsidR="005F3E26" w:rsidRPr="006D0A99" w:rsidRDefault="005F3E26" w:rsidP="005F3E26">
      <w:pPr>
        <w:rPr>
          <w:rFonts w:ascii="Calibri" w:hAnsi="Calibri" w:cs="Calibri"/>
          <w:sz w:val="22"/>
          <w:szCs w:val="22"/>
        </w:rPr>
      </w:pPr>
    </w:p>
    <w:p w14:paraId="1F33F4C5" w14:textId="77777777" w:rsidR="005F3E26" w:rsidRPr="006D0A99" w:rsidRDefault="005F3E26" w:rsidP="005F3E26">
      <w:pPr>
        <w:rPr>
          <w:rFonts w:ascii="Calibri" w:hAnsi="Calibri" w:cs="Calibri"/>
          <w:sz w:val="22"/>
          <w:szCs w:val="22"/>
        </w:rPr>
      </w:pPr>
    </w:p>
    <w:p w14:paraId="0CDC406F" w14:textId="77777777" w:rsidR="005F3E26" w:rsidRPr="006D0A99" w:rsidRDefault="005F3E26" w:rsidP="005F3E26">
      <w:pPr>
        <w:rPr>
          <w:rFonts w:ascii="Calibri" w:hAnsi="Calibri" w:cs="Calibri"/>
          <w:i/>
          <w:sz w:val="22"/>
          <w:szCs w:val="16"/>
        </w:rPr>
      </w:pPr>
      <w:r w:rsidRPr="006D0A99">
        <w:rPr>
          <w:rFonts w:ascii="Calibri" w:hAnsi="Calibri" w:cs="Calibri"/>
          <w:i/>
          <w:sz w:val="22"/>
          <w:szCs w:val="16"/>
        </w:rPr>
        <w:t>I certify that the information contained in this application is, to the best of my knowledge, complete and accurate and any ensuing program and activity will be conducted in accordance with all applicable Federal and State laws, application guidelines and instructions, Assurances, Certifications, Appendices A, A1-G</w:t>
      </w:r>
      <w:r w:rsidR="0094524C">
        <w:rPr>
          <w:rFonts w:ascii="Calibri" w:hAnsi="Calibri" w:cs="Calibri"/>
          <w:i/>
          <w:sz w:val="22"/>
          <w:szCs w:val="16"/>
        </w:rPr>
        <w:t xml:space="preserve"> </w:t>
      </w:r>
      <w:r w:rsidRPr="006D0A99">
        <w:rPr>
          <w:rFonts w:ascii="Calibri" w:hAnsi="Calibri" w:cs="Calibri"/>
          <w:i/>
          <w:sz w:val="22"/>
          <w:szCs w:val="16"/>
        </w:rPr>
        <w:t>and that the requested budget amounts are necessary for the implementation of this program. I understand that this application constitutes an offer and, if accepted by the NYSED or renegotiated to acceptance, will form a binding agreement. I also agree that immediate written notice will be provided to NYSED if at any time I learn that this certification was erroneous when submitted, or has become erroneous by reason of changed circumstances.</w:t>
      </w:r>
    </w:p>
    <w:p w14:paraId="78A08829" w14:textId="77777777" w:rsidR="005F3E26" w:rsidRPr="006D0A99" w:rsidRDefault="005F3E26" w:rsidP="005F3E26">
      <w:pPr>
        <w:rPr>
          <w:rFonts w:ascii="Calibri" w:hAnsi="Calibri" w:cs="Calibri"/>
          <w:sz w:val="22"/>
          <w:szCs w:val="22"/>
        </w:rPr>
      </w:pPr>
    </w:p>
    <w:p w14:paraId="79663BBA" w14:textId="77777777" w:rsidR="005F3E26" w:rsidRPr="006D0A99" w:rsidRDefault="005F3E26" w:rsidP="005F3E26">
      <w:pPr>
        <w:rPr>
          <w:rFonts w:ascii="Calibri" w:hAnsi="Calibri" w:cs="Calibri"/>
          <w:sz w:val="22"/>
          <w:szCs w:val="22"/>
        </w:rPr>
      </w:pPr>
    </w:p>
    <w:p w14:paraId="620E4BB3"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Signature of District Chief Administrator (or designee)____________________________________</w:t>
      </w:r>
    </w:p>
    <w:p w14:paraId="597AF90D" w14:textId="77777777" w:rsidR="005F3E26" w:rsidRPr="006D0A99" w:rsidRDefault="005F3E26" w:rsidP="005F3E26">
      <w:pPr>
        <w:rPr>
          <w:rFonts w:ascii="Calibri" w:hAnsi="Calibri" w:cs="Calibri"/>
          <w:sz w:val="22"/>
          <w:szCs w:val="22"/>
        </w:rPr>
      </w:pPr>
    </w:p>
    <w:p w14:paraId="5DB15E8F" w14:textId="77777777" w:rsidR="005F3E26" w:rsidRPr="006D0A99" w:rsidRDefault="005F3E26" w:rsidP="005F3E26">
      <w:pPr>
        <w:rPr>
          <w:rFonts w:ascii="Calibri" w:hAnsi="Calibri" w:cs="Calibri"/>
          <w:sz w:val="22"/>
          <w:szCs w:val="22"/>
        </w:rPr>
      </w:pPr>
    </w:p>
    <w:p w14:paraId="788570EF" w14:textId="7115D03C" w:rsidR="005F3E26" w:rsidRPr="006D0A99" w:rsidRDefault="005F3E26" w:rsidP="005F3E26">
      <w:pPr>
        <w:rPr>
          <w:rFonts w:ascii="Calibri" w:hAnsi="Calibri" w:cs="Calibri"/>
          <w:sz w:val="22"/>
          <w:szCs w:val="22"/>
        </w:rPr>
      </w:pPr>
      <w:r w:rsidRPr="006D0A99">
        <w:rPr>
          <w:rFonts w:ascii="Calibri" w:hAnsi="Calibri" w:cs="Calibri"/>
          <w:sz w:val="22"/>
          <w:szCs w:val="22"/>
        </w:rPr>
        <w:t>Title:</w:t>
      </w:r>
      <w:r w:rsidRPr="006D0A99">
        <w:rPr>
          <w:rFonts w:ascii="Calibri" w:hAnsi="Calibri" w:cs="Calibri"/>
          <w:sz w:val="22"/>
          <w:szCs w:val="22"/>
        </w:rPr>
        <w:tab/>
        <w:t>__________________________________________</w:t>
      </w:r>
      <w:r w:rsidR="00C07ECC">
        <w:rPr>
          <w:rFonts w:ascii="Calibri" w:hAnsi="Calibri" w:cs="Calibri"/>
          <w:sz w:val="22"/>
          <w:szCs w:val="22"/>
        </w:rPr>
        <w:t>________</w:t>
      </w:r>
      <w:r w:rsidRPr="006D0A99">
        <w:rPr>
          <w:rFonts w:ascii="Calibri" w:hAnsi="Calibri" w:cs="Calibri"/>
          <w:sz w:val="22"/>
          <w:szCs w:val="22"/>
        </w:rPr>
        <w:t>________________________</w:t>
      </w:r>
    </w:p>
    <w:p w14:paraId="6E91590F" w14:textId="2BA6E043" w:rsidR="005F3E26" w:rsidRPr="006D0A99" w:rsidRDefault="005F3E26" w:rsidP="00115F9F">
      <w:pPr>
        <w:pStyle w:val="Heading1"/>
        <w:rPr>
          <w:rFonts w:ascii="Calibri" w:hAnsi="Calibri"/>
          <w:caps/>
          <w:sz w:val="22"/>
          <w:szCs w:val="22"/>
        </w:rPr>
      </w:pPr>
      <w:r w:rsidRPr="006D0A99">
        <w:rPr>
          <w:rFonts w:ascii="Calibri" w:hAnsi="Calibri"/>
          <w:b w:val="0"/>
          <w:caps/>
          <w:sz w:val="22"/>
          <w:szCs w:val="22"/>
        </w:rPr>
        <w:br w:type="page"/>
      </w:r>
      <w:bookmarkStart w:id="76" w:name="_Toc497829852"/>
      <w:r w:rsidRPr="00115F9F">
        <w:rPr>
          <w:i/>
          <w:kern w:val="0"/>
          <w:sz w:val="28"/>
          <w:szCs w:val="26"/>
        </w:rPr>
        <w:lastRenderedPageBreak/>
        <w:t>Attachment II</w:t>
      </w:r>
      <w:r w:rsidR="00D26BE7">
        <w:rPr>
          <w:i/>
          <w:kern w:val="0"/>
          <w:sz w:val="28"/>
          <w:szCs w:val="26"/>
        </w:rPr>
        <w:t>.  Instructions for Completing Matrix</w:t>
      </w:r>
      <w:bookmarkEnd w:id="76"/>
    </w:p>
    <w:p w14:paraId="59128C42" w14:textId="77777777" w:rsidR="006A1C55" w:rsidRDefault="005F3E26" w:rsidP="005F3E26">
      <w:pPr>
        <w:tabs>
          <w:tab w:val="left" w:pos="-1440"/>
          <w:tab w:val="left" w:pos="1440"/>
        </w:tabs>
        <w:rPr>
          <w:rFonts w:ascii="Calibri" w:hAnsi="Calibri"/>
          <w:b/>
          <w:sz w:val="22"/>
          <w:szCs w:val="22"/>
        </w:rPr>
      </w:pPr>
      <w:r w:rsidRPr="006D0A99">
        <w:rPr>
          <w:rFonts w:ascii="Calibri" w:hAnsi="Calibri"/>
          <w:b/>
          <w:sz w:val="22"/>
          <w:szCs w:val="22"/>
        </w:rPr>
        <w:t>Instructions for Completing Program Objectives, Strategies, Activities, Services and Performance Measures</w:t>
      </w:r>
    </w:p>
    <w:p w14:paraId="379BAAE6" w14:textId="77777777" w:rsidR="006A1C55" w:rsidRDefault="006A1C55" w:rsidP="005F3E26">
      <w:pPr>
        <w:tabs>
          <w:tab w:val="left" w:pos="-1440"/>
          <w:tab w:val="left" w:pos="1440"/>
        </w:tabs>
        <w:rPr>
          <w:rFonts w:ascii="Calibri" w:hAnsi="Calibri"/>
          <w:b/>
          <w:sz w:val="22"/>
          <w:szCs w:val="22"/>
        </w:rPr>
      </w:pPr>
    </w:p>
    <w:p w14:paraId="69F81B1C" w14:textId="77777777" w:rsidR="006A1C55" w:rsidRPr="006D0A99" w:rsidRDefault="006A1C55" w:rsidP="006A1C55">
      <w:pPr>
        <w:tabs>
          <w:tab w:val="left" w:pos="720"/>
        </w:tabs>
        <w:ind w:left="720" w:hanging="720"/>
        <w:jc w:val="both"/>
        <w:rPr>
          <w:rFonts w:ascii="Calibri" w:hAnsi="Calibri"/>
          <w:sz w:val="22"/>
          <w:szCs w:val="22"/>
        </w:rPr>
      </w:pPr>
    </w:p>
    <w:p w14:paraId="6E34EE0A" w14:textId="473D8BB5" w:rsidR="006A1C55" w:rsidRPr="006D0A99" w:rsidRDefault="006A1C55" w:rsidP="006A1C55">
      <w:pPr>
        <w:tabs>
          <w:tab w:val="left" w:pos="720"/>
        </w:tabs>
        <w:rPr>
          <w:rFonts w:ascii="Calibri" w:hAnsi="Calibri"/>
          <w:sz w:val="22"/>
          <w:szCs w:val="22"/>
        </w:rPr>
      </w:pPr>
      <w:r w:rsidRPr="006D0A99">
        <w:rPr>
          <w:rFonts w:ascii="Calibri" w:hAnsi="Calibri"/>
          <w:sz w:val="22"/>
          <w:szCs w:val="22"/>
        </w:rPr>
        <w:t>The proposal narrative should describe the 201</w:t>
      </w:r>
      <w:r>
        <w:rPr>
          <w:rFonts w:ascii="Calibri" w:hAnsi="Calibri"/>
          <w:sz w:val="22"/>
          <w:szCs w:val="22"/>
        </w:rPr>
        <w:t xml:space="preserve">8 </w:t>
      </w:r>
      <w:r w:rsidRPr="006D0A99">
        <w:rPr>
          <w:rFonts w:ascii="Calibri" w:hAnsi="Calibri"/>
          <w:sz w:val="22"/>
          <w:szCs w:val="22"/>
        </w:rPr>
        <w:t xml:space="preserve">proposed </w:t>
      </w:r>
      <w:r w:rsidR="001B0EC3">
        <w:rPr>
          <w:rFonts w:ascii="Calibri" w:hAnsi="Calibri"/>
          <w:sz w:val="22"/>
          <w:szCs w:val="22"/>
        </w:rPr>
        <w:t>component</w:t>
      </w:r>
      <w:r w:rsidRPr="006D0A99">
        <w:rPr>
          <w:rFonts w:ascii="Calibri" w:hAnsi="Calibri"/>
          <w:sz w:val="22"/>
          <w:szCs w:val="22"/>
        </w:rPr>
        <w:t xml:space="preserve">s in full detail, including the overall </w:t>
      </w:r>
      <w:r w:rsidR="001B0EC3">
        <w:rPr>
          <w:rFonts w:ascii="Calibri" w:hAnsi="Calibri"/>
          <w:sz w:val="22"/>
          <w:szCs w:val="22"/>
        </w:rPr>
        <w:t>objectives</w:t>
      </w:r>
      <w:r w:rsidRPr="006D0A99">
        <w:rPr>
          <w:rFonts w:ascii="Calibri" w:hAnsi="Calibri"/>
          <w:sz w:val="22"/>
          <w:szCs w:val="22"/>
        </w:rPr>
        <w:t xml:space="preserve">, planning, implementation, and evaluation of all proposed activities.  </w:t>
      </w:r>
      <w:r w:rsidRPr="006D0A99">
        <w:rPr>
          <w:rFonts w:ascii="Calibri" w:hAnsi="Calibri"/>
          <w:b/>
          <w:sz w:val="22"/>
          <w:szCs w:val="22"/>
        </w:rPr>
        <w:t>It may not be more than 15 double-spaced pages in a</w:t>
      </w:r>
      <w:r w:rsidRPr="006D0A99">
        <w:rPr>
          <w:rFonts w:ascii="Calibri" w:hAnsi="Calibri"/>
          <w:sz w:val="22"/>
          <w:szCs w:val="22"/>
        </w:rPr>
        <w:t xml:space="preserve"> </w:t>
      </w:r>
      <w:r w:rsidRPr="006D0A99">
        <w:rPr>
          <w:rFonts w:ascii="Calibri" w:hAnsi="Calibri"/>
          <w:b/>
          <w:sz w:val="22"/>
          <w:szCs w:val="22"/>
        </w:rPr>
        <w:t>minimum 10 point font</w:t>
      </w:r>
      <w:r w:rsidRPr="006D0A99">
        <w:rPr>
          <w:rFonts w:ascii="Calibri" w:hAnsi="Calibri"/>
          <w:sz w:val="22"/>
          <w:szCs w:val="22"/>
        </w:rPr>
        <w:t>,</w:t>
      </w:r>
      <w:r w:rsidRPr="006D0A99">
        <w:rPr>
          <w:rFonts w:ascii="Calibri" w:hAnsi="Calibri"/>
          <w:b/>
          <w:sz w:val="22"/>
          <w:szCs w:val="22"/>
        </w:rPr>
        <w:t xml:space="preserve"> </w:t>
      </w:r>
      <w:r w:rsidRPr="006D0A99">
        <w:rPr>
          <w:rFonts w:ascii="Calibri" w:hAnsi="Calibri"/>
          <w:sz w:val="22"/>
          <w:szCs w:val="22"/>
        </w:rPr>
        <w:t xml:space="preserve">and all information requested in this section (excluding resumes, memoranda of agreement, course descriptions and the FS-10) must be contained within the narrative portion of the proposal.  The narrative should present a cohesive document, with each individual section related to all other sections, and </w:t>
      </w:r>
      <w:r w:rsidRPr="006D0A99">
        <w:rPr>
          <w:rFonts w:ascii="Calibri" w:hAnsi="Calibri"/>
          <w:b/>
          <w:sz w:val="22"/>
          <w:szCs w:val="22"/>
          <w:u w:val="single"/>
        </w:rPr>
        <w:t>must</w:t>
      </w:r>
      <w:r w:rsidRPr="006D0A99">
        <w:rPr>
          <w:rFonts w:ascii="Calibri" w:hAnsi="Calibri"/>
          <w:sz w:val="22"/>
          <w:szCs w:val="22"/>
        </w:rPr>
        <w:t xml:space="preserve"> adhere to the format indicated below.  The name of the school must appear in the top right corner of each page.  A specific format is required for the information requested in Attachment I</w:t>
      </w:r>
      <w:r w:rsidR="00FE5292">
        <w:rPr>
          <w:rFonts w:ascii="Calibri" w:hAnsi="Calibri"/>
          <w:sz w:val="22"/>
          <w:szCs w:val="22"/>
        </w:rPr>
        <w:t>I</w:t>
      </w:r>
      <w:r w:rsidRPr="006D0A99">
        <w:rPr>
          <w:rFonts w:ascii="Calibri" w:hAnsi="Calibri"/>
          <w:b/>
          <w:sz w:val="22"/>
          <w:szCs w:val="22"/>
        </w:rPr>
        <w:t xml:space="preserve">. </w:t>
      </w:r>
      <w:r w:rsidRPr="006D0A99">
        <w:rPr>
          <w:rFonts w:ascii="Calibri" w:hAnsi="Calibri"/>
          <w:sz w:val="22"/>
          <w:szCs w:val="22"/>
        </w:rPr>
        <w:t>This information should be provided on Attachment I</w:t>
      </w:r>
      <w:r w:rsidR="00FE5292">
        <w:rPr>
          <w:rFonts w:ascii="Calibri" w:hAnsi="Calibri"/>
          <w:sz w:val="22"/>
          <w:szCs w:val="22"/>
        </w:rPr>
        <w:t>I</w:t>
      </w:r>
      <w:r w:rsidRPr="006D0A99">
        <w:rPr>
          <w:rFonts w:ascii="Calibri" w:hAnsi="Calibri"/>
          <w:b/>
          <w:sz w:val="22"/>
          <w:szCs w:val="22"/>
        </w:rPr>
        <w:t xml:space="preserve"> </w:t>
      </w:r>
      <w:r w:rsidRPr="006D0A99">
        <w:rPr>
          <w:rFonts w:ascii="Calibri" w:hAnsi="Calibri"/>
          <w:sz w:val="22"/>
          <w:szCs w:val="22"/>
        </w:rPr>
        <w:t xml:space="preserve">and be included in the 15 page limit.  Single-spacing may be used on </w:t>
      </w:r>
      <w:r w:rsidRPr="002B76BD">
        <w:rPr>
          <w:rFonts w:ascii="Calibri" w:hAnsi="Calibri"/>
          <w:sz w:val="22"/>
          <w:szCs w:val="22"/>
        </w:rPr>
        <w:t>Attachment II</w:t>
      </w:r>
      <w:r w:rsidRPr="002B76BD">
        <w:rPr>
          <w:rFonts w:ascii="Calibri" w:hAnsi="Calibri"/>
          <w:b/>
          <w:sz w:val="22"/>
          <w:szCs w:val="22"/>
        </w:rPr>
        <w:t xml:space="preserve"> </w:t>
      </w:r>
      <w:r w:rsidRPr="002B76BD">
        <w:rPr>
          <w:rFonts w:ascii="Calibri" w:hAnsi="Calibri"/>
          <w:sz w:val="22"/>
          <w:szCs w:val="22"/>
        </w:rPr>
        <w:t>provided</w:t>
      </w:r>
      <w:r w:rsidRPr="006D0A99">
        <w:rPr>
          <w:rFonts w:ascii="Calibri" w:hAnsi="Calibri"/>
          <w:sz w:val="22"/>
          <w:szCs w:val="22"/>
        </w:rPr>
        <w:t xml:space="preserve"> that the typeface or font is at least 1</w:t>
      </w:r>
      <w:r w:rsidR="007C0C9A">
        <w:rPr>
          <w:rFonts w:ascii="Calibri" w:hAnsi="Calibri"/>
          <w:sz w:val="22"/>
          <w:szCs w:val="22"/>
        </w:rPr>
        <w:t>0</w:t>
      </w:r>
      <w:r w:rsidRPr="006D0A99">
        <w:rPr>
          <w:rFonts w:ascii="Calibri" w:hAnsi="Calibri"/>
          <w:sz w:val="22"/>
          <w:szCs w:val="22"/>
        </w:rPr>
        <w:t xml:space="preserve"> point size. Failure to adhere to these guidelines or to include required information will result in an unfavorable review.</w:t>
      </w:r>
    </w:p>
    <w:p w14:paraId="7F9CF2E9" w14:textId="77777777" w:rsidR="005F3E26" w:rsidRPr="006D0A99" w:rsidRDefault="005F3E26" w:rsidP="005F3E26">
      <w:pPr>
        <w:tabs>
          <w:tab w:val="left" w:pos="-1440"/>
          <w:tab w:val="left" w:pos="1440"/>
        </w:tabs>
        <w:rPr>
          <w:rFonts w:ascii="Calibri" w:hAnsi="Calibri"/>
          <w:b/>
          <w:sz w:val="22"/>
          <w:szCs w:val="22"/>
        </w:rPr>
      </w:pPr>
      <w:r w:rsidRPr="006D0A99">
        <w:rPr>
          <w:rFonts w:ascii="Calibri" w:hAnsi="Calibri"/>
          <w:b/>
          <w:sz w:val="22"/>
          <w:szCs w:val="22"/>
        </w:rPr>
        <w:fldChar w:fldCharType="begin"/>
      </w:r>
      <w:r w:rsidRPr="006D0A99">
        <w:rPr>
          <w:rFonts w:ascii="Calibri" w:hAnsi="Calibri"/>
          <w:sz w:val="22"/>
          <w:szCs w:val="22"/>
        </w:rPr>
        <w:instrText xml:space="preserve"> TC "</w:instrText>
      </w:r>
      <w:bookmarkStart w:id="77" w:name="_Toc388967996"/>
      <w:bookmarkStart w:id="78" w:name="_Toc458603364"/>
      <w:bookmarkStart w:id="79" w:name="_Toc496002697"/>
      <w:r w:rsidRPr="006D0A99">
        <w:rPr>
          <w:rFonts w:ascii="Calibri" w:hAnsi="Calibri"/>
          <w:b/>
          <w:bCs/>
          <w:sz w:val="22"/>
          <w:szCs w:val="22"/>
        </w:rPr>
        <w:instrText>TOC-</w:instrText>
      </w:r>
      <w:r w:rsidRPr="006D0A99">
        <w:rPr>
          <w:rFonts w:ascii="Calibri" w:hAnsi="Calibri"/>
          <w:b/>
          <w:sz w:val="22"/>
          <w:szCs w:val="22"/>
        </w:rPr>
        <w:instrText>Attachment I  Instructions for Completing Program Objectives, Strategies, Activities, Services and Performance Measures/Data Sources</w:instrText>
      </w:r>
      <w:bookmarkEnd w:id="77"/>
      <w:bookmarkEnd w:id="78"/>
      <w:bookmarkEnd w:id="79"/>
      <w:r w:rsidRPr="006D0A99">
        <w:rPr>
          <w:rFonts w:ascii="Calibri" w:hAnsi="Calibri"/>
          <w:sz w:val="22"/>
          <w:szCs w:val="22"/>
        </w:rPr>
        <w:instrText xml:space="preserve">" \f C \l "1" </w:instrText>
      </w:r>
      <w:r w:rsidRPr="006D0A99">
        <w:rPr>
          <w:rFonts w:ascii="Calibri" w:hAnsi="Calibri"/>
          <w:b/>
          <w:sz w:val="22"/>
          <w:szCs w:val="22"/>
        </w:rPr>
        <w:fldChar w:fldCharType="end"/>
      </w:r>
    </w:p>
    <w:p w14:paraId="431FC975" w14:textId="77777777" w:rsidR="005F3E26" w:rsidRPr="006D0A99" w:rsidRDefault="005F3E26" w:rsidP="005F3E26">
      <w:pPr>
        <w:jc w:val="right"/>
        <w:rPr>
          <w:rFonts w:ascii="Calibri" w:hAnsi="Calibri"/>
          <w:b/>
          <w:sz w:val="22"/>
          <w:szCs w:val="22"/>
        </w:rPr>
      </w:pPr>
    </w:p>
    <w:p w14:paraId="35806E3D" w14:textId="77777777" w:rsidR="005F3E26" w:rsidRPr="006D0A99" w:rsidRDefault="005F3E26" w:rsidP="005F3E26">
      <w:pPr>
        <w:jc w:val="center"/>
        <w:rPr>
          <w:rFonts w:ascii="Calibri" w:hAnsi="Calibri"/>
          <w:b/>
          <w:sz w:val="22"/>
          <w:szCs w:val="22"/>
        </w:rPr>
      </w:pPr>
    </w:p>
    <w:p w14:paraId="1B11E0BF" w14:textId="4312DBBF" w:rsidR="005F3E26" w:rsidRPr="006D0A99" w:rsidRDefault="005F3E26" w:rsidP="005F3E26">
      <w:pPr>
        <w:numPr>
          <w:ilvl w:val="0"/>
          <w:numId w:val="25"/>
        </w:numPr>
        <w:jc w:val="both"/>
        <w:rPr>
          <w:rFonts w:ascii="Calibri" w:hAnsi="Calibri"/>
          <w:sz w:val="22"/>
          <w:szCs w:val="22"/>
        </w:rPr>
      </w:pPr>
      <w:r w:rsidRPr="006D0A99">
        <w:rPr>
          <w:rFonts w:ascii="Calibri" w:hAnsi="Calibri"/>
          <w:sz w:val="22"/>
          <w:szCs w:val="22"/>
        </w:rPr>
        <w:t xml:space="preserve">Make as many copies of the forms as needed.  An example of one form is attached, copy for the additional </w:t>
      </w:r>
      <w:r w:rsidR="000D71AC">
        <w:rPr>
          <w:rFonts w:ascii="Calibri" w:hAnsi="Calibri"/>
          <w:sz w:val="22"/>
          <w:szCs w:val="22"/>
        </w:rPr>
        <w:t>component</w:t>
      </w:r>
      <w:r w:rsidRPr="006D0A99">
        <w:rPr>
          <w:rFonts w:ascii="Calibri" w:hAnsi="Calibri"/>
          <w:sz w:val="22"/>
          <w:szCs w:val="22"/>
        </w:rPr>
        <w:t>(s) accepted by the school district.</w:t>
      </w:r>
    </w:p>
    <w:p w14:paraId="17E7B6E9" w14:textId="77777777" w:rsidR="005F3E26" w:rsidRPr="006D0A99" w:rsidRDefault="005F3E26" w:rsidP="005F3E26">
      <w:pPr>
        <w:jc w:val="both"/>
        <w:rPr>
          <w:rFonts w:ascii="Calibri" w:hAnsi="Calibri"/>
          <w:sz w:val="22"/>
          <w:szCs w:val="22"/>
        </w:rPr>
      </w:pPr>
    </w:p>
    <w:p w14:paraId="2F60D2FA" w14:textId="77777777" w:rsidR="005F3E26" w:rsidRPr="006D0A99" w:rsidRDefault="005F3E26" w:rsidP="005F3E26">
      <w:pPr>
        <w:numPr>
          <w:ilvl w:val="0"/>
          <w:numId w:val="25"/>
        </w:numPr>
        <w:jc w:val="both"/>
        <w:rPr>
          <w:rFonts w:ascii="Calibri" w:hAnsi="Calibri"/>
          <w:sz w:val="22"/>
          <w:szCs w:val="22"/>
        </w:rPr>
      </w:pPr>
      <w:r w:rsidRPr="006D0A99">
        <w:rPr>
          <w:rFonts w:ascii="Calibri" w:hAnsi="Calibri"/>
          <w:sz w:val="22"/>
          <w:szCs w:val="22"/>
        </w:rPr>
        <w:t>Provide all the information requested in each column of the Objectives, Strategies, Activities Matrix (1-5).</w:t>
      </w:r>
    </w:p>
    <w:p w14:paraId="308A7B7E" w14:textId="77777777" w:rsidR="005F3E26" w:rsidRPr="006D0A99" w:rsidRDefault="005F3E26" w:rsidP="005F3E26">
      <w:pPr>
        <w:jc w:val="both"/>
        <w:rPr>
          <w:rFonts w:ascii="Calibri" w:hAnsi="Calibri"/>
          <w:sz w:val="22"/>
          <w:szCs w:val="22"/>
        </w:rPr>
      </w:pPr>
    </w:p>
    <w:p w14:paraId="4BB04CDE" w14:textId="77777777" w:rsidR="005F3E26" w:rsidRPr="006D0A99" w:rsidRDefault="005F3E26" w:rsidP="005F3E26">
      <w:pPr>
        <w:numPr>
          <w:ilvl w:val="0"/>
          <w:numId w:val="25"/>
        </w:numPr>
        <w:jc w:val="both"/>
        <w:rPr>
          <w:rFonts w:ascii="Calibri" w:hAnsi="Calibri"/>
          <w:sz w:val="22"/>
          <w:szCs w:val="22"/>
        </w:rPr>
      </w:pPr>
      <w:r w:rsidRPr="006D0A99">
        <w:rPr>
          <w:rFonts w:ascii="Calibri" w:hAnsi="Calibri"/>
          <w:sz w:val="22"/>
          <w:szCs w:val="22"/>
        </w:rPr>
        <w:t>Definitions:</w:t>
      </w:r>
    </w:p>
    <w:p w14:paraId="4581AE0D" w14:textId="2EA649F5" w:rsidR="005F3E26" w:rsidRPr="006D0A99" w:rsidRDefault="005F3E26" w:rsidP="005F3E26">
      <w:pPr>
        <w:ind w:left="720" w:hanging="360"/>
        <w:jc w:val="both"/>
        <w:rPr>
          <w:rFonts w:ascii="Calibri" w:hAnsi="Calibri"/>
          <w:sz w:val="22"/>
          <w:szCs w:val="22"/>
        </w:rPr>
      </w:pPr>
      <w:r w:rsidRPr="006D0A99">
        <w:rPr>
          <w:rFonts w:ascii="Calibri" w:hAnsi="Calibri"/>
          <w:b/>
          <w:sz w:val="22"/>
          <w:szCs w:val="22"/>
        </w:rPr>
        <w:sym w:font="Symbol" w:char="F0B7"/>
      </w:r>
      <w:r w:rsidRPr="006D0A99">
        <w:rPr>
          <w:rFonts w:ascii="Calibri" w:hAnsi="Calibri"/>
          <w:bCs/>
          <w:sz w:val="22"/>
          <w:szCs w:val="22"/>
        </w:rPr>
        <w:tab/>
      </w:r>
      <w:r w:rsidRPr="006D0A99">
        <w:rPr>
          <w:rFonts w:ascii="Calibri" w:hAnsi="Calibri"/>
          <w:b/>
          <w:sz w:val="22"/>
          <w:szCs w:val="22"/>
        </w:rPr>
        <w:t>Strategies:</w:t>
      </w:r>
      <w:r w:rsidRPr="006D0A99">
        <w:rPr>
          <w:rFonts w:ascii="Calibri" w:hAnsi="Calibri"/>
          <w:sz w:val="22"/>
          <w:szCs w:val="22"/>
        </w:rPr>
        <w:t xml:space="preserve"> Describe the process or method MBK</w:t>
      </w:r>
      <w:r w:rsidR="00634FB9">
        <w:rPr>
          <w:rFonts w:ascii="Calibri" w:hAnsi="Calibri"/>
          <w:sz w:val="22"/>
          <w:szCs w:val="22"/>
        </w:rPr>
        <w:t>NAP</w:t>
      </w:r>
      <w:r w:rsidRPr="006D0A99">
        <w:rPr>
          <w:rFonts w:ascii="Calibri" w:hAnsi="Calibri"/>
          <w:sz w:val="22"/>
          <w:szCs w:val="22"/>
        </w:rPr>
        <w:t xml:space="preserve"> project will use to achieve the </w:t>
      </w:r>
      <w:r w:rsidR="000D71AC">
        <w:rPr>
          <w:rFonts w:ascii="Calibri" w:hAnsi="Calibri"/>
          <w:sz w:val="22"/>
          <w:szCs w:val="22"/>
        </w:rPr>
        <w:t xml:space="preserve">objectives </w:t>
      </w:r>
      <w:r w:rsidRPr="006D0A99">
        <w:rPr>
          <w:rFonts w:ascii="Calibri" w:hAnsi="Calibri"/>
          <w:sz w:val="22"/>
          <w:szCs w:val="22"/>
        </w:rPr>
        <w:t xml:space="preserve"> indicated on the form (how).</w:t>
      </w:r>
    </w:p>
    <w:p w14:paraId="1AFEF48D" w14:textId="77777777" w:rsidR="005F3E26" w:rsidRPr="006D0A99" w:rsidRDefault="005F3E26" w:rsidP="005F3E26">
      <w:pPr>
        <w:ind w:left="360"/>
        <w:jc w:val="both"/>
        <w:rPr>
          <w:rFonts w:ascii="Calibri" w:hAnsi="Calibri"/>
          <w:sz w:val="22"/>
          <w:szCs w:val="22"/>
        </w:rPr>
      </w:pPr>
    </w:p>
    <w:p w14:paraId="41F8982B" w14:textId="33254F97" w:rsidR="005F3E26" w:rsidRPr="006D0A99" w:rsidRDefault="005F3E26" w:rsidP="005F3E26">
      <w:pPr>
        <w:ind w:left="720" w:hanging="360"/>
        <w:jc w:val="both"/>
        <w:rPr>
          <w:rFonts w:ascii="Calibri" w:hAnsi="Calibri"/>
          <w:sz w:val="22"/>
          <w:szCs w:val="22"/>
        </w:rPr>
      </w:pPr>
      <w:r w:rsidRPr="006D0A99">
        <w:rPr>
          <w:rFonts w:ascii="Calibri" w:hAnsi="Calibri"/>
          <w:b/>
          <w:sz w:val="22"/>
          <w:szCs w:val="22"/>
        </w:rPr>
        <w:sym w:font="Symbol" w:char="F0B7"/>
      </w:r>
      <w:r w:rsidRPr="006D0A99">
        <w:rPr>
          <w:rFonts w:ascii="Calibri" w:hAnsi="Calibri"/>
          <w:bCs/>
          <w:sz w:val="22"/>
          <w:szCs w:val="22"/>
        </w:rPr>
        <w:tab/>
      </w:r>
      <w:r w:rsidRPr="006D0A99">
        <w:rPr>
          <w:rFonts w:ascii="Calibri" w:hAnsi="Calibri"/>
          <w:b/>
          <w:sz w:val="22"/>
          <w:szCs w:val="22"/>
        </w:rPr>
        <w:t>Activities/Services:</w:t>
      </w:r>
      <w:r w:rsidRPr="006D0A99">
        <w:rPr>
          <w:rFonts w:ascii="Calibri" w:hAnsi="Calibri"/>
          <w:sz w:val="22"/>
          <w:szCs w:val="22"/>
        </w:rPr>
        <w:t xml:space="preserve"> Indicate what MBK</w:t>
      </w:r>
      <w:r w:rsidR="00634FB9">
        <w:rPr>
          <w:rFonts w:ascii="Calibri" w:hAnsi="Calibri"/>
          <w:sz w:val="22"/>
          <w:szCs w:val="22"/>
        </w:rPr>
        <w:t>NAP</w:t>
      </w:r>
      <w:r w:rsidRPr="006D0A99">
        <w:rPr>
          <w:rFonts w:ascii="Calibri" w:hAnsi="Calibri"/>
          <w:sz w:val="22"/>
          <w:szCs w:val="22"/>
        </w:rPr>
        <w:t xml:space="preserve"> project will do to </w:t>
      </w:r>
      <w:r w:rsidR="000D71AC">
        <w:rPr>
          <w:rFonts w:ascii="Calibri" w:hAnsi="Calibri"/>
          <w:sz w:val="22"/>
          <w:szCs w:val="22"/>
        </w:rPr>
        <w:t>implement</w:t>
      </w:r>
      <w:r w:rsidRPr="006D0A99">
        <w:rPr>
          <w:rFonts w:ascii="Calibri" w:hAnsi="Calibri"/>
          <w:sz w:val="22"/>
          <w:szCs w:val="22"/>
        </w:rPr>
        <w:t xml:space="preserve"> the MBK</w:t>
      </w:r>
      <w:r w:rsidR="00634FB9">
        <w:rPr>
          <w:rFonts w:ascii="Calibri" w:hAnsi="Calibri"/>
          <w:sz w:val="22"/>
          <w:szCs w:val="22"/>
        </w:rPr>
        <w:t>NAP</w:t>
      </w:r>
      <w:r w:rsidRPr="006D0A99">
        <w:rPr>
          <w:rFonts w:ascii="Calibri" w:hAnsi="Calibri"/>
          <w:sz w:val="22"/>
          <w:szCs w:val="22"/>
        </w:rPr>
        <w:t xml:space="preserve"> </w:t>
      </w:r>
      <w:r w:rsidR="000D71AC">
        <w:rPr>
          <w:rFonts w:ascii="Calibri" w:hAnsi="Calibri"/>
          <w:sz w:val="22"/>
          <w:szCs w:val="22"/>
        </w:rPr>
        <w:t>component</w:t>
      </w:r>
      <w:r w:rsidRPr="006D0A99">
        <w:rPr>
          <w:rFonts w:ascii="Calibri" w:hAnsi="Calibri"/>
          <w:sz w:val="22"/>
          <w:szCs w:val="22"/>
        </w:rPr>
        <w:t xml:space="preserve"> indicated on the form (action/work).</w:t>
      </w:r>
    </w:p>
    <w:p w14:paraId="78F28661" w14:textId="77777777" w:rsidR="005F3E26" w:rsidRPr="006D0A99" w:rsidRDefault="005F3E26" w:rsidP="005F3E26">
      <w:pPr>
        <w:jc w:val="both"/>
        <w:rPr>
          <w:rFonts w:ascii="Calibri" w:hAnsi="Calibri"/>
          <w:sz w:val="22"/>
          <w:szCs w:val="22"/>
        </w:rPr>
      </w:pPr>
    </w:p>
    <w:p w14:paraId="0B1A3280" w14:textId="77777777" w:rsidR="005F3E26" w:rsidRPr="006D0A99" w:rsidRDefault="005F3E26" w:rsidP="005F3E26">
      <w:pPr>
        <w:ind w:left="720" w:hanging="360"/>
        <w:jc w:val="both"/>
        <w:rPr>
          <w:rFonts w:ascii="Calibri" w:hAnsi="Calibri"/>
          <w:sz w:val="22"/>
          <w:szCs w:val="22"/>
        </w:rPr>
      </w:pPr>
      <w:r w:rsidRPr="006D0A99">
        <w:rPr>
          <w:rFonts w:ascii="Calibri" w:hAnsi="Calibri"/>
          <w:b/>
          <w:sz w:val="22"/>
          <w:szCs w:val="22"/>
        </w:rPr>
        <w:sym w:font="Symbol" w:char="F0B7"/>
      </w:r>
      <w:r w:rsidRPr="006D0A99">
        <w:rPr>
          <w:rFonts w:ascii="Calibri" w:hAnsi="Calibri"/>
          <w:bCs/>
          <w:sz w:val="22"/>
          <w:szCs w:val="22"/>
        </w:rPr>
        <w:tab/>
      </w:r>
      <w:r w:rsidRPr="006D0A99">
        <w:rPr>
          <w:rFonts w:ascii="Calibri" w:hAnsi="Calibri"/>
          <w:b/>
          <w:sz w:val="22"/>
          <w:szCs w:val="22"/>
        </w:rPr>
        <w:t>S</w:t>
      </w:r>
      <w:r w:rsidRPr="006D0A99">
        <w:rPr>
          <w:rFonts w:ascii="Calibri" w:hAnsi="Calibri"/>
          <w:b/>
          <w:bCs/>
          <w:sz w:val="22"/>
          <w:szCs w:val="22"/>
        </w:rPr>
        <w:t xml:space="preserve">taff Responsible: </w:t>
      </w:r>
      <w:r w:rsidRPr="006D0A99">
        <w:rPr>
          <w:rFonts w:ascii="Calibri" w:hAnsi="Calibri"/>
          <w:sz w:val="22"/>
          <w:szCs w:val="22"/>
        </w:rPr>
        <w:t>Indicate the staff members who will be responsible.  Use the title(s) for individuals listed.</w:t>
      </w:r>
    </w:p>
    <w:p w14:paraId="07100456" w14:textId="77777777" w:rsidR="005F3E26" w:rsidRPr="006D0A99" w:rsidRDefault="005F3E26" w:rsidP="005F3E26">
      <w:pPr>
        <w:jc w:val="both"/>
        <w:rPr>
          <w:rFonts w:ascii="Calibri" w:hAnsi="Calibri"/>
          <w:sz w:val="22"/>
          <w:szCs w:val="22"/>
        </w:rPr>
      </w:pPr>
    </w:p>
    <w:p w14:paraId="0C8314B0" w14:textId="396B2228" w:rsidR="005F3E26" w:rsidRPr="006D0A99" w:rsidRDefault="005F3E26" w:rsidP="005F3E26">
      <w:pPr>
        <w:numPr>
          <w:ilvl w:val="0"/>
          <w:numId w:val="26"/>
        </w:numPr>
        <w:jc w:val="both"/>
        <w:rPr>
          <w:rFonts w:ascii="Calibri" w:hAnsi="Calibri"/>
          <w:sz w:val="22"/>
          <w:szCs w:val="22"/>
        </w:rPr>
      </w:pPr>
      <w:r w:rsidRPr="006D0A99">
        <w:rPr>
          <w:rFonts w:ascii="Calibri" w:hAnsi="Calibri"/>
          <w:b/>
          <w:sz w:val="22"/>
          <w:szCs w:val="22"/>
        </w:rPr>
        <w:t>Performance Measure:</w:t>
      </w:r>
      <w:r w:rsidRPr="006D0A99">
        <w:rPr>
          <w:rFonts w:ascii="Calibri" w:hAnsi="Calibri"/>
          <w:sz w:val="22"/>
          <w:szCs w:val="22"/>
        </w:rPr>
        <w:t xml:space="preserve"> Indicate measurable elements that will indicate accomplishment of the MBK</w:t>
      </w:r>
      <w:r w:rsidR="00634FB9">
        <w:rPr>
          <w:rFonts w:ascii="Calibri" w:hAnsi="Calibri"/>
          <w:sz w:val="22"/>
          <w:szCs w:val="22"/>
        </w:rPr>
        <w:t>NAP</w:t>
      </w:r>
      <w:r w:rsidRPr="006D0A99">
        <w:rPr>
          <w:rFonts w:ascii="Calibri" w:hAnsi="Calibri"/>
          <w:sz w:val="22"/>
          <w:szCs w:val="22"/>
        </w:rPr>
        <w:t xml:space="preserve"> </w:t>
      </w:r>
      <w:r w:rsidR="000D71AC">
        <w:rPr>
          <w:rFonts w:ascii="Calibri" w:hAnsi="Calibri"/>
          <w:sz w:val="22"/>
          <w:szCs w:val="22"/>
        </w:rPr>
        <w:t>objectives</w:t>
      </w:r>
      <w:r w:rsidRPr="006D0A99">
        <w:rPr>
          <w:rFonts w:ascii="Calibri" w:hAnsi="Calibri"/>
          <w:sz w:val="22"/>
          <w:szCs w:val="22"/>
        </w:rPr>
        <w:t xml:space="preserve"> listed on the form.</w:t>
      </w:r>
    </w:p>
    <w:p w14:paraId="1BBD5551" w14:textId="77777777" w:rsidR="005F3E26" w:rsidRPr="006D0A99" w:rsidRDefault="005F3E26" w:rsidP="005F3E26">
      <w:pPr>
        <w:ind w:left="360"/>
        <w:jc w:val="both"/>
        <w:rPr>
          <w:rFonts w:ascii="Calibri" w:hAnsi="Calibri"/>
          <w:sz w:val="22"/>
          <w:szCs w:val="22"/>
        </w:rPr>
      </w:pPr>
    </w:p>
    <w:p w14:paraId="497ED2CD" w14:textId="77777777" w:rsidR="005F3E26" w:rsidRPr="006D0A99" w:rsidRDefault="005F3E26" w:rsidP="005F3E26">
      <w:pPr>
        <w:ind w:left="360"/>
        <w:jc w:val="both"/>
        <w:rPr>
          <w:rFonts w:ascii="Calibri" w:hAnsi="Calibri"/>
          <w:sz w:val="22"/>
          <w:szCs w:val="22"/>
        </w:rPr>
      </w:pPr>
      <w:r w:rsidRPr="006D0A99">
        <w:rPr>
          <w:rFonts w:ascii="Calibri" w:hAnsi="Calibri"/>
          <w:b/>
          <w:sz w:val="22"/>
          <w:szCs w:val="22"/>
        </w:rPr>
        <w:sym w:font="Symbol" w:char="F0B7"/>
      </w:r>
      <w:r w:rsidRPr="006D0A99">
        <w:rPr>
          <w:rFonts w:ascii="Calibri" w:hAnsi="Calibri"/>
          <w:sz w:val="22"/>
          <w:szCs w:val="22"/>
        </w:rPr>
        <w:tab/>
      </w:r>
      <w:r w:rsidRPr="006D0A99">
        <w:rPr>
          <w:rFonts w:ascii="Calibri" w:hAnsi="Calibri"/>
          <w:b/>
          <w:bCs/>
          <w:sz w:val="22"/>
          <w:szCs w:val="22"/>
        </w:rPr>
        <w:t>Timeframe:</w:t>
      </w:r>
      <w:r w:rsidRPr="006D0A99">
        <w:rPr>
          <w:rFonts w:ascii="Calibri" w:hAnsi="Calibri"/>
          <w:sz w:val="22"/>
          <w:szCs w:val="22"/>
        </w:rPr>
        <w:t xml:space="preserve">  Indicate the timeframe(s) for each item listed.</w:t>
      </w:r>
    </w:p>
    <w:p w14:paraId="2169DC2A" w14:textId="77777777" w:rsidR="005F3E26" w:rsidRPr="006D0A99" w:rsidRDefault="005F3E26" w:rsidP="005F3E26">
      <w:pPr>
        <w:ind w:left="360"/>
        <w:jc w:val="both"/>
        <w:rPr>
          <w:rFonts w:ascii="Calibri" w:hAnsi="Calibri"/>
          <w:sz w:val="22"/>
          <w:szCs w:val="22"/>
        </w:rPr>
      </w:pPr>
      <w:r w:rsidRPr="006D0A99">
        <w:rPr>
          <w:rFonts w:ascii="Calibri" w:hAnsi="Calibri"/>
          <w:b/>
          <w:bCs/>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2280"/>
        <w:gridCol w:w="1345"/>
        <w:gridCol w:w="1267"/>
        <w:gridCol w:w="2050"/>
      </w:tblGrid>
      <w:tr w:rsidR="005F3E26" w:rsidRPr="006D0A99" w14:paraId="4CBCC3E8" w14:textId="77777777" w:rsidTr="005F3E26">
        <w:trPr>
          <w:cantSplit/>
        </w:trPr>
        <w:tc>
          <w:tcPr>
            <w:tcW w:w="5000" w:type="pct"/>
            <w:gridSpan w:val="5"/>
            <w:vAlign w:val="center"/>
          </w:tcPr>
          <w:p w14:paraId="752FFAFD" w14:textId="6ACE0D23" w:rsidR="005F3E26" w:rsidRPr="006D0A99" w:rsidRDefault="005F3E26" w:rsidP="005F3E26">
            <w:pPr>
              <w:rPr>
                <w:rFonts w:ascii="Calibri" w:hAnsi="Calibri"/>
                <w:b/>
                <w:sz w:val="22"/>
                <w:szCs w:val="22"/>
              </w:rPr>
            </w:pPr>
            <w:r w:rsidRPr="006D0A99">
              <w:rPr>
                <w:rFonts w:ascii="Calibri" w:hAnsi="Calibri"/>
                <w:sz w:val="22"/>
                <w:szCs w:val="22"/>
              </w:rPr>
              <w:lastRenderedPageBreak/>
              <w:br w:type="page"/>
            </w:r>
            <w:r w:rsidR="001B0EC3">
              <w:rPr>
                <w:rFonts w:ascii="Calibri" w:hAnsi="Calibri"/>
                <w:b/>
                <w:i/>
                <w:sz w:val="22"/>
                <w:szCs w:val="22"/>
              </w:rPr>
              <w:t>Component</w:t>
            </w:r>
            <w:r w:rsidRPr="006D0A99">
              <w:rPr>
                <w:rFonts w:ascii="Calibri" w:hAnsi="Calibri"/>
                <w:b/>
                <w:sz w:val="22"/>
                <w:szCs w:val="22"/>
              </w:rPr>
              <w:t>:</w:t>
            </w:r>
            <w:r w:rsidRPr="006D0A99">
              <w:rPr>
                <w:rFonts w:ascii="Calibri" w:hAnsi="Calibri"/>
                <w:sz w:val="22"/>
                <w:szCs w:val="22"/>
              </w:rPr>
              <w:t xml:space="preserve">  </w:t>
            </w:r>
          </w:p>
        </w:tc>
      </w:tr>
      <w:tr w:rsidR="005F3E26" w:rsidRPr="006D0A99" w14:paraId="423B8288" w14:textId="77777777" w:rsidTr="005F3E26">
        <w:tc>
          <w:tcPr>
            <w:tcW w:w="1319" w:type="pct"/>
          </w:tcPr>
          <w:p w14:paraId="00B468D6" w14:textId="77777777" w:rsidR="005F3E26" w:rsidRPr="00115F9F" w:rsidRDefault="005F3E26" w:rsidP="00115F9F"/>
          <w:p w14:paraId="24268D25" w14:textId="3F82CE69" w:rsidR="005F3E26" w:rsidRPr="00115F9F" w:rsidRDefault="001B0EC3" w:rsidP="00115F9F">
            <w:pPr>
              <w:rPr>
                <w:sz w:val="22"/>
                <w:szCs w:val="22"/>
              </w:rPr>
            </w:pPr>
            <w:r w:rsidRPr="00115F9F">
              <w:rPr>
                <w:b/>
                <w:bCs/>
                <w:sz w:val="22"/>
                <w:szCs w:val="22"/>
              </w:rPr>
              <w:t xml:space="preserve">Objective and </w:t>
            </w:r>
            <w:r w:rsidR="005F3E26" w:rsidRPr="00115F9F">
              <w:rPr>
                <w:b/>
                <w:bCs/>
                <w:sz w:val="22"/>
                <w:szCs w:val="22"/>
              </w:rPr>
              <w:t>Strategies</w:t>
            </w:r>
          </w:p>
        </w:tc>
        <w:tc>
          <w:tcPr>
            <w:tcW w:w="1251" w:type="pct"/>
          </w:tcPr>
          <w:p w14:paraId="76018F25" w14:textId="633FCE03" w:rsidR="005F3E26" w:rsidRPr="00115F9F" w:rsidRDefault="005F3E26" w:rsidP="00115F9F"/>
          <w:p w14:paraId="34DD6774" w14:textId="77777777" w:rsidR="005F3E26" w:rsidRPr="00115F9F" w:rsidRDefault="005F3E26" w:rsidP="00115F9F">
            <w:pPr>
              <w:rPr>
                <w:sz w:val="22"/>
                <w:szCs w:val="22"/>
              </w:rPr>
            </w:pPr>
            <w:r w:rsidRPr="00115F9F">
              <w:rPr>
                <w:b/>
                <w:bCs/>
                <w:sz w:val="22"/>
                <w:szCs w:val="22"/>
              </w:rPr>
              <w:t>Activities/Services</w:t>
            </w:r>
          </w:p>
          <w:p w14:paraId="2CD6A9AE" w14:textId="77777777" w:rsidR="005F3E26" w:rsidRPr="00115F9F" w:rsidRDefault="005F3E26" w:rsidP="00115F9F"/>
        </w:tc>
        <w:tc>
          <w:tcPr>
            <w:tcW w:w="751" w:type="pct"/>
          </w:tcPr>
          <w:p w14:paraId="42383833" w14:textId="77777777" w:rsidR="005F3E26" w:rsidRPr="00D26BE7" w:rsidRDefault="005F3E26" w:rsidP="00115F9F">
            <w:pPr>
              <w:rPr>
                <w:b/>
              </w:rPr>
            </w:pPr>
          </w:p>
          <w:p w14:paraId="01D0DB04" w14:textId="77777777" w:rsidR="005F3E26" w:rsidRPr="00115F9F" w:rsidRDefault="005F3E26" w:rsidP="00115F9F">
            <w:pPr>
              <w:rPr>
                <w:b/>
                <w:sz w:val="22"/>
                <w:szCs w:val="22"/>
              </w:rPr>
            </w:pPr>
            <w:r w:rsidRPr="00115F9F">
              <w:rPr>
                <w:b/>
                <w:sz w:val="22"/>
                <w:szCs w:val="22"/>
              </w:rPr>
              <w:t>Staff Responsible</w:t>
            </w:r>
          </w:p>
        </w:tc>
        <w:tc>
          <w:tcPr>
            <w:tcW w:w="551" w:type="pct"/>
          </w:tcPr>
          <w:p w14:paraId="446EDDCD" w14:textId="77777777" w:rsidR="005F3E26" w:rsidRPr="00115F9F" w:rsidRDefault="005F3E26">
            <w:pPr>
              <w:rPr>
                <w:b/>
              </w:rPr>
            </w:pPr>
          </w:p>
          <w:p w14:paraId="6C3FE7E6" w14:textId="77777777" w:rsidR="005F3E26" w:rsidRPr="00115F9F" w:rsidRDefault="005F3E26" w:rsidP="00115F9F">
            <w:pPr>
              <w:rPr>
                <w:sz w:val="22"/>
                <w:szCs w:val="22"/>
              </w:rPr>
            </w:pPr>
            <w:r w:rsidRPr="00115F9F">
              <w:rPr>
                <w:b/>
                <w:bCs/>
                <w:sz w:val="22"/>
                <w:szCs w:val="22"/>
              </w:rPr>
              <w:t>Timeframe</w:t>
            </w:r>
          </w:p>
        </w:tc>
        <w:tc>
          <w:tcPr>
            <w:tcW w:w="1127" w:type="pct"/>
          </w:tcPr>
          <w:p w14:paraId="6AB05F02" w14:textId="77777777" w:rsidR="005F3E26" w:rsidRPr="00115F9F" w:rsidRDefault="005F3E26">
            <w:pPr>
              <w:rPr>
                <w:b/>
              </w:rPr>
            </w:pPr>
          </w:p>
          <w:p w14:paraId="0B39C4B1" w14:textId="77777777" w:rsidR="005F3E26" w:rsidRPr="00115F9F" w:rsidRDefault="005F3E26" w:rsidP="00115F9F">
            <w:pPr>
              <w:rPr>
                <w:sz w:val="22"/>
                <w:szCs w:val="22"/>
              </w:rPr>
            </w:pPr>
            <w:r w:rsidRPr="00115F9F">
              <w:rPr>
                <w:b/>
                <w:bCs/>
                <w:sz w:val="22"/>
                <w:szCs w:val="22"/>
              </w:rPr>
              <w:t>Performance Measures</w:t>
            </w:r>
          </w:p>
        </w:tc>
      </w:tr>
      <w:tr w:rsidR="005F3E26" w:rsidRPr="006D0A99" w14:paraId="7A55C5DB" w14:textId="77777777" w:rsidTr="00C07ECC">
        <w:trPr>
          <w:trHeight w:val="10151"/>
        </w:trPr>
        <w:tc>
          <w:tcPr>
            <w:tcW w:w="1319" w:type="pct"/>
          </w:tcPr>
          <w:p w14:paraId="75340794" w14:textId="77777777" w:rsidR="005F3E26" w:rsidRPr="006D0A99" w:rsidRDefault="005F3E26" w:rsidP="005F3E26">
            <w:pPr>
              <w:rPr>
                <w:rFonts w:ascii="Calibri" w:hAnsi="Calibri"/>
                <w:sz w:val="22"/>
                <w:szCs w:val="22"/>
              </w:rPr>
            </w:pPr>
          </w:p>
        </w:tc>
        <w:tc>
          <w:tcPr>
            <w:tcW w:w="1251" w:type="pct"/>
          </w:tcPr>
          <w:p w14:paraId="6813A662" w14:textId="77777777" w:rsidR="005F3E26" w:rsidRPr="006D0A99" w:rsidRDefault="005F3E26" w:rsidP="005F3E26">
            <w:pPr>
              <w:rPr>
                <w:rFonts w:ascii="Calibri" w:hAnsi="Calibri"/>
                <w:sz w:val="22"/>
                <w:szCs w:val="22"/>
              </w:rPr>
            </w:pPr>
          </w:p>
        </w:tc>
        <w:tc>
          <w:tcPr>
            <w:tcW w:w="751" w:type="pct"/>
          </w:tcPr>
          <w:p w14:paraId="54E2F3EA" w14:textId="77777777" w:rsidR="005F3E26" w:rsidRPr="006D0A99" w:rsidRDefault="005F3E26" w:rsidP="005F3E26">
            <w:pPr>
              <w:rPr>
                <w:rFonts w:ascii="Calibri" w:hAnsi="Calibri"/>
                <w:sz w:val="22"/>
                <w:szCs w:val="22"/>
              </w:rPr>
            </w:pPr>
          </w:p>
        </w:tc>
        <w:tc>
          <w:tcPr>
            <w:tcW w:w="551" w:type="pct"/>
          </w:tcPr>
          <w:p w14:paraId="21B42A95" w14:textId="77777777" w:rsidR="005F3E26" w:rsidRPr="006D0A99" w:rsidRDefault="005F3E26" w:rsidP="005F3E26">
            <w:pPr>
              <w:rPr>
                <w:rFonts w:ascii="Calibri" w:hAnsi="Calibri"/>
                <w:sz w:val="22"/>
                <w:szCs w:val="22"/>
              </w:rPr>
            </w:pPr>
          </w:p>
        </w:tc>
        <w:tc>
          <w:tcPr>
            <w:tcW w:w="1127" w:type="pct"/>
          </w:tcPr>
          <w:p w14:paraId="17D2500D" w14:textId="77777777" w:rsidR="005F3E26" w:rsidRPr="006D0A99" w:rsidRDefault="005F3E26" w:rsidP="005F3E26">
            <w:pPr>
              <w:rPr>
                <w:rFonts w:ascii="Calibri" w:hAnsi="Calibri"/>
                <w:sz w:val="22"/>
                <w:szCs w:val="22"/>
              </w:rPr>
            </w:pPr>
          </w:p>
        </w:tc>
      </w:tr>
    </w:tbl>
    <w:p w14:paraId="4794592C" w14:textId="55D1989B" w:rsidR="005F3E26" w:rsidRPr="006D0A99" w:rsidRDefault="005F3E26" w:rsidP="00115F9F">
      <w:pPr>
        <w:pStyle w:val="Heading1"/>
        <w:rPr>
          <w:rFonts w:ascii="Calibri" w:hAnsi="Calibri"/>
          <w:sz w:val="22"/>
          <w:szCs w:val="22"/>
        </w:rPr>
      </w:pPr>
      <w:r w:rsidRPr="006D0A99">
        <w:br w:type="page"/>
      </w:r>
      <w:bookmarkStart w:id="80" w:name="_Toc497829853"/>
      <w:r w:rsidRPr="00115F9F">
        <w:rPr>
          <w:i/>
          <w:kern w:val="0"/>
          <w:sz w:val="28"/>
          <w:szCs w:val="26"/>
        </w:rPr>
        <w:lastRenderedPageBreak/>
        <w:t xml:space="preserve">Attachment </w:t>
      </w:r>
      <w:r w:rsidR="00D26BE7" w:rsidRPr="00115F9F">
        <w:rPr>
          <w:i/>
          <w:kern w:val="0"/>
          <w:sz w:val="28"/>
          <w:szCs w:val="26"/>
        </w:rPr>
        <w:t>III</w:t>
      </w:r>
      <w:r w:rsidR="00D26BE7">
        <w:rPr>
          <w:i/>
          <w:kern w:val="0"/>
          <w:sz w:val="28"/>
          <w:szCs w:val="26"/>
        </w:rPr>
        <w:t>.  Statement of Assurances</w:t>
      </w:r>
      <w:bookmarkEnd w:id="80"/>
      <w:r w:rsidRPr="006D0A99">
        <w:rPr>
          <w:rFonts w:ascii="Calibri" w:hAnsi="Calibri"/>
          <w:b w:val="0"/>
          <w:sz w:val="22"/>
          <w:szCs w:val="22"/>
        </w:rPr>
        <w:t xml:space="preserve"> </w:t>
      </w:r>
      <w:r w:rsidRPr="006D0A99">
        <w:rPr>
          <w:rFonts w:ascii="Calibri" w:hAnsi="Calibri"/>
          <w:b w:val="0"/>
          <w:sz w:val="22"/>
          <w:szCs w:val="22"/>
        </w:rPr>
        <w:fldChar w:fldCharType="begin"/>
      </w:r>
      <w:r w:rsidRPr="006D0A99">
        <w:rPr>
          <w:rFonts w:ascii="Calibri" w:hAnsi="Calibri"/>
          <w:sz w:val="22"/>
          <w:szCs w:val="22"/>
        </w:rPr>
        <w:instrText xml:space="preserve"> TC "</w:instrText>
      </w:r>
      <w:bookmarkStart w:id="81" w:name="_Toc388967997"/>
      <w:bookmarkStart w:id="82" w:name="_Toc451159465"/>
      <w:bookmarkStart w:id="83" w:name="_Toc458603365"/>
      <w:bookmarkStart w:id="84" w:name="_Toc496002698"/>
      <w:r w:rsidRPr="006D0A99">
        <w:rPr>
          <w:rFonts w:ascii="Calibri" w:hAnsi="Calibri"/>
          <w:b w:val="0"/>
          <w:sz w:val="22"/>
          <w:szCs w:val="22"/>
        </w:rPr>
        <w:instrText>ATTACHMENT II STATEMENT OF ASSURANCES</w:instrText>
      </w:r>
      <w:bookmarkEnd w:id="81"/>
      <w:bookmarkEnd w:id="82"/>
      <w:bookmarkEnd w:id="83"/>
      <w:bookmarkEnd w:id="84"/>
      <w:r w:rsidRPr="006D0A99">
        <w:rPr>
          <w:rFonts w:ascii="Calibri" w:hAnsi="Calibri"/>
          <w:sz w:val="22"/>
          <w:szCs w:val="22"/>
        </w:rPr>
        <w:instrText xml:space="preserve">" \f C \l "1" </w:instrText>
      </w:r>
      <w:r w:rsidRPr="006D0A99">
        <w:rPr>
          <w:rFonts w:ascii="Calibri" w:hAnsi="Calibri"/>
          <w:b w:val="0"/>
          <w:sz w:val="22"/>
          <w:szCs w:val="22"/>
        </w:rPr>
        <w:fldChar w:fldCharType="end"/>
      </w:r>
    </w:p>
    <w:p w14:paraId="212DB524" w14:textId="77777777" w:rsidR="005F3E26" w:rsidRPr="006D0A99" w:rsidRDefault="005F3E26" w:rsidP="005F3E26">
      <w:pPr>
        <w:rPr>
          <w:rFonts w:ascii="Calibri" w:hAnsi="Calibri"/>
          <w:b/>
          <w:sz w:val="22"/>
          <w:szCs w:val="22"/>
        </w:rPr>
      </w:pPr>
    </w:p>
    <w:tbl>
      <w:tblPr>
        <w:tblW w:w="0" w:type="auto"/>
        <w:tblInd w:w="2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tblGrid>
      <w:tr w:rsidR="005F3E26" w:rsidRPr="006D0A99" w14:paraId="192D9643" w14:textId="77777777" w:rsidTr="005F3E26">
        <w:trPr>
          <w:trHeight w:val="863"/>
        </w:trPr>
        <w:tc>
          <w:tcPr>
            <w:tcW w:w="5220" w:type="dxa"/>
            <w:tcBorders>
              <w:top w:val="single" w:sz="4" w:space="0" w:color="auto"/>
              <w:bottom w:val="single" w:sz="4" w:space="0" w:color="auto"/>
            </w:tcBorders>
            <w:shd w:val="pct10" w:color="auto" w:fill="auto"/>
          </w:tcPr>
          <w:p w14:paraId="718AFCD8" w14:textId="77777777" w:rsidR="005F3E26" w:rsidRPr="006D0A99" w:rsidRDefault="005F3E26" w:rsidP="005F3E26">
            <w:pPr>
              <w:jc w:val="center"/>
              <w:rPr>
                <w:rFonts w:ascii="Calibri" w:hAnsi="Calibri"/>
                <w:sz w:val="22"/>
                <w:szCs w:val="22"/>
              </w:rPr>
            </w:pPr>
          </w:p>
          <w:p w14:paraId="7C12D158" w14:textId="77777777" w:rsidR="005F3E26" w:rsidRPr="006D0A99" w:rsidRDefault="005F3E26" w:rsidP="005F3E26">
            <w:pPr>
              <w:jc w:val="center"/>
              <w:rPr>
                <w:rFonts w:ascii="Calibri" w:hAnsi="Calibri"/>
                <w:sz w:val="22"/>
                <w:szCs w:val="22"/>
              </w:rPr>
            </w:pPr>
            <w:r w:rsidRPr="006D0A99">
              <w:rPr>
                <w:rFonts w:ascii="Calibri" w:hAnsi="Calibri"/>
                <w:sz w:val="22"/>
                <w:szCs w:val="22"/>
              </w:rPr>
              <w:t>(MBK</w:t>
            </w:r>
            <w:r w:rsidR="00634FB9">
              <w:rPr>
                <w:rFonts w:ascii="Calibri" w:hAnsi="Calibri"/>
                <w:sz w:val="22"/>
                <w:szCs w:val="22"/>
              </w:rPr>
              <w:t>NAP</w:t>
            </w:r>
            <w:r w:rsidRPr="006D0A99">
              <w:rPr>
                <w:rFonts w:ascii="Calibri" w:hAnsi="Calibri"/>
                <w:sz w:val="22"/>
                <w:szCs w:val="22"/>
              </w:rPr>
              <w:t>)</w:t>
            </w:r>
          </w:p>
          <w:p w14:paraId="78F605F1" w14:textId="77777777" w:rsidR="005F3E26" w:rsidRPr="006D0A99" w:rsidRDefault="005F3E26" w:rsidP="005F3E26">
            <w:pPr>
              <w:jc w:val="center"/>
              <w:rPr>
                <w:rFonts w:ascii="Calibri" w:hAnsi="Calibri"/>
                <w:sz w:val="22"/>
                <w:szCs w:val="22"/>
              </w:rPr>
            </w:pPr>
            <w:r w:rsidRPr="006D0A99">
              <w:rPr>
                <w:rFonts w:ascii="Calibri" w:hAnsi="Calibri"/>
                <w:sz w:val="22"/>
                <w:szCs w:val="22"/>
              </w:rPr>
              <w:t>STATEMENT OF ASSURANCES</w:t>
            </w:r>
          </w:p>
          <w:p w14:paraId="114EDAD3" w14:textId="77777777" w:rsidR="005F3E26" w:rsidRPr="006D0A99" w:rsidRDefault="005F3E26" w:rsidP="005F3E26">
            <w:pPr>
              <w:jc w:val="center"/>
              <w:rPr>
                <w:rFonts w:ascii="Calibri" w:hAnsi="Calibri"/>
                <w:sz w:val="22"/>
                <w:szCs w:val="22"/>
              </w:rPr>
            </w:pPr>
          </w:p>
        </w:tc>
      </w:tr>
    </w:tbl>
    <w:p w14:paraId="04EA585E" w14:textId="77777777" w:rsidR="005F3E26" w:rsidRPr="006D0A99" w:rsidRDefault="005F3E26" w:rsidP="005F3E26">
      <w:pPr>
        <w:rPr>
          <w:rFonts w:ascii="Calibri" w:hAnsi="Calibri"/>
          <w:sz w:val="22"/>
          <w:szCs w:val="22"/>
        </w:rPr>
      </w:pPr>
    </w:p>
    <w:p w14:paraId="2D4CC153" w14:textId="77777777" w:rsidR="005F3E26" w:rsidRPr="006D0A99" w:rsidRDefault="005F3E26" w:rsidP="005F3E26">
      <w:pPr>
        <w:rPr>
          <w:rFonts w:ascii="Calibri" w:hAnsi="Calibri"/>
          <w:sz w:val="22"/>
          <w:szCs w:val="22"/>
        </w:rPr>
      </w:pPr>
      <w:r w:rsidRPr="006D0A99">
        <w:rPr>
          <w:rFonts w:ascii="Calibri" w:hAnsi="Calibri"/>
          <w:sz w:val="22"/>
          <w:szCs w:val="22"/>
        </w:rPr>
        <w:t>Institution Name: _________________________________________________________</w:t>
      </w:r>
    </w:p>
    <w:p w14:paraId="74A16950" w14:textId="77777777" w:rsidR="005F3E26" w:rsidRPr="006D0A99" w:rsidRDefault="005F3E26" w:rsidP="005F3E26">
      <w:pPr>
        <w:rPr>
          <w:rFonts w:ascii="Calibri" w:hAnsi="Calibri"/>
          <w:sz w:val="22"/>
          <w:szCs w:val="22"/>
        </w:rPr>
      </w:pPr>
      <w:r w:rsidRPr="006D0A99">
        <w:rPr>
          <w:rFonts w:ascii="Calibri" w:hAnsi="Calibri"/>
          <w:sz w:val="22"/>
          <w:szCs w:val="22"/>
        </w:rPr>
        <w:t>Program: ________________________________________________________________</w:t>
      </w:r>
    </w:p>
    <w:p w14:paraId="6F520BEF" w14:textId="77777777" w:rsidR="005F3E26" w:rsidRPr="006D0A99" w:rsidRDefault="005F3E26" w:rsidP="005F3E26">
      <w:pPr>
        <w:rPr>
          <w:rFonts w:ascii="Calibri" w:hAnsi="Calibri"/>
          <w:sz w:val="22"/>
          <w:szCs w:val="22"/>
        </w:rPr>
      </w:pPr>
    </w:p>
    <w:p w14:paraId="39A0C2FD" w14:textId="3110E2AA" w:rsidR="005F3E26" w:rsidRPr="006D0A99" w:rsidRDefault="005F3E26" w:rsidP="005F3E26">
      <w:pPr>
        <w:numPr>
          <w:ilvl w:val="0"/>
          <w:numId w:val="27"/>
        </w:numPr>
        <w:jc w:val="both"/>
        <w:rPr>
          <w:rFonts w:ascii="Calibri" w:hAnsi="Calibri"/>
          <w:sz w:val="22"/>
          <w:szCs w:val="22"/>
        </w:rPr>
      </w:pPr>
      <w:r w:rsidRPr="006D0A99">
        <w:rPr>
          <w:rFonts w:ascii="Calibri" w:hAnsi="Calibri"/>
          <w:sz w:val="22"/>
          <w:szCs w:val="22"/>
        </w:rPr>
        <w:t xml:space="preserve">The recipient will, if funded, operate a My Brother’s Keeper </w:t>
      </w:r>
      <w:r w:rsidR="00634FB9">
        <w:rPr>
          <w:rFonts w:ascii="Calibri" w:hAnsi="Calibri"/>
          <w:sz w:val="22"/>
          <w:szCs w:val="22"/>
        </w:rPr>
        <w:t>Native American</w:t>
      </w:r>
      <w:r w:rsidR="002E0303">
        <w:rPr>
          <w:rFonts w:ascii="Calibri" w:hAnsi="Calibri"/>
          <w:sz w:val="22"/>
          <w:szCs w:val="22"/>
        </w:rPr>
        <w:t xml:space="preserve"> </w:t>
      </w:r>
      <w:r w:rsidR="0094524C">
        <w:rPr>
          <w:rFonts w:ascii="Calibri" w:hAnsi="Calibri"/>
          <w:sz w:val="22"/>
          <w:szCs w:val="22"/>
        </w:rPr>
        <w:t>Program</w:t>
      </w:r>
      <w:r w:rsidR="0094524C" w:rsidRPr="006D0A99">
        <w:rPr>
          <w:rFonts w:ascii="Calibri" w:hAnsi="Calibri"/>
          <w:sz w:val="22"/>
          <w:szCs w:val="22"/>
        </w:rPr>
        <w:t xml:space="preserve"> (</w:t>
      </w:r>
      <w:r w:rsidRPr="006D0A99">
        <w:rPr>
          <w:rFonts w:ascii="Calibri" w:hAnsi="Calibri"/>
          <w:sz w:val="22"/>
          <w:szCs w:val="22"/>
        </w:rPr>
        <w:t>MBK</w:t>
      </w:r>
      <w:r w:rsidR="00634FB9">
        <w:rPr>
          <w:rFonts w:ascii="Calibri" w:hAnsi="Calibri"/>
          <w:sz w:val="22"/>
          <w:szCs w:val="22"/>
        </w:rPr>
        <w:t>NAP</w:t>
      </w:r>
      <w:r w:rsidRPr="006D0A99">
        <w:rPr>
          <w:rFonts w:ascii="Calibri" w:hAnsi="Calibri"/>
          <w:sz w:val="22"/>
          <w:szCs w:val="22"/>
        </w:rPr>
        <w:t>) within the letter and spirit of all pertinent legislation and policies, including the appropriate Guidelines.</w:t>
      </w:r>
    </w:p>
    <w:p w14:paraId="676544CA" w14:textId="77777777" w:rsidR="005F3E26" w:rsidRPr="006D0A99" w:rsidRDefault="005F3E26" w:rsidP="005F3E26">
      <w:pPr>
        <w:numPr>
          <w:ilvl w:val="0"/>
          <w:numId w:val="27"/>
        </w:numPr>
        <w:jc w:val="both"/>
        <w:rPr>
          <w:rFonts w:ascii="Calibri" w:hAnsi="Calibri"/>
          <w:sz w:val="22"/>
          <w:szCs w:val="22"/>
        </w:rPr>
      </w:pPr>
      <w:r w:rsidRPr="006D0A99">
        <w:rPr>
          <w:rFonts w:ascii="Calibri" w:hAnsi="Calibri"/>
          <w:sz w:val="22"/>
          <w:szCs w:val="22"/>
        </w:rPr>
        <w:t>Funds from this source will supplement, not supplant, local expenditures and will not duplicate expenditures from other sources.</w:t>
      </w:r>
    </w:p>
    <w:p w14:paraId="330CF444" w14:textId="77777777" w:rsidR="005F3E26" w:rsidRPr="006D0A99" w:rsidRDefault="005F3E26" w:rsidP="005F3E26">
      <w:pPr>
        <w:numPr>
          <w:ilvl w:val="0"/>
          <w:numId w:val="27"/>
        </w:numPr>
        <w:jc w:val="both"/>
        <w:rPr>
          <w:rFonts w:ascii="Calibri" w:hAnsi="Calibri"/>
          <w:sz w:val="22"/>
          <w:szCs w:val="22"/>
        </w:rPr>
      </w:pPr>
      <w:r w:rsidRPr="006D0A99">
        <w:rPr>
          <w:rFonts w:ascii="Calibri" w:hAnsi="Calibri"/>
          <w:sz w:val="22"/>
          <w:szCs w:val="22"/>
        </w:rPr>
        <w:t>All activities supported by grant funds will, to the extent possible, be accessible by persons with disabilities.</w:t>
      </w:r>
    </w:p>
    <w:p w14:paraId="1303AA59" w14:textId="77777777" w:rsidR="005F3E26" w:rsidRPr="006D0A99" w:rsidRDefault="005F3E26" w:rsidP="005F3E26">
      <w:pPr>
        <w:numPr>
          <w:ilvl w:val="0"/>
          <w:numId w:val="27"/>
        </w:numPr>
        <w:jc w:val="both"/>
        <w:rPr>
          <w:rFonts w:ascii="Calibri" w:hAnsi="Calibri"/>
          <w:sz w:val="22"/>
          <w:szCs w:val="22"/>
        </w:rPr>
      </w:pPr>
      <w:r w:rsidRPr="006D0A99">
        <w:rPr>
          <w:rFonts w:ascii="Calibri" w:hAnsi="Calibri"/>
          <w:sz w:val="22"/>
          <w:szCs w:val="22"/>
        </w:rPr>
        <w:t>Upon request, the recipient will provide the State Education Department access to its records and other sources of information concerning the operation of the MBK</w:t>
      </w:r>
      <w:r w:rsidR="00634FB9">
        <w:rPr>
          <w:rFonts w:ascii="Calibri" w:hAnsi="Calibri"/>
          <w:sz w:val="22"/>
          <w:szCs w:val="22"/>
        </w:rPr>
        <w:t>NAP</w:t>
      </w:r>
      <w:r w:rsidRPr="006D0A99">
        <w:rPr>
          <w:rFonts w:ascii="Calibri" w:hAnsi="Calibri"/>
          <w:sz w:val="22"/>
          <w:szCs w:val="22"/>
        </w:rPr>
        <w:t xml:space="preserve"> program.</w:t>
      </w:r>
    </w:p>
    <w:p w14:paraId="0EAAE36A" w14:textId="77777777" w:rsidR="005F3E26" w:rsidRPr="006D0A99" w:rsidRDefault="005F3E26" w:rsidP="005F3E26">
      <w:pPr>
        <w:numPr>
          <w:ilvl w:val="0"/>
          <w:numId w:val="27"/>
        </w:numPr>
        <w:jc w:val="both"/>
        <w:rPr>
          <w:rFonts w:ascii="Calibri" w:hAnsi="Calibri"/>
          <w:sz w:val="22"/>
          <w:szCs w:val="22"/>
        </w:rPr>
      </w:pPr>
      <w:r w:rsidRPr="006D0A99">
        <w:rPr>
          <w:rFonts w:ascii="Calibri" w:hAnsi="Calibri"/>
          <w:sz w:val="22"/>
          <w:szCs w:val="22"/>
        </w:rPr>
        <w:t>All materials developed in whole or in part with the support of MBK</w:t>
      </w:r>
      <w:r w:rsidR="00634FB9">
        <w:rPr>
          <w:rFonts w:ascii="Calibri" w:hAnsi="Calibri"/>
          <w:sz w:val="22"/>
          <w:szCs w:val="22"/>
        </w:rPr>
        <w:t>NAP</w:t>
      </w:r>
      <w:r w:rsidRPr="006D0A99">
        <w:rPr>
          <w:rFonts w:ascii="Calibri" w:hAnsi="Calibri"/>
          <w:sz w:val="22"/>
          <w:szCs w:val="22"/>
        </w:rPr>
        <w:t xml:space="preserve"> funds, including publicity releases and program announcements, will include the following statement:</w:t>
      </w:r>
    </w:p>
    <w:p w14:paraId="4CE30D22" w14:textId="77777777" w:rsidR="005F3E26" w:rsidRPr="006D0A99" w:rsidRDefault="005F3E26" w:rsidP="005F3E26">
      <w:pPr>
        <w:pStyle w:val="BodyTextIndent"/>
        <w:jc w:val="both"/>
        <w:rPr>
          <w:rFonts w:ascii="Calibri" w:hAnsi="Calibri"/>
          <w:i/>
          <w:sz w:val="22"/>
          <w:szCs w:val="22"/>
        </w:rPr>
      </w:pPr>
      <w:r w:rsidRPr="006D0A99">
        <w:rPr>
          <w:rFonts w:ascii="Calibri" w:hAnsi="Calibri"/>
          <w:sz w:val="22"/>
          <w:szCs w:val="22"/>
        </w:rPr>
        <w:tab/>
      </w:r>
      <w:r w:rsidRPr="006D0A99">
        <w:rPr>
          <w:rFonts w:ascii="Calibri" w:hAnsi="Calibri"/>
          <w:i/>
          <w:sz w:val="22"/>
          <w:szCs w:val="22"/>
        </w:rPr>
        <w:t xml:space="preserve">Support for the development and production of this material was provided by a grant under the My Brother’s Keeper </w:t>
      </w:r>
      <w:r w:rsidR="00634FB9">
        <w:rPr>
          <w:rFonts w:ascii="Calibri" w:hAnsi="Calibri"/>
          <w:i/>
          <w:sz w:val="22"/>
          <w:szCs w:val="22"/>
        </w:rPr>
        <w:t>Native American Program</w:t>
      </w:r>
      <w:r w:rsidRPr="006D0A99">
        <w:rPr>
          <w:rFonts w:ascii="Calibri" w:hAnsi="Calibri"/>
          <w:i/>
          <w:sz w:val="22"/>
          <w:szCs w:val="22"/>
        </w:rPr>
        <w:t xml:space="preserve"> administered by the New York State Education Department.</w:t>
      </w:r>
    </w:p>
    <w:p w14:paraId="3D7BB0F6" w14:textId="77777777" w:rsidR="005F3E26" w:rsidRPr="006D0A99" w:rsidRDefault="005F3E26" w:rsidP="005F3E26">
      <w:pPr>
        <w:pStyle w:val="BodyText"/>
        <w:tabs>
          <w:tab w:val="left" w:pos="810"/>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5F3E26" w:rsidRPr="006D0A99" w14:paraId="131D8436" w14:textId="77777777" w:rsidTr="005F3E26">
        <w:tc>
          <w:tcPr>
            <w:tcW w:w="9468" w:type="dxa"/>
            <w:tcBorders>
              <w:top w:val="single" w:sz="4" w:space="0" w:color="auto"/>
              <w:bottom w:val="single" w:sz="4" w:space="0" w:color="auto"/>
            </w:tcBorders>
            <w:shd w:val="pct10" w:color="auto" w:fill="auto"/>
          </w:tcPr>
          <w:p w14:paraId="4D409E84" w14:textId="77777777" w:rsidR="005F3E26" w:rsidRPr="006D0A99" w:rsidRDefault="005F3E26" w:rsidP="005F3E26">
            <w:pPr>
              <w:jc w:val="center"/>
              <w:rPr>
                <w:rFonts w:ascii="Calibri" w:hAnsi="Calibri"/>
                <w:sz w:val="22"/>
                <w:szCs w:val="22"/>
              </w:rPr>
            </w:pPr>
            <w:r w:rsidRPr="006D0A99">
              <w:rPr>
                <w:rFonts w:ascii="Calibri" w:hAnsi="Calibri"/>
                <w:sz w:val="22"/>
                <w:szCs w:val="22"/>
              </w:rPr>
              <w:t>CHIEF EXECUTIVE OFFICER CERTIFICATION</w:t>
            </w:r>
          </w:p>
          <w:p w14:paraId="430DFCED" w14:textId="77777777" w:rsidR="005F3E26" w:rsidRPr="006D0A99" w:rsidRDefault="005F3E26" w:rsidP="005F3E26">
            <w:pPr>
              <w:rPr>
                <w:rFonts w:ascii="Calibri" w:hAnsi="Calibri"/>
                <w:sz w:val="22"/>
                <w:szCs w:val="22"/>
              </w:rPr>
            </w:pPr>
          </w:p>
          <w:p w14:paraId="0AACFB2C" w14:textId="77777777" w:rsidR="005F3E26" w:rsidRPr="006D0A99" w:rsidRDefault="005F3E26" w:rsidP="005F3E26">
            <w:pPr>
              <w:rPr>
                <w:rFonts w:ascii="Calibri" w:hAnsi="Calibri"/>
                <w:sz w:val="22"/>
                <w:szCs w:val="22"/>
              </w:rPr>
            </w:pPr>
            <w:r w:rsidRPr="006D0A99">
              <w:rPr>
                <w:rFonts w:ascii="Calibri" w:hAnsi="Calibri"/>
                <w:sz w:val="22"/>
                <w:szCs w:val="22"/>
              </w:rPr>
              <w:t>I hereby certify that the information in this application is correct and in total compliance with appropriate State laws and regulations and that the program design will be carried out as described in the application.</w:t>
            </w:r>
          </w:p>
          <w:p w14:paraId="292C901E" w14:textId="77777777" w:rsidR="005F3E26" w:rsidRPr="006D0A99" w:rsidRDefault="005F3E26" w:rsidP="005F3E26">
            <w:pPr>
              <w:rPr>
                <w:rFonts w:ascii="Calibri" w:hAnsi="Calibri"/>
                <w:sz w:val="22"/>
                <w:szCs w:val="22"/>
              </w:rPr>
            </w:pPr>
          </w:p>
          <w:p w14:paraId="2DA18D2A" w14:textId="77777777" w:rsidR="005F3E26" w:rsidRPr="006D0A99" w:rsidRDefault="005F3E26" w:rsidP="005F3E26">
            <w:pPr>
              <w:rPr>
                <w:rFonts w:ascii="Calibri" w:hAnsi="Calibri"/>
                <w:sz w:val="22"/>
                <w:szCs w:val="22"/>
              </w:rPr>
            </w:pPr>
            <w:r w:rsidRPr="006D0A99">
              <w:rPr>
                <w:rFonts w:ascii="Calibri" w:hAnsi="Calibri"/>
                <w:sz w:val="22"/>
                <w:szCs w:val="22"/>
              </w:rPr>
              <w:t>Signed*_________________________________   Date__________________________</w:t>
            </w:r>
          </w:p>
          <w:p w14:paraId="29B15BED" w14:textId="5272CCA1" w:rsidR="005F3E26" w:rsidRPr="006D0A99" w:rsidRDefault="005F3E26" w:rsidP="00C07ECC">
            <w:pPr>
              <w:ind w:left="1440"/>
              <w:rPr>
                <w:rFonts w:ascii="Calibri" w:hAnsi="Calibri"/>
                <w:sz w:val="22"/>
                <w:szCs w:val="22"/>
              </w:rPr>
            </w:pPr>
            <w:r w:rsidRPr="006D0A99">
              <w:rPr>
                <w:rFonts w:ascii="Calibri" w:hAnsi="Calibri"/>
                <w:sz w:val="22"/>
                <w:szCs w:val="22"/>
              </w:rPr>
              <w:t>(District Superintendent)</w:t>
            </w:r>
          </w:p>
          <w:p w14:paraId="5A76ABD7" w14:textId="77777777" w:rsidR="00C07ECC" w:rsidRDefault="00C07ECC" w:rsidP="005F3E26">
            <w:pPr>
              <w:rPr>
                <w:rFonts w:ascii="Calibri" w:hAnsi="Calibri"/>
                <w:sz w:val="22"/>
                <w:szCs w:val="22"/>
              </w:rPr>
            </w:pPr>
          </w:p>
          <w:p w14:paraId="14205A82" w14:textId="44DFD838" w:rsidR="005F3E26" w:rsidRPr="006D0A99" w:rsidRDefault="005F3E26" w:rsidP="005F3E26">
            <w:pPr>
              <w:rPr>
                <w:rFonts w:ascii="Calibri" w:hAnsi="Calibri"/>
                <w:sz w:val="22"/>
                <w:szCs w:val="22"/>
              </w:rPr>
            </w:pPr>
            <w:r w:rsidRPr="006D0A99">
              <w:rPr>
                <w:rFonts w:ascii="Calibri" w:hAnsi="Calibri"/>
                <w:sz w:val="22"/>
                <w:szCs w:val="22"/>
              </w:rPr>
              <w:t>Print name and title _______________________________________________________</w:t>
            </w:r>
          </w:p>
          <w:p w14:paraId="383CE4AD" w14:textId="77777777" w:rsidR="005F3E26" w:rsidRPr="006D0A99" w:rsidRDefault="005F3E26" w:rsidP="005F3E26">
            <w:pPr>
              <w:rPr>
                <w:rFonts w:ascii="Calibri" w:hAnsi="Calibri"/>
                <w:sz w:val="22"/>
                <w:szCs w:val="22"/>
              </w:rPr>
            </w:pPr>
          </w:p>
        </w:tc>
      </w:tr>
    </w:tbl>
    <w:p w14:paraId="6E65CA68" w14:textId="77777777" w:rsidR="005F3E26" w:rsidRPr="006D0A99" w:rsidRDefault="005F3E26" w:rsidP="005F3E26">
      <w:pPr>
        <w:rPr>
          <w:rFonts w:ascii="Calibri" w:hAnsi="Calibri"/>
          <w:sz w:val="22"/>
          <w:szCs w:val="22"/>
        </w:rPr>
      </w:pPr>
      <w:r w:rsidRPr="006D0A99">
        <w:rPr>
          <w:rFonts w:ascii="Calibri" w:hAnsi="Calibri"/>
          <w:sz w:val="22"/>
          <w:szCs w:val="22"/>
        </w:rPr>
        <w:t>*Original signature of District Superintendent is required.</w:t>
      </w:r>
    </w:p>
    <w:p w14:paraId="0D8F79FD" w14:textId="50ABD3A2" w:rsidR="00F6610A" w:rsidRPr="00F6610A" w:rsidRDefault="005F3E26" w:rsidP="00F6610A">
      <w:pPr>
        <w:pStyle w:val="Heading1"/>
        <w:rPr>
          <w:rFonts w:ascii="Calibri" w:hAnsi="Calibri"/>
          <w:spacing w:val="-3"/>
          <w:sz w:val="22"/>
          <w:szCs w:val="22"/>
        </w:rPr>
      </w:pPr>
      <w:r w:rsidRPr="006D0A99">
        <w:br w:type="page"/>
      </w:r>
      <w:bookmarkStart w:id="85" w:name="_Toc497829854"/>
      <w:r w:rsidRPr="00115F9F">
        <w:rPr>
          <w:i/>
          <w:kern w:val="0"/>
          <w:sz w:val="28"/>
          <w:szCs w:val="26"/>
        </w:rPr>
        <w:lastRenderedPageBreak/>
        <w:t xml:space="preserve">Attachment </w:t>
      </w:r>
      <w:r w:rsidR="00D26BE7" w:rsidRPr="00115F9F">
        <w:rPr>
          <w:i/>
          <w:kern w:val="0"/>
          <w:sz w:val="28"/>
          <w:szCs w:val="26"/>
        </w:rPr>
        <w:t>IV</w:t>
      </w:r>
      <w:r w:rsidR="00D26BE7">
        <w:rPr>
          <w:i/>
          <w:kern w:val="0"/>
          <w:sz w:val="28"/>
          <w:szCs w:val="26"/>
        </w:rPr>
        <w:t>. Proposed Budget</w:t>
      </w:r>
      <w:bookmarkEnd w:id="85"/>
      <w:r w:rsidRPr="006D0A99">
        <w:rPr>
          <w:rFonts w:ascii="Calibri" w:hAnsi="Calibri"/>
          <w:b w:val="0"/>
          <w:sz w:val="22"/>
          <w:szCs w:val="22"/>
        </w:rPr>
        <w:t xml:space="preserve"> </w:t>
      </w:r>
      <w:r w:rsidRPr="006D0A99">
        <w:rPr>
          <w:rFonts w:ascii="Calibri" w:hAnsi="Calibri"/>
          <w:b w:val="0"/>
          <w:sz w:val="22"/>
          <w:szCs w:val="22"/>
        </w:rPr>
        <w:fldChar w:fldCharType="begin"/>
      </w:r>
      <w:r w:rsidRPr="006D0A99">
        <w:rPr>
          <w:rFonts w:ascii="Calibri" w:hAnsi="Calibri"/>
          <w:sz w:val="22"/>
          <w:szCs w:val="22"/>
        </w:rPr>
        <w:instrText xml:space="preserve"> TC "</w:instrText>
      </w:r>
      <w:bookmarkStart w:id="86" w:name="_Toc451159466"/>
      <w:bookmarkStart w:id="87" w:name="_Toc458603366"/>
      <w:bookmarkStart w:id="88" w:name="_Toc496002699"/>
      <w:r w:rsidRPr="006D0A99">
        <w:rPr>
          <w:rFonts w:ascii="Calibri" w:hAnsi="Calibri"/>
          <w:b w:val="0"/>
          <w:sz w:val="22"/>
          <w:szCs w:val="22"/>
        </w:rPr>
        <w:instrText>ATTACHMENT III PROPOSED BUDGET</w:instrText>
      </w:r>
      <w:bookmarkEnd w:id="86"/>
      <w:bookmarkEnd w:id="87"/>
      <w:bookmarkEnd w:id="88"/>
      <w:r w:rsidRPr="006D0A99">
        <w:rPr>
          <w:rFonts w:ascii="Calibri" w:hAnsi="Calibri"/>
          <w:sz w:val="22"/>
          <w:szCs w:val="22"/>
        </w:rPr>
        <w:instrText xml:space="preserve">" \f C \l "1" </w:instrText>
      </w:r>
      <w:r w:rsidRPr="006D0A99">
        <w:rPr>
          <w:rFonts w:ascii="Calibri" w:hAnsi="Calibri"/>
          <w:b w:val="0"/>
          <w:sz w:val="22"/>
          <w:szCs w:val="22"/>
        </w:rPr>
        <w:fldChar w:fldCharType="end"/>
      </w:r>
    </w:p>
    <w:p w14:paraId="6F17C32B" w14:textId="679ABBEB" w:rsidR="00F6610A" w:rsidRDefault="00F6610A" w:rsidP="003C56A0">
      <w:pPr>
        <w:tabs>
          <w:tab w:val="left" w:pos="0"/>
          <w:tab w:val="right" w:pos="11346"/>
        </w:tabs>
        <w:suppressAutoHyphens/>
        <w:rPr>
          <w:rFonts w:ascii="Calibri" w:hAnsi="Calibri"/>
          <w:spacing w:val="-3"/>
          <w:sz w:val="20"/>
          <w:szCs w:val="22"/>
        </w:rPr>
      </w:pPr>
    </w:p>
    <w:tbl>
      <w:tblPr>
        <w:tblStyle w:val="TableGrid"/>
        <w:tblW w:w="0" w:type="auto"/>
        <w:jc w:val="center"/>
        <w:shd w:val="pct12" w:color="auto" w:fill="auto"/>
        <w:tblLook w:val="04A0" w:firstRow="1" w:lastRow="0" w:firstColumn="1" w:lastColumn="0" w:noHBand="0" w:noVBand="1"/>
      </w:tblPr>
      <w:tblGrid>
        <w:gridCol w:w="5575"/>
      </w:tblGrid>
      <w:tr w:rsidR="00F6610A" w14:paraId="497BF898" w14:textId="77777777" w:rsidTr="00EC32E6">
        <w:trPr>
          <w:trHeight w:val="713"/>
          <w:jc w:val="center"/>
        </w:trPr>
        <w:tc>
          <w:tcPr>
            <w:tcW w:w="5575" w:type="dxa"/>
            <w:shd w:val="pct12" w:color="auto" w:fill="auto"/>
            <w:vAlign w:val="center"/>
          </w:tcPr>
          <w:p w14:paraId="2AC7AE71" w14:textId="4130FFB1" w:rsidR="00F6610A" w:rsidRPr="00F6610A" w:rsidRDefault="00F6610A" w:rsidP="00EC32E6">
            <w:pPr>
              <w:tabs>
                <w:tab w:val="left" w:pos="0"/>
                <w:tab w:val="right" w:pos="11346"/>
              </w:tabs>
              <w:suppressAutoHyphens/>
              <w:jc w:val="center"/>
              <w:rPr>
                <w:rFonts w:ascii="Calibri" w:hAnsi="Calibri"/>
                <w:b/>
                <w:spacing w:val="-3"/>
                <w:sz w:val="20"/>
                <w:szCs w:val="22"/>
              </w:rPr>
            </w:pPr>
            <w:r w:rsidRPr="00F6610A">
              <w:rPr>
                <w:rFonts w:ascii="Calibri" w:hAnsi="Calibri"/>
                <w:b/>
                <w:spacing w:val="-3"/>
                <w:sz w:val="20"/>
                <w:szCs w:val="22"/>
              </w:rPr>
              <w:t>MBKNAP 2018 PROPOSED BUDGET</w:t>
            </w:r>
          </w:p>
        </w:tc>
      </w:tr>
    </w:tbl>
    <w:p w14:paraId="5296EB47" w14:textId="77777777" w:rsidR="00EC32E6" w:rsidRDefault="00EC32E6" w:rsidP="003C56A0">
      <w:pPr>
        <w:tabs>
          <w:tab w:val="left" w:pos="0"/>
          <w:tab w:val="right" w:pos="11346"/>
        </w:tabs>
        <w:suppressAutoHyphens/>
        <w:rPr>
          <w:rFonts w:ascii="Calibri" w:hAnsi="Calibri"/>
          <w:spacing w:val="-3"/>
          <w:sz w:val="20"/>
          <w:szCs w:val="22"/>
        </w:rPr>
      </w:pPr>
    </w:p>
    <w:p w14:paraId="3F4695FF" w14:textId="2C155A87" w:rsidR="005F3E26" w:rsidRPr="003C56A0" w:rsidRDefault="005F3E26" w:rsidP="003C56A0">
      <w:pPr>
        <w:tabs>
          <w:tab w:val="left" w:pos="0"/>
          <w:tab w:val="right" w:pos="11346"/>
        </w:tabs>
        <w:suppressAutoHyphens/>
        <w:rPr>
          <w:rFonts w:ascii="Calibri" w:hAnsi="Calibri"/>
          <w:spacing w:val="-3"/>
          <w:sz w:val="20"/>
          <w:szCs w:val="22"/>
        </w:rPr>
      </w:pPr>
      <w:r w:rsidRPr="005F3E26">
        <w:rPr>
          <w:rFonts w:ascii="Calibri" w:hAnsi="Calibri"/>
          <w:b/>
          <w:spacing w:val="-3"/>
          <w:sz w:val="20"/>
          <w:szCs w:val="22"/>
        </w:rPr>
        <w:t>Number of Students Served</w:t>
      </w:r>
      <w:r w:rsidR="00C07ECC">
        <w:rPr>
          <w:rFonts w:ascii="Calibri" w:hAnsi="Calibri"/>
          <w:b/>
          <w:spacing w:val="-3"/>
          <w:sz w:val="20"/>
          <w:szCs w:val="22"/>
        </w:rPr>
        <w:t>:</w:t>
      </w:r>
    </w:p>
    <w:p w14:paraId="11F5299D" w14:textId="3C91AE94" w:rsidR="005F3E26" w:rsidRPr="003C56A0" w:rsidRDefault="005F3E26" w:rsidP="00C07ECC">
      <w:pPr>
        <w:tabs>
          <w:tab w:val="left" w:pos="0"/>
          <w:tab w:val="center" w:pos="5673"/>
          <w:tab w:val="left" w:pos="5760"/>
        </w:tabs>
        <w:suppressAutoHyphens/>
        <w:spacing w:after="90"/>
        <w:jc w:val="center"/>
        <w:rPr>
          <w:rFonts w:ascii="Calibri" w:hAnsi="Calibri"/>
          <w:spacing w:val="-2"/>
          <w:sz w:val="20"/>
          <w:szCs w:val="22"/>
        </w:rPr>
      </w:pPr>
      <w:r w:rsidRPr="003C56A0">
        <w:rPr>
          <w:rFonts w:ascii="Calibri" w:hAnsi="Calibri"/>
          <w:spacing w:val="-2"/>
          <w:sz w:val="20"/>
          <w:szCs w:val="22"/>
        </w:rPr>
        <w:t>ROUND CENTS TO THE NEAREST DOLLAR</w:t>
      </w:r>
    </w:p>
    <w:tbl>
      <w:tblPr>
        <w:tblW w:w="6085" w:type="pct"/>
        <w:jc w:val="center"/>
        <w:tblCellMar>
          <w:left w:w="120" w:type="dxa"/>
          <w:right w:w="120" w:type="dxa"/>
        </w:tblCellMar>
        <w:tblLook w:val="0000" w:firstRow="0" w:lastRow="0" w:firstColumn="0" w:lastColumn="0" w:noHBand="0" w:noVBand="0"/>
      </w:tblPr>
      <w:tblGrid>
        <w:gridCol w:w="1203"/>
        <w:gridCol w:w="3444"/>
        <w:gridCol w:w="775"/>
        <w:gridCol w:w="1367"/>
        <w:gridCol w:w="1485"/>
        <w:gridCol w:w="1517"/>
        <w:gridCol w:w="1544"/>
      </w:tblGrid>
      <w:tr w:rsidR="005F3E26" w:rsidRPr="003C56A0" w14:paraId="6A26292A" w14:textId="77777777" w:rsidTr="003C56A0">
        <w:trPr>
          <w:trHeight w:val="777"/>
          <w:jc w:val="center"/>
        </w:trPr>
        <w:tc>
          <w:tcPr>
            <w:tcW w:w="531" w:type="pct"/>
            <w:tcBorders>
              <w:top w:val="double" w:sz="6" w:space="0" w:color="auto"/>
              <w:left w:val="double" w:sz="6" w:space="0" w:color="auto"/>
            </w:tcBorders>
            <w:shd w:val="pct20" w:color="auto" w:fill="auto"/>
          </w:tcPr>
          <w:p w14:paraId="054A1493" w14:textId="77777777" w:rsidR="005F3E26" w:rsidRPr="003C56A0" w:rsidRDefault="005F3E26" w:rsidP="005F3E26">
            <w:pPr>
              <w:tabs>
                <w:tab w:val="left" w:pos="0"/>
                <w:tab w:val="center" w:pos="5673"/>
                <w:tab w:val="left" w:pos="5760"/>
              </w:tabs>
              <w:suppressAutoHyphens/>
              <w:spacing w:before="90"/>
              <w:jc w:val="center"/>
              <w:rPr>
                <w:rFonts w:ascii="Calibri" w:hAnsi="Calibri"/>
                <w:b/>
                <w:spacing w:val="-2"/>
                <w:sz w:val="18"/>
              </w:rPr>
            </w:pPr>
            <w:r w:rsidRPr="003C56A0">
              <w:rPr>
                <w:rFonts w:ascii="Calibri" w:hAnsi="Calibri"/>
                <w:spacing w:val="-2"/>
                <w:sz w:val="18"/>
              </w:rPr>
              <w:fldChar w:fldCharType="begin"/>
            </w:r>
            <w:r w:rsidRPr="003C56A0">
              <w:rPr>
                <w:rFonts w:ascii="Calibri" w:hAnsi="Calibri"/>
                <w:spacing w:val="-2"/>
                <w:sz w:val="18"/>
              </w:rPr>
              <w:instrText xml:space="preserve">PRIVATE </w:instrText>
            </w:r>
            <w:r w:rsidRPr="003C56A0">
              <w:rPr>
                <w:rFonts w:ascii="Calibri" w:hAnsi="Calibri"/>
                <w:spacing w:val="-2"/>
                <w:sz w:val="18"/>
              </w:rPr>
              <w:fldChar w:fldCharType="end"/>
            </w:r>
            <w:r w:rsidRPr="003C56A0">
              <w:rPr>
                <w:rFonts w:ascii="Calibri" w:hAnsi="Calibri"/>
                <w:b/>
                <w:spacing w:val="-2"/>
                <w:sz w:val="18"/>
              </w:rPr>
              <w:t>Line</w:t>
            </w:r>
          </w:p>
          <w:p w14:paraId="06040926" w14:textId="77777777" w:rsidR="005F3E26" w:rsidRPr="003C56A0" w:rsidRDefault="005F3E26" w:rsidP="005F3E26">
            <w:pPr>
              <w:tabs>
                <w:tab w:val="left" w:pos="0"/>
                <w:tab w:val="center" w:pos="5673"/>
                <w:tab w:val="left" w:pos="5760"/>
              </w:tabs>
              <w:suppressAutoHyphens/>
              <w:spacing w:after="54"/>
              <w:jc w:val="center"/>
              <w:rPr>
                <w:rFonts w:ascii="Calibri" w:hAnsi="Calibri"/>
                <w:spacing w:val="-2"/>
                <w:sz w:val="18"/>
              </w:rPr>
            </w:pPr>
            <w:r w:rsidRPr="003C56A0">
              <w:rPr>
                <w:rFonts w:ascii="Calibri" w:hAnsi="Calibri"/>
                <w:b/>
                <w:spacing w:val="-2"/>
                <w:sz w:val="18"/>
              </w:rPr>
              <w:t>No.</w:t>
            </w:r>
          </w:p>
        </w:tc>
        <w:tc>
          <w:tcPr>
            <w:tcW w:w="1519" w:type="pct"/>
            <w:tcBorders>
              <w:top w:val="double" w:sz="6" w:space="0" w:color="auto"/>
              <w:left w:val="single" w:sz="6" w:space="0" w:color="auto"/>
            </w:tcBorders>
            <w:shd w:val="pct20" w:color="auto" w:fill="auto"/>
          </w:tcPr>
          <w:p w14:paraId="63DF9DB1" w14:textId="77777777" w:rsidR="005F3E26" w:rsidRPr="003C56A0" w:rsidRDefault="005F3E26" w:rsidP="005F3E26">
            <w:pPr>
              <w:tabs>
                <w:tab w:val="left" w:pos="0"/>
              </w:tabs>
              <w:suppressAutoHyphens/>
              <w:spacing w:before="90"/>
              <w:rPr>
                <w:rFonts w:ascii="Calibri" w:hAnsi="Calibri"/>
                <w:spacing w:val="-2"/>
                <w:sz w:val="18"/>
              </w:rPr>
            </w:pPr>
          </w:p>
          <w:p w14:paraId="14B1738F" w14:textId="77777777" w:rsidR="005F3E26" w:rsidRPr="003C56A0" w:rsidRDefault="005F3E26" w:rsidP="005F3E26">
            <w:pPr>
              <w:tabs>
                <w:tab w:val="left" w:pos="0"/>
              </w:tabs>
              <w:suppressAutoHyphens/>
              <w:spacing w:after="54"/>
              <w:rPr>
                <w:rFonts w:ascii="Calibri" w:hAnsi="Calibri"/>
                <w:spacing w:val="-2"/>
                <w:sz w:val="18"/>
              </w:rPr>
            </w:pPr>
            <w:r w:rsidRPr="003C56A0">
              <w:rPr>
                <w:rFonts w:ascii="Calibri" w:hAnsi="Calibri"/>
                <w:b/>
                <w:spacing w:val="-2"/>
                <w:sz w:val="18"/>
              </w:rPr>
              <w:t>Expenditure Category</w:t>
            </w:r>
          </w:p>
        </w:tc>
        <w:tc>
          <w:tcPr>
            <w:tcW w:w="342" w:type="pct"/>
            <w:tcBorders>
              <w:top w:val="double" w:sz="6" w:space="0" w:color="auto"/>
              <w:left w:val="single" w:sz="6" w:space="0" w:color="auto"/>
            </w:tcBorders>
            <w:shd w:val="pct20" w:color="auto" w:fill="auto"/>
          </w:tcPr>
          <w:p w14:paraId="76AAE9C5" w14:textId="77777777" w:rsidR="005F3E26" w:rsidRPr="003C56A0" w:rsidRDefault="005F3E26" w:rsidP="005F3E26">
            <w:pPr>
              <w:tabs>
                <w:tab w:val="left" w:pos="0"/>
              </w:tabs>
              <w:suppressAutoHyphens/>
              <w:spacing w:before="90"/>
              <w:jc w:val="center"/>
              <w:rPr>
                <w:rFonts w:ascii="Calibri" w:hAnsi="Calibri"/>
                <w:b/>
                <w:spacing w:val="-2"/>
                <w:sz w:val="18"/>
              </w:rPr>
            </w:pPr>
          </w:p>
          <w:p w14:paraId="15D72CF2" w14:textId="77777777" w:rsidR="005F3E26" w:rsidRPr="003C56A0" w:rsidRDefault="005F3E26" w:rsidP="005F3E26">
            <w:pPr>
              <w:tabs>
                <w:tab w:val="left" w:pos="0"/>
              </w:tabs>
              <w:suppressAutoHyphens/>
              <w:spacing w:after="54"/>
              <w:jc w:val="center"/>
              <w:rPr>
                <w:rFonts w:ascii="Calibri" w:hAnsi="Calibri"/>
                <w:spacing w:val="-2"/>
                <w:sz w:val="18"/>
              </w:rPr>
            </w:pPr>
            <w:r w:rsidRPr="003C56A0">
              <w:rPr>
                <w:rFonts w:ascii="Calibri" w:hAnsi="Calibri"/>
                <w:b/>
                <w:spacing w:val="-2"/>
                <w:sz w:val="18"/>
              </w:rPr>
              <w:t>Code</w:t>
            </w:r>
          </w:p>
        </w:tc>
        <w:tc>
          <w:tcPr>
            <w:tcW w:w="603" w:type="pct"/>
            <w:tcBorders>
              <w:top w:val="double" w:sz="6" w:space="0" w:color="auto"/>
              <w:left w:val="single" w:sz="6" w:space="0" w:color="auto"/>
            </w:tcBorders>
            <w:shd w:val="pct20" w:color="auto" w:fill="auto"/>
          </w:tcPr>
          <w:p w14:paraId="7AE3F57C" w14:textId="77777777" w:rsidR="005F3E26" w:rsidRPr="003C56A0" w:rsidRDefault="00B542EE" w:rsidP="005F3E26">
            <w:pPr>
              <w:tabs>
                <w:tab w:val="center" w:pos="545"/>
              </w:tabs>
              <w:suppressAutoHyphens/>
              <w:spacing w:before="90"/>
              <w:rPr>
                <w:rFonts w:ascii="Calibri" w:hAnsi="Calibri"/>
                <w:spacing w:val="-2"/>
                <w:sz w:val="18"/>
              </w:rPr>
            </w:pPr>
            <w:r>
              <w:rPr>
                <w:rFonts w:ascii="Calibri" w:hAnsi="Calibri"/>
                <w:b/>
                <w:spacing w:val="-2"/>
                <w:sz w:val="18"/>
              </w:rPr>
              <w:tab/>
              <w:t>MBKNAP</w:t>
            </w:r>
          </w:p>
          <w:p w14:paraId="164D9162" w14:textId="77777777" w:rsidR="005F3E26" w:rsidRPr="003C56A0" w:rsidRDefault="005F3E26" w:rsidP="005F3E26">
            <w:pPr>
              <w:tabs>
                <w:tab w:val="center" w:pos="545"/>
              </w:tabs>
              <w:suppressAutoHyphens/>
              <w:spacing w:after="54"/>
              <w:rPr>
                <w:rFonts w:ascii="Calibri" w:hAnsi="Calibri"/>
                <w:spacing w:val="-2"/>
                <w:sz w:val="18"/>
              </w:rPr>
            </w:pPr>
            <w:r w:rsidRPr="003C56A0">
              <w:rPr>
                <w:rFonts w:ascii="Calibri" w:hAnsi="Calibri"/>
                <w:b/>
                <w:spacing w:val="-2"/>
                <w:sz w:val="18"/>
              </w:rPr>
              <w:tab/>
              <w:t>(1)</w:t>
            </w:r>
          </w:p>
        </w:tc>
        <w:tc>
          <w:tcPr>
            <w:tcW w:w="655" w:type="pct"/>
            <w:tcBorders>
              <w:top w:val="double" w:sz="6" w:space="0" w:color="auto"/>
              <w:left w:val="single" w:sz="6" w:space="0" w:color="auto"/>
            </w:tcBorders>
            <w:shd w:val="pct20" w:color="auto" w:fill="auto"/>
          </w:tcPr>
          <w:p w14:paraId="38CF0F7B" w14:textId="77777777" w:rsidR="005F3E26" w:rsidRPr="003C56A0" w:rsidRDefault="005F3E26" w:rsidP="005F3E26">
            <w:pPr>
              <w:tabs>
                <w:tab w:val="center" w:pos="594"/>
              </w:tabs>
              <w:suppressAutoHyphens/>
              <w:spacing w:before="90"/>
              <w:rPr>
                <w:rFonts w:ascii="Calibri" w:hAnsi="Calibri"/>
                <w:b/>
                <w:spacing w:val="-2"/>
                <w:sz w:val="18"/>
              </w:rPr>
            </w:pPr>
            <w:r w:rsidRPr="003C56A0">
              <w:rPr>
                <w:rFonts w:ascii="Calibri" w:hAnsi="Calibri"/>
                <w:b/>
                <w:spacing w:val="-2"/>
                <w:sz w:val="18"/>
              </w:rPr>
              <w:tab/>
              <w:t>Institution</w:t>
            </w:r>
          </w:p>
          <w:p w14:paraId="7A91A1F8" w14:textId="77777777" w:rsidR="005F3E26" w:rsidRPr="003C56A0" w:rsidRDefault="005F3E26" w:rsidP="005F3E26">
            <w:pPr>
              <w:tabs>
                <w:tab w:val="center" w:pos="594"/>
              </w:tabs>
              <w:suppressAutoHyphens/>
              <w:spacing w:after="54"/>
              <w:rPr>
                <w:rFonts w:ascii="Calibri" w:hAnsi="Calibri"/>
                <w:spacing w:val="-2"/>
                <w:sz w:val="18"/>
              </w:rPr>
            </w:pPr>
            <w:r w:rsidRPr="003C56A0">
              <w:rPr>
                <w:rFonts w:ascii="Calibri" w:hAnsi="Calibri"/>
                <w:b/>
                <w:spacing w:val="-2"/>
                <w:sz w:val="18"/>
              </w:rPr>
              <w:tab/>
              <w:t>(2)</w:t>
            </w:r>
          </w:p>
        </w:tc>
        <w:tc>
          <w:tcPr>
            <w:tcW w:w="669" w:type="pct"/>
            <w:tcBorders>
              <w:top w:val="double" w:sz="6" w:space="0" w:color="auto"/>
              <w:left w:val="single" w:sz="6" w:space="0" w:color="auto"/>
            </w:tcBorders>
            <w:shd w:val="pct20" w:color="auto" w:fill="auto"/>
          </w:tcPr>
          <w:p w14:paraId="3FFFA174" w14:textId="77777777" w:rsidR="005F3E26" w:rsidRPr="003C56A0" w:rsidRDefault="005F3E26" w:rsidP="005F3E26">
            <w:pPr>
              <w:tabs>
                <w:tab w:val="center" w:pos="647"/>
              </w:tabs>
              <w:suppressAutoHyphens/>
              <w:spacing w:before="90"/>
              <w:jc w:val="center"/>
              <w:rPr>
                <w:rFonts w:ascii="Calibri" w:hAnsi="Calibri"/>
                <w:b/>
                <w:spacing w:val="-2"/>
                <w:sz w:val="18"/>
              </w:rPr>
            </w:pPr>
            <w:r w:rsidRPr="003C56A0">
              <w:rPr>
                <w:rFonts w:ascii="Calibri" w:hAnsi="Calibri"/>
                <w:b/>
                <w:spacing w:val="-2"/>
                <w:sz w:val="18"/>
              </w:rPr>
              <w:t>Other Sources</w:t>
            </w:r>
          </w:p>
          <w:p w14:paraId="4CE1AA71" w14:textId="77777777" w:rsidR="005F3E26" w:rsidRPr="003C56A0" w:rsidRDefault="005F3E26" w:rsidP="005F3E26">
            <w:pPr>
              <w:tabs>
                <w:tab w:val="center" w:pos="647"/>
              </w:tabs>
              <w:suppressAutoHyphens/>
              <w:spacing w:after="54"/>
              <w:rPr>
                <w:rFonts w:ascii="Calibri" w:hAnsi="Calibri"/>
                <w:spacing w:val="-2"/>
                <w:sz w:val="18"/>
              </w:rPr>
            </w:pPr>
            <w:r w:rsidRPr="003C56A0">
              <w:rPr>
                <w:rFonts w:ascii="Calibri" w:hAnsi="Calibri"/>
                <w:b/>
                <w:spacing w:val="-2"/>
                <w:sz w:val="18"/>
              </w:rPr>
              <w:tab/>
              <w:t>(3)</w:t>
            </w:r>
          </w:p>
        </w:tc>
        <w:tc>
          <w:tcPr>
            <w:tcW w:w="681" w:type="pct"/>
            <w:tcBorders>
              <w:top w:val="double" w:sz="6" w:space="0" w:color="auto"/>
              <w:left w:val="single" w:sz="6" w:space="0" w:color="auto"/>
              <w:right w:val="double" w:sz="6" w:space="0" w:color="auto"/>
            </w:tcBorders>
            <w:shd w:val="pct20" w:color="auto" w:fill="auto"/>
          </w:tcPr>
          <w:p w14:paraId="08549FF3" w14:textId="77777777" w:rsidR="005F3E26" w:rsidRPr="003C56A0" w:rsidRDefault="005F3E26" w:rsidP="005F3E26">
            <w:pPr>
              <w:tabs>
                <w:tab w:val="center" w:pos="660"/>
              </w:tabs>
              <w:suppressAutoHyphens/>
              <w:spacing w:before="90"/>
              <w:rPr>
                <w:rFonts w:ascii="Calibri" w:hAnsi="Calibri"/>
                <w:b/>
                <w:spacing w:val="-2"/>
                <w:sz w:val="18"/>
              </w:rPr>
            </w:pPr>
            <w:r w:rsidRPr="003C56A0">
              <w:rPr>
                <w:rFonts w:ascii="Calibri" w:hAnsi="Calibri"/>
                <w:b/>
                <w:spacing w:val="-2"/>
                <w:sz w:val="18"/>
              </w:rPr>
              <w:tab/>
              <w:t>TOTAL</w:t>
            </w:r>
          </w:p>
          <w:p w14:paraId="3188DA29" w14:textId="77777777" w:rsidR="005F3E26" w:rsidRPr="003C56A0" w:rsidRDefault="005F3E26" w:rsidP="005F3E26">
            <w:pPr>
              <w:tabs>
                <w:tab w:val="center" w:pos="660"/>
              </w:tabs>
              <w:suppressAutoHyphens/>
              <w:spacing w:after="54"/>
              <w:rPr>
                <w:rFonts w:ascii="Calibri" w:hAnsi="Calibri"/>
                <w:spacing w:val="-2"/>
                <w:sz w:val="18"/>
              </w:rPr>
            </w:pPr>
            <w:r w:rsidRPr="003C56A0">
              <w:rPr>
                <w:rFonts w:ascii="Calibri" w:hAnsi="Calibri"/>
                <w:b/>
                <w:spacing w:val="-2"/>
                <w:sz w:val="18"/>
              </w:rPr>
              <w:tab/>
              <w:t>(4)</w:t>
            </w:r>
          </w:p>
        </w:tc>
      </w:tr>
      <w:tr w:rsidR="005F3E26" w:rsidRPr="003C56A0" w14:paraId="0881C13B" w14:textId="77777777" w:rsidTr="003C56A0">
        <w:trPr>
          <w:trHeight w:val="575"/>
          <w:jc w:val="center"/>
        </w:trPr>
        <w:tc>
          <w:tcPr>
            <w:tcW w:w="531" w:type="pct"/>
            <w:tcBorders>
              <w:top w:val="single" w:sz="6" w:space="0" w:color="auto"/>
              <w:left w:val="double" w:sz="6" w:space="0" w:color="auto"/>
            </w:tcBorders>
          </w:tcPr>
          <w:p w14:paraId="55061B08"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1</w:t>
            </w:r>
          </w:p>
        </w:tc>
        <w:tc>
          <w:tcPr>
            <w:tcW w:w="1519" w:type="pct"/>
            <w:tcBorders>
              <w:top w:val="single" w:sz="6" w:space="0" w:color="auto"/>
              <w:left w:val="single" w:sz="6" w:space="0" w:color="auto"/>
            </w:tcBorders>
          </w:tcPr>
          <w:p w14:paraId="6647D586"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Salaries for Professional Personnel</w:t>
            </w:r>
          </w:p>
        </w:tc>
        <w:tc>
          <w:tcPr>
            <w:tcW w:w="342" w:type="pct"/>
            <w:tcBorders>
              <w:top w:val="single" w:sz="6" w:space="0" w:color="auto"/>
              <w:left w:val="single" w:sz="6" w:space="0" w:color="auto"/>
            </w:tcBorders>
          </w:tcPr>
          <w:p w14:paraId="6CD76ACA"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15</w:t>
            </w:r>
          </w:p>
        </w:tc>
        <w:tc>
          <w:tcPr>
            <w:tcW w:w="603" w:type="pct"/>
            <w:tcBorders>
              <w:top w:val="single" w:sz="6" w:space="0" w:color="auto"/>
              <w:left w:val="single" w:sz="6" w:space="0" w:color="auto"/>
            </w:tcBorders>
          </w:tcPr>
          <w:p w14:paraId="1F28C3EA"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79F0BDA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23A87AC0"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1179CB87"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150D654" w14:textId="77777777" w:rsidTr="003C56A0">
        <w:trPr>
          <w:trHeight w:val="562"/>
          <w:jc w:val="center"/>
        </w:trPr>
        <w:tc>
          <w:tcPr>
            <w:tcW w:w="531" w:type="pct"/>
            <w:tcBorders>
              <w:top w:val="single" w:sz="6" w:space="0" w:color="auto"/>
              <w:left w:val="double" w:sz="6" w:space="0" w:color="auto"/>
            </w:tcBorders>
          </w:tcPr>
          <w:p w14:paraId="74DE96F9"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2</w:t>
            </w:r>
          </w:p>
        </w:tc>
        <w:tc>
          <w:tcPr>
            <w:tcW w:w="1519" w:type="pct"/>
            <w:tcBorders>
              <w:top w:val="single" w:sz="6" w:space="0" w:color="auto"/>
              <w:left w:val="single" w:sz="6" w:space="0" w:color="auto"/>
            </w:tcBorders>
          </w:tcPr>
          <w:p w14:paraId="1A52C48C" w14:textId="77777777" w:rsidR="005F3E26" w:rsidRPr="003C56A0" w:rsidRDefault="005F3E26" w:rsidP="005F3E26">
            <w:pPr>
              <w:tabs>
                <w:tab w:val="left" w:pos="0"/>
              </w:tabs>
              <w:suppressAutoHyphens/>
              <w:spacing w:before="90"/>
              <w:rPr>
                <w:rFonts w:ascii="Calibri" w:hAnsi="Calibri"/>
                <w:b/>
                <w:spacing w:val="-2"/>
                <w:sz w:val="18"/>
                <w:lang w:val="fr-FR"/>
              </w:rPr>
            </w:pPr>
            <w:r w:rsidRPr="003C56A0">
              <w:rPr>
                <w:rFonts w:ascii="Calibri" w:hAnsi="Calibri"/>
                <w:b/>
                <w:spacing w:val="-2"/>
                <w:sz w:val="18"/>
                <w:lang w:val="fr-FR"/>
              </w:rPr>
              <w:t>Salaries for Non-Professional</w:t>
            </w:r>
          </w:p>
          <w:p w14:paraId="744AEC86" w14:textId="77777777" w:rsidR="005F3E26" w:rsidRPr="003C56A0" w:rsidRDefault="005F3E26" w:rsidP="005F3E26">
            <w:pPr>
              <w:tabs>
                <w:tab w:val="left" w:pos="0"/>
              </w:tabs>
              <w:suppressAutoHyphens/>
              <w:spacing w:after="54"/>
              <w:rPr>
                <w:rFonts w:ascii="Calibri" w:hAnsi="Calibri"/>
                <w:spacing w:val="-2"/>
                <w:sz w:val="18"/>
                <w:lang w:val="fr-FR"/>
              </w:rPr>
            </w:pPr>
            <w:r w:rsidRPr="003C56A0">
              <w:rPr>
                <w:rFonts w:ascii="Calibri" w:hAnsi="Calibri"/>
                <w:b/>
                <w:spacing w:val="-2"/>
                <w:sz w:val="18"/>
                <w:lang w:val="fr-FR"/>
              </w:rPr>
              <w:t>Personnel</w:t>
            </w:r>
          </w:p>
        </w:tc>
        <w:tc>
          <w:tcPr>
            <w:tcW w:w="342" w:type="pct"/>
            <w:tcBorders>
              <w:top w:val="single" w:sz="6" w:space="0" w:color="auto"/>
              <w:left w:val="single" w:sz="6" w:space="0" w:color="auto"/>
            </w:tcBorders>
          </w:tcPr>
          <w:p w14:paraId="7960BD53"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16</w:t>
            </w:r>
          </w:p>
        </w:tc>
        <w:tc>
          <w:tcPr>
            <w:tcW w:w="603" w:type="pct"/>
            <w:tcBorders>
              <w:top w:val="single" w:sz="6" w:space="0" w:color="auto"/>
              <w:left w:val="single" w:sz="6" w:space="0" w:color="auto"/>
            </w:tcBorders>
          </w:tcPr>
          <w:p w14:paraId="0F4C01AE"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71E932AB"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A49CEBF"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1C8D3C5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1DE0359" w14:textId="77777777" w:rsidTr="003C56A0">
        <w:trPr>
          <w:trHeight w:val="347"/>
          <w:jc w:val="center"/>
        </w:trPr>
        <w:tc>
          <w:tcPr>
            <w:tcW w:w="531" w:type="pct"/>
            <w:tcBorders>
              <w:top w:val="single" w:sz="6" w:space="0" w:color="auto"/>
              <w:left w:val="double" w:sz="6" w:space="0" w:color="auto"/>
            </w:tcBorders>
            <w:shd w:val="pct20" w:color="auto" w:fill="auto"/>
          </w:tcPr>
          <w:p w14:paraId="453B56F7"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108424B7"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Clerical/Secretarial</w:t>
            </w:r>
          </w:p>
        </w:tc>
        <w:tc>
          <w:tcPr>
            <w:tcW w:w="342" w:type="pct"/>
            <w:tcBorders>
              <w:top w:val="single" w:sz="6" w:space="0" w:color="auto"/>
              <w:left w:val="single" w:sz="6" w:space="0" w:color="auto"/>
            </w:tcBorders>
            <w:shd w:val="pct20" w:color="auto" w:fill="auto"/>
          </w:tcPr>
          <w:p w14:paraId="388131EF"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4F65732B"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02000E31"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572D31E9"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BE095C1"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E061692" w14:textId="77777777" w:rsidTr="003C56A0">
        <w:trPr>
          <w:trHeight w:val="334"/>
          <w:jc w:val="center"/>
        </w:trPr>
        <w:tc>
          <w:tcPr>
            <w:tcW w:w="531" w:type="pct"/>
            <w:tcBorders>
              <w:left w:val="double" w:sz="6" w:space="0" w:color="auto"/>
            </w:tcBorders>
            <w:shd w:val="pct20" w:color="auto" w:fill="auto"/>
          </w:tcPr>
          <w:p w14:paraId="6D335F7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66E18AD4"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Student Assistants</w:t>
            </w:r>
          </w:p>
        </w:tc>
        <w:tc>
          <w:tcPr>
            <w:tcW w:w="342" w:type="pct"/>
            <w:tcBorders>
              <w:left w:val="single" w:sz="6" w:space="0" w:color="auto"/>
            </w:tcBorders>
            <w:shd w:val="pct20" w:color="auto" w:fill="auto"/>
          </w:tcPr>
          <w:p w14:paraId="7597CEF0"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5BEACAEA"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9776B6B"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5560BDB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B5BDBA4"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39A11329" w14:textId="77777777" w:rsidTr="003C56A0">
        <w:trPr>
          <w:trHeight w:val="347"/>
          <w:jc w:val="center"/>
        </w:trPr>
        <w:tc>
          <w:tcPr>
            <w:tcW w:w="531" w:type="pct"/>
            <w:tcBorders>
              <w:left w:val="double" w:sz="6" w:space="0" w:color="auto"/>
            </w:tcBorders>
            <w:shd w:val="pct20" w:color="auto" w:fill="auto"/>
          </w:tcPr>
          <w:p w14:paraId="1A9C9969"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04B617BB"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c.  Other</w:t>
            </w:r>
          </w:p>
        </w:tc>
        <w:tc>
          <w:tcPr>
            <w:tcW w:w="342" w:type="pct"/>
            <w:tcBorders>
              <w:left w:val="single" w:sz="6" w:space="0" w:color="auto"/>
            </w:tcBorders>
            <w:shd w:val="pct20" w:color="auto" w:fill="auto"/>
          </w:tcPr>
          <w:p w14:paraId="58B91874"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4FEC0AD5"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2D686E6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1A60949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631A55A"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419A6AB7" w14:textId="77777777" w:rsidTr="003C56A0">
        <w:trPr>
          <w:trHeight w:val="347"/>
          <w:jc w:val="center"/>
        </w:trPr>
        <w:tc>
          <w:tcPr>
            <w:tcW w:w="531" w:type="pct"/>
            <w:tcBorders>
              <w:top w:val="single" w:sz="6" w:space="0" w:color="auto"/>
              <w:left w:val="double" w:sz="6" w:space="0" w:color="auto"/>
            </w:tcBorders>
          </w:tcPr>
          <w:p w14:paraId="7368DED6"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3</w:t>
            </w:r>
          </w:p>
        </w:tc>
        <w:tc>
          <w:tcPr>
            <w:tcW w:w="1519" w:type="pct"/>
            <w:tcBorders>
              <w:top w:val="single" w:sz="6" w:space="0" w:color="auto"/>
              <w:left w:val="single" w:sz="6" w:space="0" w:color="auto"/>
            </w:tcBorders>
          </w:tcPr>
          <w:p w14:paraId="1939BADF"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Purchased Services</w:t>
            </w:r>
          </w:p>
        </w:tc>
        <w:tc>
          <w:tcPr>
            <w:tcW w:w="342" w:type="pct"/>
            <w:tcBorders>
              <w:top w:val="single" w:sz="6" w:space="0" w:color="auto"/>
              <w:left w:val="single" w:sz="6" w:space="0" w:color="auto"/>
            </w:tcBorders>
          </w:tcPr>
          <w:p w14:paraId="56C2ABB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40</w:t>
            </w:r>
          </w:p>
        </w:tc>
        <w:tc>
          <w:tcPr>
            <w:tcW w:w="603" w:type="pct"/>
            <w:tcBorders>
              <w:top w:val="single" w:sz="6" w:space="0" w:color="auto"/>
              <w:left w:val="single" w:sz="6" w:space="0" w:color="auto"/>
            </w:tcBorders>
          </w:tcPr>
          <w:p w14:paraId="0541855D"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3DA5EF04"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21CF4911"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2832D822"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6C9A97B7" w14:textId="77777777" w:rsidTr="003C56A0">
        <w:trPr>
          <w:trHeight w:val="347"/>
          <w:jc w:val="center"/>
        </w:trPr>
        <w:tc>
          <w:tcPr>
            <w:tcW w:w="531" w:type="pct"/>
            <w:tcBorders>
              <w:top w:val="single" w:sz="6" w:space="0" w:color="auto"/>
              <w:left w:val="double" w:sz="6" w:space="0" w:color="auto"/>
            </w:tcBorders>
          </w:tcPr>
          <w:p w14:paraId="5BFCCA9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4</w:t>
            </w:r>
          </w:p>
        </w:tc>
        <w:tc>
          <w:tcPr>
            <w:tcW w:w="1519" w:type="pct"/>
            <w:tcBorders>
              <w:top w:val="single" w:sz="6" w:space="0" w:color="auto"/>
              <w:left w:val="single" w:sz="6" w:space="0" w:color="auto"/>
            </w:tcBorders>
          </w:tcPr>
          <w:p w14:paraId="0BF3FF96"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Supplies &amp; Materials</w:t>
            </w:r>
          </w:p>
        </w:tc>
        <w:tc>
          <w:tcPr>
            <w:tcW w:w="342" w:type="pct"/>
            <w:tcBorders>
              <w:top w:val="single" w:sz="6" w:space="0" w:color="auto"/>
              <w:left w:val="single" w:sz="6" w:space="0" w:color="auto"/>
            </w:tcBorders>
          </w:tcPr>
          <w:p w14:paraId="2AA0C7FA"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45</w:t>
            </w:r>
          </w:p>
        </w:tc>
        <w:tc>
          <w:tcPr>
            <w:tcW w:w="603" w:type="pct"/>
            <w:tcBorders>
              <w:top w:val="single" w:sz="6" w:space="0" w:color="auto"/>
              <w:left w:val="single" w:sz="6" w:space="0" w:color="auto"/>
            </w:tcBorders>
          </w:tcPr>
          <w:p w14:paraId="75249B48"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186614B7"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F357830"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61509CC2"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37E4D0E0" w14:textId="77777777" w:rsidTr="003C56A0">
        <w:trPr>
          <w:trHeight w:val="347"/>
          <w:jc w:val="center"/>
        </w:trPr>
        <w:tc>
          <w:tcPr>
            <w:tcW w:w="531" w:type="pct"/>
            <w:tcBorders>
              <w:top w:val="single" w:sz="6" w:space="0" w:color="auto"/>
              <w:left w:val="double" w:sz="6" w:space="0" w:color="auto"/>
            </w:tcBorders>
            <w:shd w:val="pct20" w:color="auto" w:fill="auto"/>
          </w:tcPr>
          <w:p w14:paraId="01BB2E23"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04E5A280"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Instructional</w:t>
            </w:r>
          </w:p>
        </w:tc>
        <w:tc>
          <w:tcPr>
            <w:tcW w:w="342" w:type="pct"/>
            <w:tcBorders>
              <w:top w:val="single" w:sz="6" w:space="0" w:color="auto"/>
              <w:left w:val="single" w:sz="6" w:space="0" w:color="auto"/>
            </w:tcBorders>
            <w:shd w:val="pct20" w:color="auto" w:fill="auto"/>
          </w:tcPr>
          <w:p w14:paraId="7897BB4D"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6FF96FA6"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4F3D1995"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760B40B8"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28BEB9A6"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6E5B0C92" w14:textId="77777777" w:rsidTr="003C56A0">
        <w:trPr>
          <w:trHeight w:val="347"/>
          <w:jc w:val="center"/>
        </w:trPr>
        <w:tc>
          <w:tcPr>
            <w:tcW w:w="531" w:type="pct"/>
            <w:tcBorders>
              <w:left w:val="double" w:sz="6" w:space="0" w:color="auto"/>
            </w:tcBorders>
            <w:shd w:val="pct20" w:color="auto" w:fill="auto"/>
          </w:tcPr>
          <w:p w14:paraId="602DE45C"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5B9E8618"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Other</w:t>
            </w:r>
          </w:p>
        </w:tc>
        <w:tc>
          <w:tcPr>
            <w:tcW w:w="342" w:type="pct"/>
            <w:tcBorders>
              <w:left w:val="single" w:sz="6" w:space="0" w:color="auto"/>
            </w:tcBorders>
            <w:shd w:val="pct20" w:color="auto" w:fill="auto"/>
          </w:tcPr>
          <w:p w14:paraId="6B8B3D67"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57BF8DD4"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6AB0F021"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0F91455"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E8DBB67"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6699F0B0" w14:textId="77777777" w:rsidTr="003C56A0">
        <w:trPr>
          <w:trHeight w:val="347"/>
          <w:jc w:val="center"/>
        </w:trPr>
        <w:tc>
          <w:tcPr>
            <w:tcW w:w="531" w:type="pct"/>
            <w:tcBorders>
              <w:top w:val="single" w:sz="6" w:space="0" w:color="auto"/>
              <w:left w:val="double" w:sz="6" w:space="0" w:color="auto"/>
            </w:tcBorders>
          </w:tcPr>
          <w:p w14:paraId="35FE390C"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5</w:t>
            </w:r>
          </w:p>
        </w:tc>
        <w:tc>
          <w:tcPr>
            <w:tcW w:w="1519" w:type="pct"/>
            <w:tcBorders>
              <w:top w:val="single" w:sz="6" w:space="0" w:color="auto"/>
              <w:left w:val="single" w:sz="6" w:space="0" w:color="auto"/>
            </w:tcBorders>
          </w:tcPr>
          <w:p w14:paraId="74DF4C82"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Travel Expenses</w:t>
            </w:r>
          </w:p>
        </w:tc>
        <w:tc>
          <w:tcPr>
            <w:tcW w:w="342" w:type="pct"/>
            <w:tcBorders>
              <w:top w:val="single" w:sz="6" w:space="0" w:color="auto"/>
              <w:left w:val="single" w:sz="6" w:space="0" w:color="auto"/>
            </w:tcBorders>
          </w:tcPr>
          <w:p w14:paraId="35871E8C"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46</w:t>
            </w:r>
          </w:p>
        </w:tc>
        <w:tc>
          <w:tcPr>
            <w:tcW w:w="603" w:type="pct"/>
            <w:tcBorders>
              <w:top w:val="single" w:sz="6" w:space="0" w:color="auto"/>
              <w:left w:val="single" w:sz="6" w:space="0" w:color="auto"/>
            </w:tcBorders>
          </w:tcPr>
          <w:p w14:paraId="1BABBC80"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266B3399"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79A737C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1F143DF7"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1742D927" w14:textId="77777777" w:rsidTr="003C56A0">
        <w:trPr>
          <w:trHeight w:val="347"/>
          <w:jc w:val="center"/>
        </w:trPr>
        <w:tc>
          <w:tcPr>
            <w:tcW w:w="531" w:type="pct"/>
            <w:tcBorders>
              <w:top w:val="single" w:sz="6" w:space="0" w:color="auto"/>
              <w:left w:val="double" w:sz="6" w:space="0" w:color="auto"/>
            </w:tcBorders>
            <w:shd w:val="pct20" w:color="auto" w:fill="auto"/>
          </w:tcPr>
          <w:p w14:paraId="3AB3867A"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143AB770"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Student/Programmatic</w:t>
            </w:r>
          </w:p>
        </w:tc>
        <w:tc>
          <w:tcPr>
            <w:tcW w:w="342" w:type="pct"/>
            <w:tcBorders>
              <w:top w:val="single" w:sz="6" w:space="0" w:color="auto"/>
              <w:left w:val="single" w:sz="6" w:space="0" w:color="auto"/>
            </w:tcBorders>
            <w:shd w:val="pct20" w:color="auto" w:fill="auto"/>
          </w:tcPr>
          <w:p w14:paraId="2B9BF13F"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882C226"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6B5EF17C"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34631F67"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59B887E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270D38B" w14:textId="77777777" w:rsidTr="003C56A0">
        <w:trPr>
          <w:trHeight w:val="334"/>
          <w:jc w:val="center"/>
        </w:trPr>
        <w:tc>
          <w:tcPr>
            <w:tcW w:w="531" w:type="pct"/>
            <w:tcBorders>
              <w:left w:val="double" w:sz="6" w:space="0" w:color="auto"/>
            </w:tcBorders>
            <w:shd w:val="pct20" w:color="auto" w:fill="auto"/>
          </w:tcPr>
          <w:p w14:paraId="7A916908"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37775D21"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Staff/Administrative</w:t>
            </w:r>
          </w:p>
        </w:tc>
        <w:tc>
          <w:tcPr>
            <w:tcW w:w="342" w:type="pct"/>
            <w:tcBorders>
              <w:left w:val="single" w:sz="6" w:space="0" w:color="auto"/>
            </w:tcBorders>
            <w:shd w:val="pct20" w:color="auto" w:fill="auto"/>
          </w:tcPr>
          <w:p w14:paraId="793C9353"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23ECDD4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0F1A5A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616D3F6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37271C2E"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570DAE3A" w14:textId="77777777" w:rsidTr="003C56A0">
        <w:trPr>
          <w:trHeight w:val="347"/>
          <w:jc w:val="center"/>
        </w:trPr>
        <w:tc>
          <w:tcPr>
            <w:tcW w:w="531" w:type="pct"/>
            <w:tcBorders>
              <w:top w:val="single" w:sz="6" w:space="0" w:color="auto"/>
              <w:left w:val="double" w:sz="6" w:space="0" w:color="auto"/>
            </w:tcBorders>
          </w:tcPr>
          <w:p w14:paraId="6D707C98"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6</w:t>
            </w:r>
          </w:p>
        </w:tc>
        <w:tc>
          <w:tcPr>
            <w:tcW w:w="1519" w:type="pct"/>
            <w:tcBorders>
              <w:top w:val="single" w:sz="6" w:space="0" w:color="auto"/>
              <w:left w:val="single" w:sz="6" w:space="0" w:color="auto"/>
            </w:tcBorders>
          </w:tcPr>
          <w:p w14:paraId="0F68D23A"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Employee Benefits</w:t>
            </w:r>
          </w:p>
        </w:tc>
        <w:tc>
          <w:tcPr>
            <w:tcW w:w="342" w:type="pct"/>
            <w:tcBorders>
              <w:top w:val="single" w:sz="6" w:space="0" w:color="auto"/>
              <w:left w:val="single" w:sz="6" w:space="0" w:color="auto"/>
            </w:tcBorders>
          </w:tcPr>
          <w:p w14:paraId="4355AA0D"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80</w:t>
            </w:r>
          </w:p>
        </w:tc>
        <w:tc>
          <w:tcPr>
            <w:tcW w:w="603" w:type="pct"/>
            <w:tcBorders>
              <w:top w:val="single" w:sz="6" w:space="0" w:color="auto"/>
              <w:left w:val="single" w:sz="6" w:space="0" w:color="auto"/>
            </w:tcBorders>
          </w:tcPr>
          <w:p w14:paraId="48698A4A"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13EB235C"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3EB8382B"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3C4FA8DB"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6E5FDF18" w14:textId="77777777" w:rsidTr="003C56A0">
        <w:trPr>
          <w:trHeight w:val="347"/>
          <w:jc w:val="center"/>
        </w:trPr>
        <w:tc>
          <w:tcPr>
            <w:tcW w:w="531" w:type="pct"/>
            <w:tcBorders>
              <w:top w:val="single" w:sz="6" w:space="0" w:color="auto"/>
              <w:left w:val="double" w:sz="6" w:space="0" w:color="auto"/>
            </w:tcBorders>
            <w:shd w:val="pct20" w:color="auto" w:fill="auto"/>
          </w:tcPr>
          <w:p w14:paraId="42E1CAA6"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6B282B80" w14:textId="4505976D"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Professional</w:t>
            </w:r>
            <w:r w:rsidR="00F6610A" w:rsidRPr="00F6610A">
              <w:rPr>
                <w:rFonts w:ascii="Calibri" w:hAnsi="Calibri"/>
                <w:spacing w:val="160"/>
                <w:sz w:val="18"/>
                <w:u w:val="single"/>
              </w:rPr>
              <w:t xml:space="preserve"> </w:t>
            </w:r>
            <w:r w:rsidRPr="003C56A0">
              <w:rPr>
                <w:rFonts w:ascii="Calibri" w:hAnsi="Calibri"/>
                <w:spacing w:val="-2"/>
                <w:sz w:val="18"/>
              </w:rPr>
              <w:t>%</w:t>
            </w:r>
          </w:p>
        </w:tc>
        <w:tc>
          <w:tcPr>
            <w:tcW w:w="342" w:type="pct"/>
            <w:tcBorders>
              <w:top w:val="single" w:sz="6" w:space="0" w:color="auto"/>
              <w:left w:val="single" w:sz="6" w:space="0" w:color="auto"/>
            </w:tcBorders>
            <w:shd w:val="pct20" w:color="auto" w:fill="auto"/>
          </w:tcPr>
          <w:p w14:paraId="7F19CE99"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C17C29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690C9D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0B9BEC50"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7C57D2B"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97A98AA" w14:textId="77777777" w:rsidTr="003C56A0">
        <w:trPr>
          <w:trHeight w:val="347"/>
          <w:jc w:val="center"/>
        </w:trPr>
        <w:tc>
          <w:tcPr>
            <w:tcW w:w="531" w:type="pct"/>
            <w:tcBorders>
              <w:left w:val="double" w:sz="6" w:space="0" w:color="auto"/>
            </w:tcBorders>
            <w:shd w:val="pct20" w:color="auto" w:fill="auto"/>
          </w:tcPr>
          <w:p w14:paraId="6EFE7AF3"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33BFB763" w14:textId="196028C6"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Clerical/Secretarial</w:t>
            </w:r>
            <w:r w:rsidR="00F6610A" w:rsidRPr="00F6610A">
              <w:rPr>
                <w:rFonts w:ascii="Calibri" w:hAnsi="Calibri"/>
                <w:spacing w:val="16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5CEB1539"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419A17C1"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4F8E1E1B"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1A25C73B"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3658D89C"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8CDB7EF" w14:textId="77777777" w:rsidTr="003C56A0">
        <w:trPr>
          <w:trHeight w:val="347"/>
          <w:jc w:val="center"/>
        </w:trPr>
        <w:tc>
          <w:tcPr>
            <w:tcW w:w="531" w:type="pct"/>
            <w:tcBorders>
              <w:left w:val="double" w:sz="6" w:space="0" w:color="auto"/>
            </w:tcBorders>
            <w:shd w:val="pct20" w:color="auto" w:fill="auto"/>
          </w:tcPr>
          <w:p w14:paraId="3F3F69E1"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7ECDB872" w14:textId="0081D6FE"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c.  Student Assistants</w:t>
            </w:r>
            <w:r w:rsidR="00F6610A" w:rsidRPr="00F6610A">
              <w:rPr>
                <w:rFonts w:ascii="Calibri" w:hAnsi="Calibri"/>
                <w:spacing w:val="16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3529FA3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2670826C"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4548216E"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7B375BA3"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15C384E3"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8EBCDBE" w14:textId="77777777" w:rsidTr="003C56A0">
        <w:trPr>
          <w:trHeight w:val="347"/>
          <w:jc w:val="center"/>
        </w:trPr>
        <w:tc>
          <w:tcPr>
            <w:tcW w:w="531" w:type="pct"/>
            <w:tcBorders>
              <w:left w:val="double" w:sz="6" w:space="0" w:color="auto"/>
            </w:tcBorders>
            <w:shd w:val="pct20" w:color="auto" w:fill="auto"/>
          </w:tcPr>
          <w:p w14:paraId="5715F988"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0112A89B" w14:textId="6C450E9D"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d.  Other</w:t>
            </w:r>
            <w:r w:rsidRPr="00F6610A">
              <w:rPr>
                <w:rFonts w:ascii="Calibri" w:hAnsi="Calibri"/>
                <w:spacing w:val="16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43DAFFC0"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4392407E"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CC0FB9C"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728187B4"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6E400424"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10A066FB" w14:textId="77777777" w:rsidTr="003C56A0">
        <w:trPr>
          <w:trHeight w:val="347"/>
          <w:jc w:val="center"/>
        </w:trPr>
        <w:tc>
          <w:tcPr>
            <w:tcW w:w="531" w:type="pct"/>
            <w:tcBorders>
              <w:top w:val="single" w:sz="6" w:space="0" w:color="auto"/>
              <w:left w:val="double" w:sz="6" w:space="0" w:color="auto"/>
            </w:tcBorders>
          </w:tcPr>
          <w:p w14:paraId="7940C4D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7</w:t>
            </w:r>
          </w:p>
        </w:tc>
        <w:tc>
          <w:tcPr>
            <w:tcW w:w="1519" w:type="pct"/>
            <w:tcBorders>
              <w:top w:val="single" w:sz="6" w:space="0" w:color="auto"/>
              <w:left w:val="single" w:sz="6" w:space="0" w:color="auto"/>
            </w:tcBorders>
          </w:tcPr>
          <w:p w14:paraId="44CB7B1D"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SUBTOTAL of Lines 1-6</w:t>
            </w:r>
          </w:p>
        </w:tc>
        <w:tc>
          <w:tcPr>
            <w:tcW w:w="342" w:type="pct"/>
            <w:tcBorders>
              <w:top w:val="single" w:sz="6" w:space="0" w:color="auto"/>
              <w:left w:val="single" w:sz="6" w:space="0" w:color="auto"/>
            </w:tcBorders>
            <w:shd w:val="pct20" w:color="auto" w:fill="auto"/>
          </w:tcPr>
          <w:p w14:paraId="4D3EE4AC"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tcPr>
          <w:p w14:paraId="00D76BDC"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63519470"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4BB86B6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7CFCFDC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14027E29" w14:textId="77777777" w:rsidTr="003C56A0">
        <w:trPr>
          <w:trHeight w:val="347"/>
          <w:jc w:val="center"/>
        </w:trPr>
        <w:tc>
          <w:tcPr>
            <w:tcW w:w="531" w:type="pct"/>
            <w:tcBorders>
              <w:top w:val="single" w:sz="6" w:space="0" w:color="auto"/>
              <w:left w:val="double" w:sz="6" w:space="0" w:color="auto"/>
            </w:tcBorders>
          </w:tcPr>
          <w:p w14:paraId="749B5AC3"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8</w:t>
            </w:r>
          </w:p>
        </w:tc>
        <w:tc>
          <w:tcPr>
            <w:tcW w:w="1519" w:type="pct"/>
            <w:tcBorders>
              <w:top w:val="single" w:sz="6" w:space="0" w:color="auto"/>
              <w:left w:val="single" w:sz="6" w:space="0" w:color="auto"/>
            </w:tcBorders>
          </w:tcPr>
          <w:p w14:paraId="06F5D1CC"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Indirect Cost*</w:t>
            </w:r>
          </w:p>
        </w:tc>
        <w:tc>
          <w:tcPr>
            <w:tcW w:w="342" w:type="pct"/>
            <w:tcBorders>
              <w:top w:val="single" w:sz="6" w:space="0" w:color="auto"/>
              <w:left w:val="single" w:sz="6" w:space="0" w:color="auto"/>
            </w:tcBorders>
          </w:tcPr>
          <w:p w14:paraId="1F7E2267"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90</w:t>
            </w:r>
          </w:p>
        </w:tc>
        <w:tc>
          <w:tcPr>
            <w:tcW w:w="603" w:type="pct"/>
            <w:tcBorders>
              <w:top w:val="single" w:sz="6" w:space="0" w:color="auto"/>
              <w:left w:val="single" w:sz="6" w:space="0" w:color="auto"/>
            </w:tcBorders>
          </w:tcPr>
          <w:p w14:paraId="44FA9219"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XXXXXXXXX</w:t>
            </w:r>
          </w:p>
        </w:tc>
        <w:tc>
          <w:tcPr>
            <w:tcW w:w="655" w:type="pct"/>
            <w:tcBorders>
              <w:top w:val="single" w:sz="6" w:space="0" w:color="auto"/>
              <w:left w:val="single" w:sz="6" w:space="0" w:color="auto"/>
            </w:tcBorders>
          </w:tcPr>
          <w:p w14:paraId="5BC3AA43"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7C67BCBB"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32C03D7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63CFA8F" w14:textId="77777777" w:rsidTr="003C56A0">
        <w:trPr>
          <w:trHeight w:val="334"/>
          <w:jc w:val="center"/>
        </w:trPr>
        <w:tc>
          <w:tcPr>
            <w:tcW w:w="531" w:type="pct"/>
            <w:tcBorders>
              <w:top w:val="single" w:sz="6" w:space="0" w:color="auto"/>
              <w:left w:val="double" w:sz="6" w:space="0" w:color="auto"/>
            </w:tcBorders>
          </w:tcPr>
          <w:p w14:paraId="3EAE9767"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9</w:t>
            </w:r>
          </w:p>
        </w:tc>
        <w:tc>
          <w:tcPr>
            <w:tcW w:w="1519" w:type="pct"/>
            <w:tcBorders>
              <w:top w:val="single" w:sz="6" w:space="0" w:color="auto"/>
              <w:left w:val="single" w:sz="6" w:space="0" w:color="auto"/>
            </w:tcBorders>
          </w:tcPr>
          <w:p w14:paraId="4AF32036"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Equipment</w:t>
            </w:r>
          </w:p>
        </w:tc>
        <w:tc>
          <w:tcPr>
            <w:tcW w:w="342" w:type="pct"/>
            <w:tcBorders>
              <w:top w:val="single" w:sz="6" w:space="0" w:color="auto"/>
              <w:left w:val="single" w:sz="6" w:space="0" w:color="auto"/>
            </w:tcBorders>
          </w:tcPr>
          <w:p w14:paraId="6C2790A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20</w:t>
            </w:r>
          </w:p>
        </w:tc>
        <w:tc>
          <w:tcPr>
            <w:tcW w:w="603" w:type="pct"/>
            <w:tcBorders>
              <w:top w:val="single" w:sz="6" w:space="0" w:color="auto"/>
              <w:left w:val="single" w:sz="6" w:space="0" w:color="auto"/>
            </w:tcBorders>
          </w:tcPr>
          <w:p w14:paraId="44E46899"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XXXXXXXXX</w:t>
            </w:r>
          </w:p>
        </w:tc>
        <w:tc>
          <w:tcPr>
            <w:tcW w:w="655" w:type="pct"/>
            <w:tcBorders>
              <w:top w:val="single" w:sz="6" w:space="0" w:color="auto"/>
              <w:left w:val="single" w:sz="6" w:space="0" w:color="auto"/>
            </w:tcBorders>
          </w:tcPr>
          <w:p w14:paraId="098D9605"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7C0E887"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EA54B0C"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A673E98" w14:textId="77777777" w:rsidTr="00B270E9">
        <w:trPr>
          <w:trHeight w:val="768"/>
          <w:jc w:val="center"/>
        </w:trPr>
        <w:tc>
          <w:tcPr>
            <w:tcW w:w="531" w:type="pct"/>
            <w:tcBorders>
              <w:top w:val="single" w:sz="6" w:space="0" w:color="auto"/>
              <w:left w:val="double" w:sz="6" w:space="0" w:color="auto"/>
              <w:bottom w:val="double" w:sz="6" w:space="0" w:color="auto"/>
            </w:tcBorders>
          </w:tcPr>
          <w:p w14:paraId="6C64E257" w14:textId="77777777" w:rsidR="005F3E26" w:rsidRPr="003C56A0" w:rsidRDefault="005F3E26" w:rsidP="005F3E26">
            <w:pPr>
              <w:tabs>
                <w:tab w:val="left" w:pos="0"/>
              </w:tabs>
              <w:suppressAutoHyphens/>
              <w:spacing w:before="90"/>
              <w:jc w:val="center"/>
              <w:rPr>
                <w:rFonts w:ascii="Calibri" w:hAnsi="Calibri"/>
                <w:spacing w:val="-2"/>
                <w:sz w:val="18"/>
              </w:rPr>
            </w:pPr>
          </w:p>
          <w:p w14:paraId="754C0BC1" w14:textId="77777777" w:rsidR="005F3E26" w:rsidRPr="003C56A0" w:rsidRDefault="005F3E26" w:rsidP="005F3E26">
            <w:pPr>
              <w:tabs>
                <w:tab w:val="left" w:pos="0"/>
              </w:tabs>
              <w:suppressAutoHyphens/>
              <w:spacing w:after="54"/>
              <w:jc w:val="center"/>
              <w:rPr>
                <w:rFonts w:ascii="Calibri" w:hAnsi="Calibri"/>
                <w:spacing w:val="-2"/>
                <w:sz w:val="18"/>
              </w:rPr>
            </w:pPr>
            <w:r w:rsidRPr="003C56A0">
              <w:rPr>
                <w:rFonts w:ascii="Calibri" w:hAnsi="Calibri"/>
                <w:spacing w:val="-2"/>
                <w:sz w:val="18"/>
              </w:rPr>
              <w:t>10</w:t>
            </w:r>
          </w:p>
        </w:tc>
        <w:tc>
          <w:tcPr>
            <w:tcW w:w="1519" w:type="pct"/>
            <w:tcBorders>
              <w:top w:val="single" w:sz="6" w:space="0" w:color="auto"/>
              <w:left w:val="single" w:sz="6" w:space="0" w:color="auto"/>
              <w:bottom w:val="double" w:sz="6" w:space="0" w:color="auto"/>
            </w:tcBorders>
          </w:tcPr>
          <w:p w14:paraId="016BD78A" w14:textId="77777777" w:rsidR="005F3E26" w:rsidRPr="003C56A0" w:rsidRDefault="005F3E26" w:rsidP="005F3E26">
            <w:pPr>
              <w:tabs>
                <w:tab w:val="left" w:pos="0"/>
              </w:tabs>
              <w:suppressAutoHyphens/>
              <w:spacing w:before="90"/>
              <w:rPr>
                <w:rFonts w:ascii="Calibri" w:hAnsi="Calibri"/>
                <w:b/>
                <w:spacing w:val="-2"/>
                <w:sz w:val="18"/>
              </w:rPr>
            </w:pPr>
          </w:p>
          <w:p w14:paraId="21387651" w14:textId="77777777" w:rsidR="005F3E26" w:rsidRPr="003C56A0" w:rsidRDefault="005F3E26" w:rsidP="005F3E26">
            <w:pPr>
              <w:tabs>
                <w:tab w:val="left" w:pos="0"/>
              </w:tabs>
              <w:suppressAutoHyphens/>
              <w:spacing w:after="54"/>
              <w:rPr>
                <w:rFonts w:ascii="Calibri" w:hAnsi="Calibri"/>
                <w:spacing w:val="-2"/>
                <w:sz w:val="18"/>
              </w:rPr>
            </w:pPr>
            <w:r w:rsidRPr="003C56A0">
              <w:rPr>
                <w:rFonts w:ascii="Calibri" w:hAnsi="Calibri"/>
                <w:b/>
                <w:spacing w:val="-2"/>
                <w:sz w:val="18"/>
              </w:rPr>
              <w:t>GRAND TOTAL (Lines 7 - 9)</w:t>
            </w:r>
          </w:p>
        </w:tc>
        <w:tc>
          <w:tcPr>
            <w:tcW w:w="342" w:type="pct"/>
            <w:tcBorders>
              <w:top w:val="single" w:sz="6" w:space="0" w:color="auto"/>
              <w:left w:val="single" w:sz="6" w:space="0" w:color="auto"/>
              <w:bottom w:val="double" w:sz="6" w:space="0" w:color="auto"/>
            </w:tcBorders>
            <w:shd w:val="pct20" w:color="auto" w:fill="auto"/>
          </w:tcPr>
          <w:p w14:paraId="0E1FC936"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bottom w:val="double" w:sz="6" w:space="0" w:color="auto"/>
            </w:tcBorders>
          </w:tcPr>
          <w:p w14:paraId="7476DC0B"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bottom w:val="double" w:sz="6" w:space="0" w:color="auto"/>
            </w:tcBorders>
          </w:tcPr>
          <w:p w14:paraId="0EE475C4"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bottom w:val="double" w:sz="6" w:space="0" w:color="auto"/>
            </w:tcBorders>
          </w:tcPr>
          <w:p w14:paraId="6D86A150"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bottom w:val="double" w:sz="6" w:space="0" w:color="auto"/>
              <w:right w:val="double" w:sz="6" w:space="0" w:color="auto"/>
            </w:tcBorders>
          </w:tcPr>
          <w:p w14:paraId="60E77458" w14:textId="77777777" w:rsidR="005F3E26" w:rsidRPr="003C56A0" w:rsidRDefault="005F3E26" w:rsidP="005F3E26">
            <w:pPr>
              <w:tabs>
                <w:tab w:val="left" w:pos="0"/>
              </w:tabs>
              <w:suppressAutoHyphens/>
              <w:spacing w:before="90" w:after="54"/>
              <w:rPr>
                <w:rFonts w:ascii="Calibri" w:hAnsi="Calibri"/>
                <w:spacing w:val="-2"/>
                <w:sz w:val="18"/>
              </w:rPr>
            </w:pPr>
          </w:p>
        </w:tc>
      </w:tr>
    </w:tbl>
    <w:p w14:paraId="13DE1A21" w14:textId="1DC4871E" w:rsidR="00FE5292" w:rsidRDefault="005F3E26" w:rsidP="00FE5292">
      <w:pPr>
        <w:tabs>
          <w:tab w:val="left" w:pos="0"/>
        </w:tabs>
        <w:suppressAutoHyphens/>
        <w:jc w:val="both"/>
        <w:rPr>
          <w:b/>
          <w:i/>
          <w:sz w:val="28"/>
          <w:szCs w:val="26"/>
        </w:rPr>
      </w:pPr>
      <w:r w:rsidRPr="005F3E26">
        <w:rPr>
          <w:rFonts w:ascii="Calibri" w:hAnsi="Calibri"/>
          <w:spacing w:val="-2"/>
          <w:sz w:val="22"/>
          <w:szCs w:val="22"/>
        </w:rPr>
        <w:t>ROUND CENTS TO THE NEAREST DOLLAR.</w:t>
      </w:r>
      <w:bookmarkStart w:id="89" w:name="_Toc497829855"/>
    </w:p>
    <w:p w14:paraId="73A2D718" w14:textId="77777777" w:rsidR="00C07ECC" w:rsidRDefault="00C07ECC" w:rsidP="00FE5292">
      <w:pPr>
        <w:tabs>
          <w:tab w:val="left" w:pos="0"/>
        </w:tabs>
        <w:suppressAutoHyphens/>
        <w:jc w:val="both"/>
        <w:rPr>
          <w:b/>
          <w:i/>
          <w:sz w:val="28"/>
          <w:szCs w:val="26"/>
        </w:rPr>
      </w:pPr>
      <w:r>
        <w:rPr>
          <w:b/>
          <w:i/>
          <w:sz w:val="28"/>
          <w:szCs w:val="26"/>
        </w:rPr>
        <w:br w:type="page"/>
      </w:r>
    </w:p>
    <w:p w14:paraId="0BF937D5" w14:textId="2C4BD122" w:rsidR="00FE5292" w:rsidRDefault="005F3E26" w:rsidP="00FE5292">
      <w:pPr>
        <w:tabs>
          <w:tab w:val="left" w:pos="0"/>
        </w:tabs>
        <w:suppressAutoHyphens/>
        <w:jc w:val="both"/>
        <w:rPr>
          <w:b/>
          <w:i/>
          <w:sz w:val="28"/>
          <w:szCs w:val="26"/>
        </w:rPr>
      </w:pPr>
      <w:r w:rsidRPr="00115F9F">
        <w:rPr>
          <w:b/>
          <w:i/>
          <w:sz w:val="28"/>
          <w:szCs w:val="26"/>
        </w:rPr>
        <w:lastRenderedPageBreak/>
        <w:t>Attachment V</w:t>
      </w:r>
      <w:r w:rsidR="00D26BE7" w:rsidRPr="00115F9F">
        <w:rPr>
          <w:b/>
          <w:i/>
          <w:sz w:val="28"/>
          <w:szCs w:val="26"/>
        </w:rPr>
        <w:t>.</w:t>
      </w:r>
    </w:p>
    <w:p w14:paraId="1E5E0611" w14:textId="15F5A64B" w:rsidR="005F3E26" w:rsidRPr="00115F9F" w:rsidRDefault="00AC52C2" w:rsidP="00B270E9">
      <w:pPr>
        <w:tabs>
          <w:tab w:val="left" w:pos="0"/>
        </w:tabs>
        <w:suppressAutoHyphens/>
        <w:jc w:val="both"/>
        <w:rPr>
          <w:i/>
          <w:sz w:val="28"/>
          <w:szCs w:val="26"/>
        </w:rPr>
      </w:pPr>
      <w:r>
        <w:rPr>
          <w:i/>
          <w:sz w:val="28"/>
          <w:szCs w:val="26"/>
        </w:rPr>
        <w:t>Application Checklist</w:t>
      </w:r>
      <w:bookmarkEnd w:id="89"/>
    </w:p>
    <w:p w14:paraId="181B705A" w14:textId="77777777" w:rsidR="005F3E26" w:rsidRPr="00115F9F" w:rsidRDefault="005F3E26" w:rsidP="00115F9F">
      <w:pPr>
        <w:rPr>
          <w:rFonts w:asciiTheme="minorHAnsi" w:hAnsiTheme="minorHAnsi"/>
          <w:b/>
        </w:rPr>
      </w:pPr>
      <w:r w:rsidRPr="00115F9F">
        <w:rPr>
          <w:rFonts w:asciiTheme="minorHAnsi" w:hAnsiTheme="minorHAnsi"/>
        </w:rPr>
        <w:t>Listed below are the required documents for a complete application package, in the order that they should be submitted.  Use this checklist to ensure that your application submission is complete and in compliance with application instructions.</w:t>
      </w:r>
    </w:p>
    <w:p w14:paraId="6FB1ECAE" w14:textId="77777777" w:rsidR="00651BFD" w:rsidRPr="00651BFD" w:rsidRDefault="00651BFD" w:rsidP="00651BFD"/>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9"/>
        <w:gridCol w:w="1800"/>
        <w:gridCol w:w="1679"/>
      </w:tblGrid>
      <w:tr w:rsidR="005F3E26" w:rsidRPr="006D0A99" w14:paraId="2D92C365" w14:textId="77777777" w:rsidTr="005F3E26">
        <w:trPr>
          <w:trHeight w:val="282"/>
          <w:jc w:val="center"/>
        </w:trPr>
        <w:tc>
          <w:tcPr>
            <w:tcW w:w="5819" w:type="dxa"/>
          </w:tcPr>
          <w:p w14:paraId="248C40D2" w14:textId="77777777" w:rsidR="00FD4695" w:rsidRDefault="00FD4695" w:rsidP="00115F9F">
            <w:pPr>
              <w:jc w:val="center"/>
              <w:rPr>
                <w:rFonts w:ascii="Calibri" w:hAnsi="Calibri" w:cs="Arial"/>
                <w:iCs/>
                <w:color w:val="000000"/>
                <w:sz w:val="18"/>
                <w:szCs w:val="18"/>
              </w:rPr>
            </w:pPr>
          </w:p>
          <w:p w14:paraId="17D1D410" w14:textId="373FC599" w:rsidR="005F3E26" w:rsidRPr="006D0A99" w:rsidRDefault="005F3E26" w:rsidP="00115F9F">
            <w:pPr>
              <w:jc w:val="center"/>
              <w:rPr>
                <w:rFonts w:ascii="Calibri" w:hAnsi="Calibri" w:cs="Arial"/>
                <w:iCs/>
                <w:color w:val="000000"/>
                <w:sz w:val="18"/>
                <w:szCs w:val="18"/>
              </w:rPr>
            </w:pPr>
            <w:r w:rsidRPr="00115F9F">
              <w:rPr>
                <w:rFonts w:ascii="Calibri" w:hAnsi="Calibri" w:cs="Arial"/>
                <w:b/>
                <w:bCs/>
                <w:iCs/>
                <w:color w:val="000000"/>
                <w:sz w:val="18"/>
                <w:szCs w:val="18"/>
              </w:rPr>
              <w:t>Required Documents</w:t>
            </w:r>
          </w:p>
        </w:tc>
        <w:tc>
          <w:tcPr>
            <w:tcW w:w="1800" w:type="dxa"/>
          </w:tcPr>
          <w:p w14:paraId="06411651" w14:textId="77777777" w:rsidR="00FD4695" w:rsidRDefault="00FD4695" w:rsidP="00115F9F">
            <w:pPr>
              <w:jc w:val="center"/>
              <w:rPr>
                <w:rFonts w:ascii="Calibri" w:hAnsi="Calibri" w:cs="Arial"/>
                <w:iCs/>
                <w:color w:val="000000"/>
                <w:sz w:val="18"/>
                <w:szCs w:val="18"/>
              </w:rPr>
            </w:pPr>
          </w:p>
          <w:p w14:paraId="67C11F3C" w14:textId="2BC38138" w:rsidR="005F3E26" w:rsidRPr="006D0A99" w:rsidRDefault="005F3E26" w:rsidP="00115F9F">
            <w:pPr>
              <w:jc w:val="center"/>
              <w:rPr>
                <w:rFonts w:ascii="Calibri" w:hAnsi="Calibri" w:cs="Arial"/>
                <w:iCs/>
                <w:color w:val="000000"/>
                <w:sz w:val="18"/>
                <w:szCs w:val="18"/>
              </w:rPr>
            </w:pPr>
            <w:r w:rsidRPr="00115F9F">
              <w:rPr>
                <w:rFonts w:ascii="Calibri" w:hAnsi="Calibri" w:cs="Arial"/>
                <w:b/>
                <w:bCs/>
                <w:iCs/>
                <w:color w:val="000000"/>
                <w:sz w:val="18"/>
                <w:szCs w:val="18"/>
              </w:rPr>
              <w:t>Checked-Applicant</w:t>
            </w:r>
          </w:p>
        </w:tc>
        <w:tc>
          <w:tcPr>
            <w:tcW w:w="1679" w:type="dxa"/>
          </w:tcPr>
          <w:p w14:paraId="76D82E30" w14:textId="77777777" w:rsidR="005F3E26" w:rsidRPr="006D0A99" w:rsidRDefault="005F3E26" w:rsidP="005F3E26">
            <w:pPr>
              <w:jc w:val="center"/>
              <w:rPr>
                <w:rFonts w:ascii="Calibri" w:hAnsi="Calibri" w:cs="Arial"/>
                <w:b/>
                <w:bCs/>
                <w:iCs/>
                <w:color w:val="000000"/>
                <w:sz w:val="18"/>
                <w:szCs w:val="18"/>
              </w:rPr>
            </w:pPr>
          </w:p>
          <w:p w14:paraId="5E70EF22" w14:textId="77777777" w:rsidR="005F3E26" w:rsidRPr="006D0A99" w:rsidRDefault="005F3E26" w:rsidP="005F3E26">
            <w:pPr>
              <w:jc w:val="center"/>
              <w:rPr>
                <w:rFonts w:ascii="Calibri" w:hAnsi="Calibri" w:cs="Arial"/>
                <w:b/>
                <w:bCs/>
                <w:iCs/>
                <w:color w:val="000000"/>
                <w:sz w:val="18"/>
                <w:szCs w:val="18"/>
              </w:rPr>
            </w:pPr>
            <w:r w:rsidRPr="006D0A99">
              <w:rPr>
                <w:rFonts w:ascii="Calibri" w:hAnsi="Calibri" w:cs="Arial"/>
                <w:b/>
                <w:bCs/>
                <w:iCs/>
                <w:color w:val="000000"/>
                <w:sz w:val="18"/>
                <w:szCs w:val="18"/>
              </w:rPr>
              <w:t>Checked –SED</w:t>
            </w:r>
          </w:p>
        </w:tc>
      </w:tr>
      <w:tr w:rsidR="005F3E26" w:rsidRPr="006D0A99" w14:paraId="572F6687" w14:textId="77777777" w:rsidTr="005F3E26">
        <w:trPr>
          <w:trHeight w:val="481"/>
          <w:jc w:val="center"/>
        </w:trPr>
        <w:tc>
          <w:tcPr>
            <w:tcW w:w="5819" w:type="dxa"/>
          </w:tcPr>
          <w:p w14:paraId="725EBD93" w14:textId="77777777" w:rsidR="005F3E26" w:rsidRPr="006D0A99" w:rsidRDefault="005F3E26" w:rsidP="005F3E26">
            <w:pPr>
              <w:rPr>
                <w:rFonts w:ascii="Calibri" w:hAnsi="Calibri" w:cs="Arial"/>
                <w:color w:val="000000"/>
                <w:sz w:val="18"/>
                <w:szCs w:val="18"/>
              </w:rPr>
            </w:pPr>
          </w:p>
          <w:p w14:paraId="379B9FF9" w14:textId="77777777" w:rsidR="005F3E26" w:rsidRPr="006D0A99" w:rsidRDefault="005F3E26" w:rsidP="005F3E26">
            <w:pPr>
              <w:rPr>
                <w:rFonts w:ascii="Calibri" w:hAnsi="Calibri" w:cs="Arial"/>
                <w:color w:val="000000"/>
                <w:sz w:val="18"/>
                <w:szCs w:val="18"/>
              </w:rPr>
            </w:pPr>
            <w:r w:rsidRPr="006D0A99">
              <w:rPr>
                <w:rFonts w:ascii="Calibri" w:hAnsi="Calibri" w:cs="Arial"/>
                <w:color w:val="000000"/>
                <w:sz w:val="18"/>
                <w:szCs w:val="18"/>
              </w:rPr>
              <w:t>Application Checklist (Attachment V)</w:t>
            </w:r>
          </w:p>
          <w:p w14:paraId="6854D8C3" w14:textId="77777777" w:rsidR="005F3E26" w:rsidRPr="006D0A99" w:rsidRDefault="005F3E26" w:rsidP="005F3E26">
            <w:pPr>
              <w:pStyle w:val="Header"/>
              <w:rPr>
                <w:rFonts w:ascii="Calibri" w:hAnsi="Calibri" w:cs="Arial"/>
                <w:color w:val="000000"/>
                <w:sz w:val="18"/>
                <w:szCs w:val="18"/>
              </w:rPr>
            </w:pPr>
          </w:p>
        </w:tc>
        <w:tc>
          <w:tcPr>
            <w:tcW w:w="1800" w:type="dxa"/>
            <w:vAlign w:val="center"/>
          </w:tcPr>
          <w:p w14:paraId="1A0CB1B8"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175C7A">
              <w:rPr>
                <w:rFonts w:ascii="Calibri" w:hAnsi="Calibri" w:cs="Arial"/>
                <w:color w:val="000000"/>
                <w:sz w:val="18"/>
                <w:szCs w:val="18"/>
              </w:rPr>
            </w:r>
            <w:r w:rsidR="00175C7A">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740AA380"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
                  <w:enabled/>
                  <w:calcOnExit w:val="0"/>
                  <w:checkBox>
                    <w:sizeAuto/>
                    <w:default w:val="0"/>
                  </w:checkBox>
                </w:ffData>
              </w:fldChar>
            </w:r>
            <w:r w:rsidRPr="006D0A99">
              <w:rPr>
                <w:rFonts w:ascii="Calibri" w:hAnsi="Calibri" w:cs="Arial"/>
                <w:color w:val="000000"/>
                <w:sz w:val="18"/>
                <w:szCs w:val="18"/>
              </w:rPr>
              <w:instrText xml:space="preserve"> FORMCHECKBOX </w:instrText>
            </w:r>
            <w:r w:rsidR="00175C7A">
              <w:rPr>
                <w:rFonts w:ascii="Calibri" w:hAnsi="Calibri" w:cs="Arial"/>
                <w:color w:val="000000"/>
                <w:sz w:val="18"/>
                <w:szCs w:val="18"/>
              </w:rPr>
            </w:r>
            <w:r w:rsidR="00175C7A">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60EBDB5A" w14:textId="77777777" w:rsidTr="005F3E26">
        <w:trPr>
          <w:trHeight w:val="481"/>
          <w:jc w:val="center"/>
        </w:trPr>
        <w:tc>
          <w:tcPr>
            <w:tcW w:w="5819" w:type="dxa"/>
          </w:tcPr>
          <w:p w14:paraId="507D1ACA" w14:textId="77777777" w:rsidR="005F3E26" w:rsidRPr="006D0A99" w:rsidRDefault="005F3E26" w:rsidP="005F3E26">
            <w:pPr>
              <w:pStyle w:val="Header"/>
              <w:rPr>
                <w:rFonts w:ascii="Calibri" w:hAnsi="Calibri" w:cs="Arial"/>
                <w:color w:val="000000"/>
                <w:sz w:val="18"/>
                <w:szCs w:val="18"/>
              </w:rPr>
            </w:pPr>
            <w:r w:rsidRPr="006D0A99">
              <w:rPr>
                <w:rFonts w:ascii="Calibri" w:hAnsi="Calibri" w:cs="Arial"/>
                <w:color w:val="000000"/>
                <w:sz w:val="18"/>
                <w:szCs w:val="18"/>
              </w:rPr>
              <w:t>Application Cover Page with Original Signature of Chief Executive/Administrative Officer (Attachment I)</w:t>
            </w:r>
          </w:p>
          <w:p w14:paraId="6A7997BD" w14:textId="77777777" w:rsidR="005F3E26" w:rsidRPr="006D0A99" w:rsidRDefault="005F3E26" w:rsidP="005F3E26">
            <w:pPr>
              <w:pStyle w:val="Header"/>
              <w:rPr>
                <w:rFonts w:ascii="Calibri" w:hAnsi="Calibri" w:cs="Arial"/>
                <w:color w:val="000000"/>
                <w:sz w:val="18"/>
                <w:szCs w:val="18"/>
              </w:rPr>
            </w:pPr>
          </w:p>
        </w:tc>
        <w:tc>
          <w:tcPr>
            <w:tcW w:w="1800" w:type="dxa"/>
            <w:vAlign w:val="center"/>
          </w:tcPr>
          <w:p w14:paraId="55BF1E20"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175C7A">
              <w:rPr>
                <w:rFonts w:ascii="Calibri" w:hAnsi="Calibri" w:cs="Arial"/>
                <w:color w:val="000000"/>
                <w:sz w:val="18"/>
                <w:szCs w:val="18"/>
              </w:rPr>
            </w:r>
            <w:r w:rsidR="00175C7A">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1FF3A41E"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175C7A">
              <w:rPr>
                <w:rFonts w:ascii="Calibri" w:hAnsi="Calibri" w:cs="Arial"/>
                <w:color w:val="000000"/>
                <w:sz w:val="18"/>
                <w:szCs w:val="18"/>
              </w:rPr>
            </w:r>
            <w:r w:rsidR="00175C7A">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226A49AF" w14:textId="77777777" w:rsidTr="005F3E26">
        <w:trPr>
          <w:trHeight w:val="481"/>
          <w:jc w:val="center"/>
        </w:trPr>
        <w:tc>
          <w:tcPr>
            <w:tcW w:w="5819" w:type="dxa"/>
          </w:tcPr>
          <w:p w14:paraId="534AFE56" w14:textId="77777777" w:rsidR="005F3E26" w:rsidRPr="006D0A99" w:rsidRDefault="005F3E26" w:rsidP="005F3E26">
            <w:pPr>
              <w:pStyle w:val="Header"/>
              <w:rPr>
                <w:rFonts w:ascii="Calibri" w:hAnsi="Calibri" w:cs="Arial"/>
                <w:color w:val="000000"/>
                <w:sz w:val="18"/>
                <w:szCs w:val="18"/>
              </w:rPr>
            </w:pPr>
            <w:r w:rsidRPr="006D0A99">
              <w:rPr>
                <w:rFonts w:ascii="Calibri" w:hAnsi="Calibri" w:cs="Arial"/>
                <w:color w:val="000000"/>
                <w:sz w:val="18"/>
                <w:szCs w:val="18"/>
              </w:rPr>
              <w:t>Statement of Assurances with Original Signature of Chief Executive/Administrative Officer (Attachment III)</w:t>
            </w:r>
          </w:p>
          <w:p w14:paraId="7F0BFFA2" w14:textId="77777777" w:rsidR="005F3E26" w:rsidRPr="006D0A99" w:rsidRDefault="005F3E26" w:rsidP="005F3E26">
            <w:pPr>
              <w:pStyle w:val="Header"/>
              <w:rPr>
                <w:rFonts w:ascii="Calibri" w:hAnsi="Calibri" w:cs="Arial"/>
                <w:color w:val="000000"/>
                <w:sz w:val="18"/>
                <w:szCs w:val="18"/>
              </w:rPr>
            </w:pPr>
          </w:p>
        </w:tc>
        <w:tc>
          <w:tcPr>
            <w:tcW w:w="1800" w:type="dxa"/>
            <w:vAlign w:val="center"/>
          </w:tcPr>
          <w:p w14:paraId="0A5AD441"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175C7A">
              <w:rPr>
                <w:rFonts w:ascii="Calibri" w:hAnsi="Calibri" w:cs="Arial"/>
                <w:color w:val="000000"/>
                <w:sz w:val="18"/>
                <w:szCs w:val="18"/>
              </w:rPr>
            </w:r>
            <w:r w:rsidR="00175C7A">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598D7264"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175C7A">
              <w:rPr>
                <w:rFonts w:ascii="Calibri" w:hAnsi="Calibri" w:cs="Arial"/>
                <w:color w:val="000000"/>
                <w:sz w:val="18"/>
                <w:szCs w:val="18"/>
              </w:rPr>
            </w:r>
            <w:r w:rsidR="00175C7A">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530A67CA" w14:textId="77777777" w:rsidTr="005F3E26">
        <w:trPr>
          <w:trHeight w:val="481"/>
          <w:jc w:val="center"/>
        </w:trPr>
        <w:tc>
          <w:tcPr>
            <w:tcW w:w="5819" w:type="dxa"/>
          </w:tcPr>
          <w:p w14:paraId="629992DE" w14:textId="77777777" w:rsidR="005F3E26" w:rsidRPr="006D0A99" w:rsidRDefault="005F3E26" w:rsidP="005F3E26">
            <w:pPr>
              <w:pStyle w:val="Header"/>
              <w:rPr>
                <w:rFonts w:ascii="Calibri" w:hAnsi="Calibri" w:cs="Arial"/>
                <w:bCs/>
                <w:color w:val="000000"/>
                <w:sz w:val="18"/>
                <w:szCs w:val="18"/>
              </w:rPr>
            </w:pPr>
          </w:p>
          <w:p w14:paraId="38A435C0" w14:textId="77777777" w:rsidR="005F3E26" w:rsidRPr="006D0A99" w:rsidRDefault="005F3E26" w:rsidP="005F3E26">
            <w:pPr>
              <w:pStyle w:val="Header"/>
              <w:rPr>
                <w:rFonts w:ascii="Calibri" w:hAnsi="Calibri" w:cs="Arial"/>
                <w:bCs/>
                <w:color w:val="000000"/>
                <w:sz w:val="18"/>
                <w:szCs w:val="18"/>
              </w:rPr>
            </w:pPr>
            <w:r w:rsidRPr="006D0A99">
              <w:rPr>
                <w:rFonts w:ascii="Calibri" w:hAnsi="Calibri" w:cs="Arial"/>
                <w:bCs/>
                <w:color w:val="000000"/>
                <w:sz w:val="18"/>
                <w:szCs w:val="18"/>
              </w:rPr>
              <w:t>Proposed Budget (Attachment IV)</w:t>
            </w:r>
          </w:p>
          <w:p w14:paraId="0EAEDE32" w14:textId="77777777" w:rsidR="005F3E26" w:rsidRPr="006D0A99" w:rsidRDefault="005F3E26" w:rsidP="005F3E26">
            <w:pPr>
              <w:pStyle w:val="Header"/>
              <w:rPr>
                <w:rFonts w:ascii="Calibri" w:hAnsi="Calibri" w:cs="Arial"/>
                <w:color w:val="000000"/>
                <w:sz w:val="18"/>
                <w:szCs w:val="18"/>
              </w:rPr>
            </w:pPr>
          </w:p>
        </w:tc>
        <w:tc>
          <w:tcPr>
            <w:tcW w:w="1800" w:type="dxa"/>
          </w:tcPr>
          <w:p w14:paraId="658ED6AA" w14:textId="77777777" w:rsidR="005F3E26" w:rsidRPr="006D0A99" w:rsidRDefault="005F3E26" w:rsidP="005F3E26">
            <w:pPr>
              <w:jc w:val="center"/>
              <w:rPr>
                <w:rFonts w:ascii="Calibri" w:hAnsi="Calibri" w:cs="Arial"/>
                <w:color w:val="000000"/>
                <w:sz w:val="18"/>
                <w:szCs w:val="18"/>
              </w:rPr>
            </w:pPr>
          </w:p>
          <w:p w14:paraId="33CE21EF"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175C7A">
              <w:rPr>
                <w:rFonts w:ascii="Calibri" w:hAnsi="Calibri" w:cs="Arial"/>
                <w:color w:val="000000"/>
                <w:sz w:val="18"/>
                <w:szCs w:val="18"/>
              </w:rPr>
            </w:r>
            <w:r w:rsidR="00175C7A">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05F89011" w14:textId="77777777" w:rsidR="005F3E26" w:rsidRPr="006D0A99" w:rsidRDefault="005F3E26" w:rsidP="005F3E26">
            <w:pPr>
              <w:jc w:val="center"/>
              <w:rPr>
                <w:rFonts w:ascii="Calibri" w:hAnsi="Calibri" w:cs="Arial"/>
                <w:color w:val="000000"/>
                <w:sz w:val="18"/>
                <w:szCs w:val="18"/>
              </w:rPr>
            </w:pPr>
          </w:p>
          <w:p w14:paraId="2BBB7F2B"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175C7A">
              <w:rPr>
                <w:rFonts w:ascii="Calibri" w:hAnsi="Calibri" w:cs="Arial"/>
                <w:color w:val="000000"/>
                <w:sz w:val="18"/>
                <w:szCs w:val="18"/>
              </w:rPr>
            </w:r>
            <w:r w:rsidR="00175C7A">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45C99D93" w14:textId="77777777" w:rsidTr="005F3E26">
        <w:trPr>
          <w:trHeight w:val="282"/>
          <w:jc w:val="center"/>
        </w:trPr>
        <w:tc>
          <w:tcPr>
            <w:tcW w:w="5819" w:type="dxa"/>
          </w:tcPr>
          <w:p w14:paraId="513CA20C" w14:textId="77777777" w:rsidR="005F3E26" w:rsidRPr="006D0A99" w:rsidRDefault="005F3E26" w:rsidP="005F3E26">
            <w:pPr>
              <w:rPr>
                <w:rFonts w:ascii="Calibri" w:hAnsi="Calibri" w:cs="Arial"/>
                <w:color w:val="000000"/>
                <w:sz w:val="18"/>
                <w:szCs w:val="18"/>
              </w:rPr>
            </w:pPr>
            <w:r w:rsidRPr="006D0A99">
              <w:rPr>
                <w:rFonts w:ascii="Calibri" w:hAnsi="Calibri" w:cs="Arial"/>
                <w:color w:val="000000"/>
                <w:sz w:val="18"/>
                <w:szCs w:val="18"/>
              </w:rPr>
              <w:t xml:space="preserve">Payee Information Form (if applicable) </w:t>
            </w:r>
            <w:hyperlink r:id="rId39" w:history="1">
              <w:r w:rsidRPr="006D0A99">
                <w:rPr>
                  <w:rStyle w:val="Hyperlink"/>
                  <w:rFonts w:ascii="Calibri" w:hAnsi="Calibri" w:cs="Arial"/>
                  <w:sz w:val="18"/>
                  <w:szCs w:val="18"/>
                </w:rPr>
                <w:t>http://www.oms.nysed.gov/cafe/forms/PIform.pdf</w:t>
              </w:r>
            </w:hyperlink>
          </w:p>
          <w:p w14:paraId="1E219541" w14:textId="77777777" w:rsidR="005F3E26" w:rsidRPr="006D0A99" w:rsidRDefault="005F3E26" w:rsidP="005F3E26">
            <w:pPr>
              <w:rPr>
                <w:rFonts w:ascii="Calibri" w:hAnsi="Calibri" w:cs="Arial"/>
                <w:color w:val="000000"/>
                <w:sz w:val="18"/>
                <w:szCs w:val="18"/>
              </w:rPr>
            </w:pPr>
          </w:p>
        </w:tc>
        <w:tc>
          <w:tcPr>
            <w:tcW w:w="1800" w:type="dxa"/>
            <w:vAlign w:val="center"/>
          </w:tcPr>
          <w:p w14:paraId="0967B1DD"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175C7A">
              <w:rPr>
                <w:rFonts w:ascii="Calibri" w:hAnsi="Calibri" w:cs="Arial"/>
                <w:color w:val="000000"/>
                <w:sz w:val="18"/>
                <w:szCs w:val="18"/>
              </w:rPr>
            </w:r>
            <w:r w:rsidR="00175C7A">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6A1F1731"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175C7A">
              <w:rPr>
                <w:rFonts w:ascii="Calibri" w:hAnsi="Calibri" w:cs="Arial"/>
                <w:color w:val="000000"/>
                <w:sz w:val="18"/>
                <w:szCs w:val="18"/>
              </w:rPr>
            </w:r>
            <w:r w:rsidR="00175C7A">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237D75E0" w14:textId="77777777" w:rsidTr="005F3E26">
        <w:trPr>
          <w:trHeight w:val="262"/>
          <w:jc w:val="center"/>
        </w:trPr>
        <w:tc>
          <w:tcPr>
            <w:tcW w:w="5819" w:type="dxa"/>
          </w:tcPr>
          <w:p w14:paraId="62AEE405" w14:textId="77777777" w:rsidR="005F3E26" w:rsidRPr="006D0A99" w:rsidRDefault="005F3E26" w:rsidP="005F3E26">
            <w:pPr>
              <w:pStyle w:val="Heading1"/>
              <w:rPr>
                <w:rFonts w:ascii="Calibri" w:hAnsi="Calibri" w:cs="Arial"/>
                <w:color w:val="000000"/>
                <w:sz w:val="18"/>
                <w:szCs w:val="18"/>
              </w:rPr>
            </w:pPr>
          </w:p>
          <w:p w14:paraId="6A6E88ED" w14:textId="77777777" w:rsidR="005F3E26" w:rsidRPr="00115F9F" w:rsidRDefault="005F3E26" w:rsidP="00115F9F">
            <w:pPr>
              <w:jc w:val="center"/>
              <w:rPr>
                <w:rFonts w:ascii="Calibri" w:hAnsi="Calibri" w:cs="Arial"/>
                <w:iCs/>
                <w:color w:val="000000"/>
                <w:sz w:val="18"/>
                <w:szCs w:val="18"/>
              </w:rPr>
            </w:pPr>
            <w:r w:rsidRPr="00115F9F">
              <w:rPr>
                <w:rFonts w:ascii="Calibri" w:hAnsi="Calibri" w:cs="Arial"/>
                <w:b/>
                <w:bCs/>
                <w:iCs/>
                <w:color w:val="000000"/>
                <w:sz w:val="18"/>
                <w:szCs w:val="18"/>
              </w:rPr>
              <w:t>Proposal Narrative (</w:t>
            </w:r>
            <w:r w:rsidR="000032BD" w:rsidRPr="00115F9F">
              <w:rPr>
                <w:rFonts w:ascii="Calibri" w:hAnsi="Calibri" w:cs="Arial"/>
                <w:b/>
                <w:bCs/>
                <w:iCs/>
                <w:color w:val="000000"/>
                <w:sz w:val="18"/>
                <w:szCs w:val="18"/>
              </w:rPr>
              <w:t>15-page</w:t>
            </w:r>
            <w:r w:rsidRPr="00115F9F">
              <w:rPr>
                <w:rFonts w:ascii="Calibri" w:hAnsi="Calibri" w:cs="Arial"/>
                <w:b/>
                <w:bCs/>
                <w:iCs/>
                <w:color w:val="000000"/>
                <w:sz w:val="18"/>
                <w:szCs w:val="18"/>
              </w:rPr>
              <w:t xml:space="preserve"> maximum – including Attachment II)</w:t>
            </w:r>
          </w:p>
          <w:p w14:paraId="2D87E8A1" w14:textId="77777777" w:rsidR="005F3E26" w:rsidRPr="006D0A99" w:rsidRDefault="005F3E26" w:rsidP="005F3E26">
            <w:pPr>
              <w:rPr>
                <w:rFonts w:ascii="Calibri" w:hAnsi="Calibri" w:cs="Arial"/>
                <w:color w:val="000000"/>
                <w:sz w:val="18"/>
                <w:szCs w:val="18"/>
              </w:rPr>
            </w:pPr>
          </w:p>
        </w:tc>
        <w:tc>
          <w:tcPr>
            <w:tcW w:w="1800" w:type="dxa"/>
          </w:tcPr>
          <w:p w14:paraId="51F43DFB" w14:textId="77777777" w:rsidR="005F3E26" w:rsidRPr="006D0A99" w:rsidRDefault="005F3E26" w:rsidP="005F3E26">
            <w:pPr>
              <w:jc w:val="center"/>
              <w:rPr>
                <w:rFonts w:ascii="Calibri" w:hAnsi="Calibri" w:cs="Arial"/>
                <w:color w:val="000000"/>
                <w:sz w:val="18"/>
                <w:szCs w:val="18"/>
              </w:rPr>
            </w:pPr>
          </w:p>
          <w:p w14:paraId="21FAA9B1"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175C7A">
              <w:rPr>
                <w:rFonts w:ascii="Calibri" w:hAnsi="Calibri" w:cs="Arial"/>
                <w:color w:val="000000"/>
                <w:sz w:val="18"/>
                <w:szCs w:val="18"/>
              </w:rPr>
            </w:r>
            <w:r w:rsidR="00175C7A">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284CA72C" w14:textId="77777777" w:rsidR="005F3E26" w:rsidRPr="006D0A99" w:rsidRDefault="005F3E26" w:rsidP="005F3E26">
            <w:pPr>
              <w:jc w:val="center"/>
              <w:rPr>
                <w:rFonts w:ascii="Calibri" w:hAnsi="Calibri" w:cs="Arial"/>
                <w:color w:val="000000"/>
                <w:sz w:val="18"/>
                <w:szCs w:val="18"/>
              </w:rPr>
            </w:pPr>
          </w:p>
          <w:p w14:paraId="1FB5FB7C"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175C7A">
              <w:rPr>
                <w:rFonts w:ascii="Calibri" w:hAnsi="Calibri" w:cs="Arial"/>
                <w:color w:val="000000"/>
                <w:sz w:val="18"/>
                <w:szCs w:val="18"/>
              </w:rPr>
            </w:r>
            <w:r w:rsidR="00175C7A">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4C664025" w14:textId="77777777" w:rsidTr="005F3E26">
        <w:trPr>
          <w:trHeight w:val="262"/>
          <w:jc w:val="center"/>
        </w:trPr>
        <w:tc>
          <w:tcPr>
            <w:tcW w:w="5819" w:type="dxa"/>
          </w:tcPr>
          <w:p w14:paraId="1F1FE433" w14:textId="77777777" w:rsidR="005F3E26" w:rsidRPr="006D0A99" w:rsidRDefault="005F3E26" w:rsidP="005F3E26">
            <w:pPr>
              <w:rPr>
                <w:rFonts w:ascii="Calibri" w:hAnsi="Calibri" w:cs="Arial"/>
                <w:bCs/>
                <w:color w:val="000000"/>
                <w:sz w:val="18"/>
                <w:szCs w:val="18"/>
              </w:rPr>
            </w:pPr>
          </w:p>
          <w:p w14:paraId="2582397E" w14:textId="77777777" w:rsidR="005F3E26" w:rsidRPr="006D0A99" w:rsidRDefault="005F3E26" w:rsidP="005F3E26">
            <w:pPr>
              <w:rPr>
                <w:rFonts w:ascii="Calibri" w:hAnsi="Calibri" w:cs="Arial"/>
                <w:color w:val="000000"/>
                <w:sz w:val="18"/>
                <w:szCs w:val="18"/>
              </w:rPr>
            </w:pPr>
            <w:r w:rsidRPr="006D0A99">
              <w:rPr>
                <w:rFonts w:ascii="Calibri" w:hAnsi="Calibri" w:cs="Arial"/>
                <w:bCs/>
                <w:color w:val="000000"/>
                <w:sz w:val="18"/>
                <w:szCs w:val="18"/>
              </w:rPr>
              <w:t xml:space="preserve">Budget Narrative (included in </w:t>
            </w:r>
            <w:r w:rsidR="000032BD" w:rsidRPr="006D0A99">
              <w:rPr>
                <w:rFonts w:ascii="Calibri" w:hAnsi="Calibri" w:cs="Arial"/>
                <w:bCs/>
                <w:color w:val="000000"/>
                <w:sz w:val="18"/>
                <w:szCs w:val="18"/>
              </w:rPr>
              <w:t>15-page</w:t>
            </w:r>
            <w:r w:rsidRPr="006D0A99">
              <w:rPr>
                <w:rFonts w:ascii="Calibri" w:hAnsi="Calibri" w:cs="Arial"/>
                <w:bCs/>
                <w:color w:val="000000"/>
                <w:sz w:val="18"/>
                <w:szCs w:val="18"/>
              </w:rPr>
              <w:t xml:space="preserve"> maximum)</w:t>
            </w:r>
          </w:p>
          <w:p w14:paraId="0FE45CC2" w14:textId="77777777" w:rsidR="005F3E26" w:rsidRPr="006D0A99" w:rsidRDefault="005F3E26" w:rsidP="005F3E26">
            <w:pPr>
              <w:pStyle w:val="Heading1"/>
              <w:rPr>
                <w:rFonts w:ascii="Calibri" w:hAnsi="Calibri" w:cs="Arial"/>
                <w:color w:val="000000"/>
                <w:sz w:val="18"/>
                <w:szCs w:val="18"/>
              </w:rPr>
            </w:pPr>
          </w:p>
        </w:tc>
        <w:tc>
          <w:tcPr>
            <w:tcW w:w="1800" w:type="dxa"/>
          </w:tcPr>
          <w:p w14:paraId="46C74AFA" w14:textId="77777777" w:rsidR="005F3E26" w:rsidRPr="006D0A99" w:rsidRDefault="005F3E26" w:rsidP="005F3E26">
            <w:pPr>
              <w:jc w:val="center"/>
              <w:rPr>
                <w:rFonts w:ascii="Calibri" w:hAnsi="Calibri" w:cs="Arial"/>
                <w:color w:val="000000"/>
                <w:sz w:val="18"/>
                <w:szCs w:val="18"/>
              </w:rPr>
            </w:pPr>
          </w:p>
          <w:p w14:paraId="6694441E"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175C7A">
              <w:rPr>
                <w:rFonts w:ascii="Calibri" w:hAnsi="Calibri" w:cs="Arial"/>
                <w:color w:val="000000"/>
                <w:sz w:val="18"/>
                <w:szCs w:val="18"/>
              </w:rPr>
            </w:r>
            <w:r w:rsidR="00175C7A">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610610EF" w14:textId="77777777" w:rsidR="005F3E26" w:rsidRPr="006D0A99" w:rsidRDefault="005F3E26" w:rsidP="005F3E26">
            <w:pPr>
              <w:jc w:val="center"/>
              <w:rPr>
                <w:rFonts w:ascii="Calibri" w:hAnsi="Calibri" w:cs="Arial"/>
                <w:color w:val="000000"/>
                <w:sz w:val="18"/>
                <w:szCs w:val="18"/>
              </w:rPr>
            </w:pPr>
          </w:p>
          <w:p w14:paraId="40C47917"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175C7A">
              <w:rPr>
                <w:rFonts w:ascii="Calibri" w:hAnsi="Calibri" w:cs="Arial"/>
                <w:color w:val="000000"/>
                <w:sz w:val="18"/>
                <w:szCs w:val="18"/>
              </w:rPr>
            </w:r>
            <w:r w:rsidR="00175C7A">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24A963B4" w14:textId="77777777" w:rsidTr="005F3E26">
        <w:trPr>
          <w:trHeight w:val="336"/>
          <w:jc w:val="center"/>
        </w:trPr>
        <w:tc>
          <w:tcPr>
            <w:tcW w:w="5819" w:type="dxa"/>
          </w:tcPr>
          <w:p w14:paraId="09B7AEA6" w14:textId="77777777" w:rsidR="005F3E26" w:rsidRPr="006D0A99" w:rsidRDefault="005F3E26" w:rsidP="005F3E26">
            <w:pPr>
              <w:rPr>
                <w:rFonts w:ascii="Calibri" w:hAnsi="Calibri" w:cs="Arial"/>
                <w:bCs/>
                <w:color w:val="000000"/>
                <w:sz w:val="18"/>
                <w:szCs w:val="18"/>
              </w:rPr>
            </w:pPr>
          </w:p>
          <w:p w14:paraId="66B3DCA9" w14:textId="77777777" w:rsidR="005F3E26" w:rsidRPr="006D0A99" w:rsidRDefault="005F3E26" w:rsidP="005F3E26">
            <w:pPr>
              <w:rPr>
                <w:rFonts w:ascii="Calibri" w:hAnsi="Calibri" w:cs="Arial"/>
                <w:sz w:val="18"/>
                <w:szCs w:val="18"/>
              </w:rPr>
            </w:pPr>
            <w:r w:rsidRPr="006D0A99">
              <w:rPr>
                <w:rFonts w:ascii="Calibri" w:hAnsi="Calibri" w:cs="Arial"/>
                <w:bCs/>
                <w:color w:val="000000"/>
                <w:sz w:val="18"/>
                <w:szCs w:val="18"/>
              </w:rPr>
              <w:t>FS-10 Budget EXCEL Version (signature required)</w:t>
            </w:r>
            <w:r w:rsidRPr="006D0A99">
              <w:rPr>
                <w:rFonts w:ascii="Calibri" w:hAnsi="Calibri" w:cs="Arial"/>
                <w:sz w:val="18"/>
                <w:szCs w:val="18"/>
              </w:rPr>
              <w:t xml:space="preserve"> (Attachment VI)</w:t>
            </w:r>
          </w:p>
          <w:p w14:paraId="1D252EBE" w14:textId="77777777" w:rsidR="005F3E26" w:rsidRPr="006D0A99" w:rsidRDefault="005F3E26" w:rsidP="005F3E26">
            <w:pPr>
              <w:rPr>
                <w:rFonts w:ascii="Calibri" w:hAnsi="Calibri" w:cs="Arial"/>
                <w:color w:val="000000"/>
                <w:sz w:val="18"/>
                <w:szCs w:val="18"/>
              </w:rPr>
            </w:pPr>
          </w:p>
        </w:tc>
        <w:tc>
          <w:tcPr>
            <w:tcW w:w="1800" w:type="dxa"/>
          </w:tcPr>
          <w:p w14:paraId="367EDF5A" w14:textId="77777777" w:rsidR="005F3E26" w:rsidRPr="006D0A99" w:rsidRDefault="005F3E26" w:rsidP="005F3E26">
            <w:pPr>
              <w:jc w:val="center"/>
              <w:rPr>
                <w:rFonts w:ascii="Calibri" w:hAnsi="Calibri" w:cs="Arial"/>
                <w:color w:val="000000"/>
                <w:sz w:val="18"/>
                <w:szCs w:val="18"/>
              </w:rPr>
            </w:pPr>
          </w:p>
          <w:p w14:paraId="3C4B5F9B"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175C7A">
              <w:rPr>
                <w:rFonts w:ascii="Calibri" w:hAnsi="Calibri" w:cs="Arial"/>
                <w:color w:val="000000"/>
                <w:sz w:val="18"/>
                <w:szCs w:val="18"/>
              </w:rPr>
            </w:r>
            <w:r w:rsidR="00175C7A">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329F83F8" w14:textId="77777777" w:rsidR="005F3E26" w:rsidRPr="006D0A99" w:rsidRDefault="005F3E26" w:rsidP="005F3E26">
            <w:pPr>
              <w:jc w:val="center"/>
              <w:rPr>
                <w:rFonts w:ascii="Calibri" w:hAnsi="Calibri" w:cs="Arial"/>
                <w:color w:val="000000"/>
                <w:sz w:val="18"/>
                <w:szCs w:val="18"/>
              </w:rPr>
            </w:pPr>
          </w:p>
          <w:p w14:paraId="2C967F96"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175C7A">
              <w:rPr>
                <w:rFonts w:ascii="Calibri" w:hAnsi="Calibri" w:cs="Arial"/>
                <w:color w:val="000000"/>
                <w:sz w:val="18"/>
                <w:szCs w:val="18"/>
              </w:rPr>
            </w:r>
            <w:r w:rsidR="00175C7A">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4C9CC90E" w14:textId="77777777" w:rsidTr="005F3E26">
        <w:trPr>
          <w:cantSplit/>
          <w:trHeight w:val="1643"/>
          <w:jc w:val="center"/>
        </w:trPr>
        <w:tc>
          <w:tcPr>
            <w:tcW w:w="9298" w:type="dxa"/>
            <w:gridSpan w:val="3"/>
          </w:tcPr>
          <w:p w14:paraId="1162AB70" w14:textId="77777777" w:rsidR="005F3E26" w:rsidRPr="006A1C55" w:rsidRDefault="005F3E26" w:rsidP="005F3E26">
            <w:pPr>
              <w:rPr>
                <w:rFonts w:asciiTheme="minorHAnsi" w:hAnsiTheme="minorHAnsi" w:cs="Arial"/>
                <w:b/>
                <w:bCs/>
                <w:color w:val="000000"/>
                <w:sz w:val="22"/>
                <w:szCs w:val="22"/>
              </w:rPr>
            </w:pPr>
            <w:r w:rsidRPr="006A1C55">
              <w:rPr>
                <w:rFonts w:asciiTheme="minorHAnsi" w:hAnsiTheme="minorHAnsi" w:cs="Arial"/>
                <w:b/>
                <w:bCs/>
                <w:color w:val="000000"/>
                <w:sz w:val="22"/>
                <w:szCs w:val="22"/>
              </w:rPr>
              <w:t>SED Comments:</w:t>
            </w:r>
          </w:p>
          <w:p w14:paraId="1157A043" w14:textId="77777777" w:rsidR="005F3E26" w:rsidRPr="006A1C55" w:rsidRDefault="005F3E26" w:rsidP="005F3E26">
            <w:pPr>
              <w:rPr>
                <w:rFonts w:asciiTheme="minorHAnsi" w:hAnsiTheme="minorHAnsi" w:cs="Arial"/>
                <w:b/>
                <w:bCs/>
                <w:color w:val="000000"/>
                <w:sz w:val="22"/>
                <w:szCs w:val="22"/>
              </w:rPr>
            </w:pPr>
          </w:p>
          <w:p w14:paraId="44E8BDBB" w14:textId="77777777" w:rsidR="00C07ECC" w:rsidRDefault="00C07ECC" w:rsidP="005F3E26">
            <w:pPr>
              <w:rPr>
                <w:rFonts w:asciiTheme="minorHAnsi" w:hAnsiTheme="minorHAnsi" w:cs="Arial"/>
                <w:color w:val="000000"/>
                <w:sz w:val="22"/>
                <w:szCs w:val="22"/>
              </w:rPr>
            </w:pPr>
          </w:p>
          <w:p w14:paraId="69ABE322" w14:textId="3DD23930" w:rsidR="005F3E26" w:rsidRPr="006A1C55" w:rsidRDefault="00C07ECC" w:rsidP="005F3E26">
            <w:pPr>
              <w:rPr>
                <w:rFonts w:asciiTheme="minorHAnsi" w:hAnsiTheme="minorHAnsi" w:cs="Arial"/>
                <w:color w:val="000000"/>
                <w:sz w:val="22"/>
                <w:szCs w:val="22"/>
              </w:rPr>
            </w:pPr>
            <w:r>
              <w:rPr>
                <w:rFonts w:asciiTheme="minorHAnsi" w:hAnsiTheme="minorHAnsi" w:cs="Arial"/>
                <w:color w:val="000000"/>
                <w:sz w:val="22"/>
                <w:szCs w:val="22"/>
              </w:rPr>
              <w:t>H</w:t>
            </w:r>
            <w:r w:rsidR="005F3E26" w:rsidRPr="006A1C55">
              <w:rPr>
                <w:rFonts w:asciiTheme="minorHAnsi" w:hAnsiTheme="minorHAnsi" w:cs="Arial"/>
                <w:color w:val="000000"/>
                <w:sz w:val="22"/>
                <w:szCs w:val="22"/>
              </w:rPr>
              <w:t xml:space="preserve">as the applicant complied with the application instructions? </w:t>
            </w:r>
            <w:r w:rsidR="005F3E26" w:rsidRPr="006A1C55">
              <w:rPr>
                <w:rFonts w:asciiTheme="minorHAnsi" w:hAnsiTheme="minorHAnsi" w:cs="Arial"/>
                <w:color w:val="000000"/>
                <w:sz w:val="22"/>
                <w:szCs w:val="22"/>
              </w:rPr>
              <w:fldChar w:fldCharType="begin">
                <w:ffData>
                  <w:name w:val="Check9"/>
                  <w:enabled/>
                  <w:calcOnExit w:val="0"/>
                  <w:checkBox>
                    <w:sizeAuto/>
                    <w:default w:val="0"/>
                  </w:checkBox>
                </w:ffData>
              </w:fldChar>
            </w:r>
            <w:r w:rsidR="005F3E26" w:rsidRPr="006A1C55">
              <w:rPr>
                <w:rFonts w:asciiTheme="minorHAnsi" w:hAnsiTheme="minorHAnsi" w:cs="Arial"/>
                <w:color w:val="000000"/>
                <w:sz w:val="22"/>
                <w:szCs w:val="22"/>
              </w:rPr>
              <w:instrText xml:space="preserve"> FORMCHECKBOX </w:instrText>
            </w:r>
            <w:r w:rsidR="00175C7A">
              <w:rPr>
                <w:rFonts w:asciiTheme="minorHAnsi" w:hAnsiTheme="minorHAnsi" w:cs="Arial"/>
                <w:color w:val="000000"/>
                <w:sz w:val="22"/>
                <w:szCs w:val="22"/>
              </w:rPr>
            </w:r>
            <w:r w:rsidR="00175C7A">
              <w:rPr>
                <w:rFonts w:asciiTheme="minorHAnsi" w:hAnsiTheme="minorHAnsi" w:cs="Arial"/>
                <w:color w:val="000000"/>
                <w:sz w:val="22"/>
                <w:szCs w:val="22"/>
              </w:rPr>
              <w:fldChar w:fldCharType="separate"/>
            </w:r>
            <w:r w:rsidR="005F3E26" w:rsidRPr="006A1C55">
              <w:rPr>
                <w:rFonts w:asciiTheme="minorHAnsi" w:hAnsiTheme="minorHAnsi" w:cs="Arial"/>
                <w:color w:val="000000"/>
                <w:sz w:val="22"/>
                <w:szCs w:val="22"/>
              </w:rPr>
              <w:fldChar w:fldCharType="end"/>
            </w:r>
            <w:r w:rsidR="005F3E26" w:rsidRPr="006A1C55">
              <w:rPr>
                <w:rFonts w:asciiTheme="minorHAnsi" w:hAnsiTheme="minorHAnsi" w:cs="Arial"/>
                <w:color w:val="000000"/>
                <w:sz w:val="22"/>
                <w:szCs w:val="22"/>
              </w:rPr>
              <w:t xml:space="preserve"> Yes  </w:t>
            </w:r>
            <w:r w:rsidR="005F3E26" w:rsidRPr="006A1C55">
              <w:rPr>
                <w:rFonts w:asciiTheme="minorHAnsi" w:hAnsiTheme="minorHAnsi" w:cs="Arial"/>
                <w:color w:val="000000"/>
                <w:sz w:val="22"/>
                <w:szCs w:val="22"/>
              </w:rPr>
              <w:fldChar w:fldCharType="begin">
                <w:ffData>
                  <w:name w:val="Check10"/>
                  <w:enabled/>
                  <w:calcOnExit w:val="0"/>
                  <w:checkBox>
                    <w:sizeAuto/>
                    <w:default w:val="0"/>
                  </w:checkBox>
                </w:ffData>
              </w:fldChar>
            </w:r>
            <w:r w:rsidR="005F3E26" w:rsidRPr="006A1C55">
              <w:rPr>
                <w:rFonts w:asciiTheme="minorHAnsi" w:hAnsiTheme="minorHAnsi" w:cs="Arial"/>
                <w:color w:val="000000"/>
                <w:sz w:val="22"/>
                <w:szCs w:val="22"/>
              </w:rPr>
              <w:instrText xml:space="preserve"> FORMCHECKBOX </w:instrText>
            </w:r>
            <w:r w:rsidR="00175C7A">
              <w:rPr>
                <w:rFonts w:asciiTheme="minorHAnsi" w:hAnsiTheme="minorHAnsi" w:cs="Arial"/>
                <w:color w:val="000000"/>
                <w:sz w:val="22"/>
                <w:szCs w:val="22"/>
              </w:rPr>
            </w:r>
            <w:r w:rsidR="00175C7A">
              <w:rPr>
                <w:rFonts w:asciiTheme="minorHAnsi" w:hAnsiTheme="minorHAnsi" w:cs="Arial"/>
                <w:color w:val="000000"/>
                <w:sz w:val="22"/>
                <w:szCs w:val="22"/>
              </w:rPr>
              <w:fldChar w:fldCharType="separate"/>
            </w:r>
            <w:r w:rsidR="005F3E26" w:rsidRPr="006A1C55">
              <w:rPr>
                <w:rFonts w:asciiTheme="minorHAnsi" w:hAnsiTheme="minorHAnsi" w:cs="Arial"/>
                <w:color w:val="000000"/>
                <w:sz w:val="22"/>
                <w:szCs w:val="22"/>
              </w:rPr>
              <w:fldChar w:fldCharType="end"/>
            </w:r>
            <w:r w:rsidR="005F3E26" w:rsidRPr="006A1C55">
              <w:rPr>
                <w:rFonts w:asciiTheme="minorHAnsi" w:hAnsiTheme="minorHAnsi" w:cs="Arial"/>
                <w:color w:val="000000"/>
                <w:sz w:val="22"/>
                <w:szCs w:val="22"/>
              </w:rPr>
              <w:t xml:space="preserve"> No</w:t>
            </w:r>
          </w:p>
          <w:p w14:paraId="0235836B" w14:textId="77777777" w:rsidR="005F3E26" w:rsidRPr="006A1C55" w:rsidRDefault="005F3E26" w:rsidP="005F3E26">
            <w:pPr>
              <w:rPr>
                <w:rFonts w:asciiTheme="minorHAnsi" w:hAnsiTheme="minorHAnsi" w:cs="Arial"/>
                <w:b/>
                <w:color w:val="000000"/>
                <w:sz w:val="22"/>
                <w:szCs w:val="22"/>
              </w:rPr>
            </w:pPr>
          </w:p>
          <w:p w14:paraId="553AD225" w14:textId="77777777" w:rsidR="005F3E26" w:rsidRPr="006A1C55" w:rsidRDefault="005F3E26" w:rsidP="005F3E26">
            <w:pPr>
              <w:rPr>
                <w:rFonts w:asciiTheme="minorHAnsi" w:hAnsiTheme="minorHAnsi" w:cs="Arial"/>
                <w:color w:val="000000"/>
                <w:sz w:val="22"/>
                <w:szCs w:val="22"/>
              </w:rPr>
            </w:pPr>
            <w:r w:rsidRPr="006A1C55">
              <w:rPr>
                <w:rFonts w:asciiTheme="minorHAnsi" w:hAnsiTheme="minorHAnsi" w:cs="Arial"/>
                <w:color w:val="000000"/>
                <w:sz w:val="22"/>
                <w:szCs w:val="22"/>
              </w:rPr>
              <w:t>SED Reviewer: ____________________________________ Date: _____________</w:t>
            </w:r>
          </w:p>
        </w:tc>
      </w:tr>
    </w:tbl>
    <w:p w14:paraId="35B0FA8D" w14:textId="42035460" w:rsidR="00CF2FC0" w:rsidRPr="006D0A99" w:rsidRDefault="005F3E26" w:rsidP="00CF2FC0">
      <w:pPr>
        <w:pStyle w:val="Heading1"/>
      </w:pPr>
      <w:r w:rsidRPr="006D0A99">
        <w:rPr>
          <w:rFonts w:ascii="Calibri" w:hAnsi="Calibri"/>
          <w:b w:val="0"/>
          <w:sz w:val="22"/>
          <w:szCs w:val="22"/>
        </w:rPr>
        <w:br w:type="page"/>
      </w:r>
      <w:bookmarkStart w:id="90" w:name="_Toc497829856"/>
      <w:r w:rsidRPr="00115F9F">
        <w:rPr>
          <w:i/>
          <w:kern w:val="0"/>
          <w:sz w:val="28"/>
          <w:szCs w:val="26"/>
        </w:rPr>
        <w:lastRenderedPageBreak/>
        <w:t>A</w:t>
      </w:r>
      <w:r w:rsidR="00CF2FC0" w:rsidRPr="00AC2558">
        <w:rPr>
          <w:i/>
          <w:kern w:val="0"/>
          <w:sz w:val="28"/>
          <w:szCs w:val="26"/>
        </w:rPr>
        <w:t>ttachment</w:t>
      </w:r>
      <w:r w:rsidRPr="00115F9F">
        <w:rPr>
          <w:i/>
          <w:kern w:val="0"/>
          <w:sz w:val="28"/>
          <w:szCs w:val="26"/>
        </w:rPr>
        <w:t xml:space="preserve"> VI</w:t>
      </w:r>
      <w:r w:rsidR="00CF2FC0" w:rsidRPr="00115F9F">
        <w:rPr>
          <w:i/>
          <w:kern w:val="0"/>
          <w:sz w:val="28"/>
          <w:szCs w:val="26"/>
        </w:rPr>
        <w:t>. Budget Form (FS-10)</w:t>
      </w:r>
      <w:bookmarkEnd w:id="90"/>
      <w:r w:rsidR="00CF2FC0" w:rsidRPr="006D0A99">
        <w:fldChar w:fldCharType="begin"/>
      </w:r>
      <w:r w:rsidR="00CF2FC0" w:rsidRPr="006D0A99">
        <w:instrText xml:space="preserve"> TC "ATTACHMENT VI BUDGET FORM (FS-10)" \f C \l "1" </w:instrText>
      </w:r>
      <w:r w:rsidR="00CF2FC0" w:rsidRPr="006D0A99">
        <w:fldChar w:fldCharType="end"/>
      </w:r>
    </w:p>
    <w:p w14:paraId="6BE6C769" w14:textId="450FC922" w:rsidR="005F3E26" w:rsidRPr="006D0A99" w:rsidRDefault="005F3E26" w:rsidP="005F3E26">
      <w:pPr>
        <w:autoSpaceDE w:val="0"/>
        <w:autoSpaceDN w:val="0"/>
        <w:adjustRightInd w:val="0"/>
        <w:rPr>
          <w:rFonts w:ascii="Calibri" w:hAnsi="Calibri"/>
          <w:sz w:val="22"/>
          <w:szCs w:val="22"/>
        </w:rPr>
      </w:pPr>
      <w:r w:rsidRPr="006D0A99">
        <w:rPr>
          <w:rFonts w:ascii="Calibri" w:hAnsi="Calibri"/>
          <w:sz w:val="22"/>
          <w:szCs w:val="22"/>
        </w:rPr>
        <w:t xml:space="preserve">Applicants must submit a FS-10 budget with this application, for the initial project period of </w:t>
      </w:r>
      <w:r w:rsidR="004013AF">
        <w:rPr>
          <w:rFonts w:ascii="Calibri" w:hAnsi="Calibri"/>
          <w:sz w:val="22"/>
          <w:szCs w:val="22"/>
        </w:rPr>
        <w:t>March</w:t>
      </w:r>
      <w:r w:rsidR="002E0106">
        <w:rPr>
          <w:rFonts w:ascii="Calibri" w:hAnsi="Calibri"/>
          <w:sz w:val="22"/>
          <w:szCs w:val="22"/>
        </w:rPr>
        <w:t xml:space="preserve"> </w:t>
      </w:r>
      <w:r w:rsidR="004013AF">
        <w:rPr>
          <w:rFonts w:ascii="Calibri" w:hAnsi="Calibri"/>
          <w:sz w:val="22"/>
          <w:szCs w:val="22"/>
        </w:rPr>
        <w:t>9</w:t>
      </w:r>
      <w:r w:rsidRPr="006D0A99">
        <w:rPr>
          <w:rFonts w:ascii="Calibri" w:hAnsi="Calibri"/>
          <w:sz w:val="22"/>
          <w:szCs w:val="22"/>
        </w:rPr>
        <w:t xml:space="preserve">, </w:t>
      </w:r>
      <w:r w:rsidR="002E0303">
        <w:rPr>
          <w:rFonts w:ascii="Calibri" w:hAnsi="Calibri"/>
          <w:sz w:val="22"/>
          <w:szCs w:val="22"/>
        </w:rPr>
        <w:t>2018.</w:t>
      </w:r>
      <w:r w:rsidRPr="006D0A99">
        <w:rPr>
          <w:rFonts w:ascii="Calibri" w:hAnsi="Calibri"/>
          <w:sz w:val="22"/>
          <w:szCs w:val="22"/>
        </w:rPr>
        <w:t xml:space="preserve"> The budget will be reviewed and scored. </w:t>
      </w:r>
    </w:p>
    <w:p w14:paraId="0F7D027B" w14:textId="77777777" w:rsidR="005F3E26" w:rsidRPr="006D0A99" w:rsidRDefault="005F3E26" w:rsidP="005F3E26">
      <w:pPr>
        <w:autoSpaceDE w:val="0"/>
        <w:autoSpaceDN w:val="0"/>
        <w:adjustRightInd w:val="0"/>
        <w:rPr>
          <w:rFonts w:ascii="Calibri" w:hAnsi="Calibri"/>
          <w:sz w:val="22"/>
          <w:szCs w:val="22"/>
        </w:rPr>
      </w:pPr>
    </w:p>
    <w:p w14:paraId="49D4DB8F" w14:textId="77777777" w:rsidR="005F3E26" w:rsidRPr="006D0A99" w:rsidRDefault="005F3E26" w:rsidP="005F3E26">
      <w:pPr>
        <w:ind w:right="360"/>
        <w:rPr>
          <w:rFonts w:ascii="Calibri" w:hAnsi="Calibri"/>
          <w:sz w:val="22"/>
          <w:szCs w:val="22"/>
        </w:rPr>
      </w:pPr>
      <w:r w:rsidRPr="006D0A99">
        <w:rPr>
          <w:rFonts w:ascii="Calibri" w:hAnsi="Calibri"/>
          <w:sz w:val="22"/>
          <w:szCs w:val="22"/>
        </w:rPr>
        <w:t xml:space="preserve">The applicant must complete the FS-10 Budget Form. Budgeted costs must be in compliance with applicable State and federal laws and regulations and the Department’s Fiscal Guidelines.  These guidelines, as well as the FS-10 form, are available online at the following URL: </w:t>
      </w:r>
      <w:hyperlink r:id="rId40" w:history="1">
        <w:r w:rsidRPr="006D0A99">
          <w:rPr>
            <w:rStyle w:val="Hyperlink"/>
            <w:rFonts w:ascii="Calibri" w:hAnsi="Calibri"/>
            <w:sz w:val="22"/>
            <w:szCs w:val="22"/>
          </w:rPr>
          <w:t>http://www.oms.nysed.gov/cafe</w:t>
        </w:r>
      </w:hyperlink>
      <w:r w:rsidRPr="006D0A99">
        <w:rPr>
          <w:rFonts w:ascii="Calibri" w:hAnsi="Calibri"/>
          <w:sz w:val="22"/>
          <w:szCs w:val="22"/>
        </w:rPr>
        <w:t xml:space="preserve">.  The FS-10 must bear the original signature of the Chief School/Administrative Officer. </w:t>
      </w:r>
    </w:p>
    <w:p w14:paraId="05F7E39B" w14:textId="77777777" w:rsidR="005F3E26" w:rsidRPr="006D0A99" w:rsidRDefault="005F3E26" w:rsidP="005F3E26">
      <w:pPr>
        <w:ind w:right="360"/>
        <w:rPr>
          <w:rFonts w:ascii="Calibri" w:hAnsi="Calibri"/>
          <w:sz w:val="22"/>
          <w:szCs w:val="22"/>
        </w:rPr>
      </w:pPr>
      <w:bookmarkStart w:id="91" w:name="_GoBack"/>
      <w:bookmarkEnd w:id="91"/>
    </w:p>
    <w:p w14:paraId="11E35EF1" w14:textId="77777777" w:rsidR="005F3E26" w:rsidRPr="006D0A99" w:rsidRDefault="005F3E26" w:rsidP="005F3E26">
      <w:pPr>
        <w:tabs>
          <w:tab w:val="left" w:pos="3330"/>
        </w:tabs>
        <w:autoSpaceDE w:val="0"/>
        <w:autoSpaceDN w:val="0"/>
        <w:adjustRightInd w:val="0"/>
        <w:rPr>
          <w:rFonts w:ascii="Calibri" w:hAnsi="Calibri"/>
          <w:sz w:val="22"/>
          <w:szCs w:val="22"/>
        </w:rPr>
      </w:pPr>
      <w:r w:rsidRPr="006D0A99">
        <w:rPr>
          <w:rFonts w:ascii="Calibri" w:hAnsi="Calibri"/>
          <w:sz w:val="22"/>
          <w:szCs w:val="22"/>
        </w:rPr>
        <w:t xml:space="preserve">Information about the categories of expenditures and general information on allowable costs, applicable cost principles and administrative regulations are available in the Fiscal Guidelines for Federal and State Aided Grants at </w:t>
      </w:r>
      <w:hyperlink r:id="rId41" w:history="1">
        <w:r w:rsidRPr="006D0A99">
          <w:rPr>
            <w:rStyle w:val="Hyperlink"/>
            <w:rFonts w:ascii="Calibri" w:hAnsi="Calibri"/>
            <w:sz w:val="22"/>
            <w:szCs w:val="22"/>
          </w:rPr>
          <w:t>http://www.oms.nysed.gov/cafe/guidance/guidelines.html</w:t>
        </w:r>
      </w:hyperlink>
      <w:r w:rsidRPr="006D0A99">
        <w:rPr>
          <w:rFonts w:ascii="Calibri" w:hAnsi="Calibri"/>
          <w:sz w:val="22"/>
          <w:szCs w:val="22"/>
        </w:rPr>
        <w:t xml:space="preserve">. </w:t>
      </w:r>
    </w:p>
    <w:p w14:paraId="5ABE0EC7" w14:textId="77777777" w:rsidR="005F3E26" w:rsidRDefault="005F3E26" w:rsidP="005F3E26">
      <w:pPr>
        <w:autoSpaceDE w:val="0"/>
        <w:autoSpaceDN w:val="0"/>
        <w:adjustRightInd w:val="0"/>
        <w:rPr>
          <w:rFonts w:ascii="Calibri" w:hAnsi="Calibri"/>
          <w:sz w:val="22"/>
          <w:szCs w:val="22"/>
        </w:rPr>
      </w:pPr>
    </w:p>
    <w:p w14:paraId="3C81FB8F" w14:textId="79ED0F5B" w:rsidR="00AB4F3D" w:rsidRPr="00C07ECC" w:rsidRDefault="005F3E26" w:rsidP="00C07ECC">
      <w:pPr>
        <w:autoSpaceDE w:val="0"/>
        <w:autoSpaceDN w:val="0"/>
        <w:adjustRightInd w:val="0"/>
        <w:rPr>
          <w:rFonts w:ascii="Calibri" w:hAnsi="Calibri"/>
          <w:sz w:val="22"/>
          <w:szCs w:val="22"/>
        </w:rPr>
      </w:pPr>
      <w:r w:rsidRPr="006D0A99">
        <w:rPr>
          <w:rFonts w:ascii="Calibri" w:hAnsi="Calibri"/>
          <w:sz w:val="22"/>
          <w:szCs w:val="22"/>
        </w:rPr>
        <w:t>The budget should be reasonable and appropriate to cover program expenses.</w:t>
      </w:r>
      <w:bookmarkStart w:id="92" w:name="_Toc497829858"/>
      <w:r w:rsidR="00C07ECC">
        <w:rPr>
          <w:i/>
          <w:sz w:val="28"/>
          <w:szCs w:val="26"/>
        </w:rPr>
        <w:br w:type="page"/>
      </w:r>
      <w:r w:rsidR="00A67755" w:rsidRPr="00115F9F">
        <w:rPr>
          <w:i/>
          <w:sz w:val="28"/>
          <w:szCs w:val="26"/>
        </w:rPr>
        <w:lastRenderedPageBreak/>
        <w:t>A</w:t>
      </w:r>
      <w:r w:rsidR="00CF2FC0" w:rsidRPr="00CF2FC0">
        <w:rPr>
          <w:i/>
          <w:sz w:val="28"/>
          <w:szCs w:val="26"/>
        </w:rPr>
        <w:t>ttachment</w:t>
      </w:r>
      <w:r w:rsidR="00A67755" w:rsidRPr="00115F9F">
        <w:rPr>
          <w:i/>
          <w:sz w:val="28"/>
          <w:szCs w:val="26"/>
        </w:rPr>
        <w:t xml:space="preserve"> VII</w:t>
      </w:r>
      <w:r w:rsidR="00CF2FC0">
        <w:rPr>
          <w:i/>
          <w:sz w:val="28"/>
          <w:szCs w:val="26"/>
        </w:rPr>
        <w:t xml:space="preserve">.  </w:t>
      </w:r>
      <w:r w:rsidR="00CF2FC0" w:rsidRPr="00115F9F">
        <w:rPr>
          <w:i/>
          <w:sz w:val="28"/>
          <w:szCs w:val="26"/>
        </w:rPr>
        <w:t>Appendix A Standard Clauses for NYS Contracts</w:t>
      </w:r>
      <w:bookmarkEnd w:id="92"/>
    </w:p>
    <w:p w14:paraId="60D76891" w14:textId="77777777" w:rsidR="00C07ECC" w:rsidRPr="00C07ECC" w:rsidRDefault="00C07ECC" w:rsidP="00C07ECC"/>
    <w:p w14:paraId="619C7B95" w14:textId="77777777" w:rsidR="00AB4F3D" w:rsidRPr="000A0BB4" w:rsidRDefault="00AB4F3D" w:rsidP="00AB4F3D">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B3DECC7" w14:textId="77777777" w:rsidR="00AB4F3D" w:rsidRPr="000A0BB4" w:rsidRDefault="00AB4F3D" w:rsidP="00AB4F3D">
      <w:pPr>
        <w:tabs>
          <w:tab w:val="left" w:pos="720"/>
          <w:tab w:val="left" w:pos="1080"/>
          <w:tab w:val="left" w:pos="1620"/>
        </w:tabs>
        <w:jc w:val="both"/>
        <w:rPr>
          <w:noProof/>
          <w:color w:val="000000"/>
          <w:sz w:val="20"/>
        </w:rPr>
      </w:pPr>
    </w:p>
    <w:p w14:paraId="21B16C7B"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2E9B6A86" w14:textId="77777777" w:rsidR="00AB4F3D" w:rsidRPr="000A0BB4" w:rsidRDefault="00AB4F3D" w:rsidP="00AB4F3D">
      <w:pPr>
        <w:tabs>
          <w:tab w:val="left" w:pos="720"/>
          <w:tab w:val="left" w:pos="1080"/>
          <w:tab w:val="left" w:pos="1620"/>
        </w:tabs>
        <w:jc w:val="both"/>
        <w:rPr>
          <w:noProof/>
          <w:color w:val="000000"/>
          <w:sz w:val="20"/>
        </w:rPr>
      </w:pPr>
    </w:p>
    <w:p w14:paraId="1B52673B" w14:textId="77777777" w:rsidR="00AB4F3D" w:rsidRPr="000A0BB4" w:rsidRDefault="00AB4F3D" w:rsidP="00AB4F3D">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Pr="000A0BB4">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34F0006" w14:textId="77777777" w:rsidR="00AB4F3D" w:rsidRPr="000A0BB4" w:rsidRDefault="00AB4F3D" w:rsidP="00AB4F3D">
      <w:pPr>
        <w:tabs>
          <w:tab w:val="left" w:pos="720"/>
          <w:tab w:val="left" w:pos="1080"/>
          <w:tab w:val="left" w:pos="1620"/>
        </w:tabs>
        <w:jc w:val="both"/>
        <w:rPr>
          <w:noProof/>
          <w:color w:val="000000"/>
          <w:sz w:val="20"/>
        </w:rPr>
      </w:pPr>
    </w:p>
    <w:p w14:paraId="48C0CBDB"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27597D0E" w14:textId="77777777" w:rsidR="00AB4F3D" w:rsidRPr="000A0BB4" w:rsidRDefault="00AB4F3D" w:rsidP="00AB4F3D">
      <w:pPr>
        <w:tabs>
          <w:tab w:val="left" w:pos="720"/>
          <w:tab w:val="left" w:pos="1080"/>
          <w:tab w:val="left" w:pos="1620"/>
        </w:tabs>
        <w:jc w:val="both"/>
        <w:rPr>
          <w:noProof/>
          <w:color w:val="000000"/>
          <w:sz w:val="20"/>
        </w:rPr>
      </w:pPr>
    </w:p>
    <w:p w14:paraId="2F1F5C87"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12D63BC" w14:textId="77777777" w:rsidR="00AB4F3D" w:rsidRPr="000A0BB4" w:rsidRDefault="00AB4F3D" w:rsidP="00AB4F3D">
      <w:pPr>
        <w:tabs>
          <w:tab w:val="left" w:pos="720"/>
          <w:tab w:val="left" w:pos="1080"/>
          <w:tab w:val="left" w:pos="1620"/>
        </w:tabs>
        <w:jc w:val="both"/>
        <w:rPr>
          <w:noProof/>
          <w:color w:val="000000"/>
          <w:sz w:val="20"/>
        </w:rPr>
      </w:pPr>
    </w:p>
    <w:p w14:paraId="25580215" w14:textId="77777777" w:rsidR="00AB4F3D" w:rsidRPr="000A0BB4" w:rsidRDefault="00AB4F3D" w:rsidP="00AB4F3D">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C54B0DA" w14:textId="77777777" w:rsidR="00AB4F3D" w:rsidRPr="000A0BB4" w:rsidRDefault="00AB4F3D" w:rsidP="00AB4F3D">
      <w:pPr>
        <w:tabs>
          <w:tab w:val="left" w:pos="720"/>
        </w:tabs>
        <w:jc w:val="both"/>
        <w:rPr>
          <w:b/>
          <w:noProof/>
          <w:color w:val="000000"/>
          <w:sz w:val="20"/>
        </w:rPr>
      </w:pPr>
    </w:p>
    <w:p w14:paraId="18117124" w14:textId="77777777" w:rsidR="00AB4F3D" w:rsidRPr="000A0BB4" w:rsidRDefault="00AB4F3D" w:rsidP="00AB4F3D">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02E32AA" w14:textId="77777777" w:rsidR="00AB4F3D" w:rsidRPr="000A0BB4" w:rsidRDefault="00AB4F3D" w:rsidP="00AB4F3D">
      <w:pPr>
        <w:tabs>
          <w:tab w:val="left" w:pos="720"/>
        </w:tabs>
        <w:jc w:val="both"/>
        <w:rPr>
          <w:color w:val="000000"/>
          <w:sz w:val="20"/>
        </w:rPr>
      </w:pPr>
    </w:p>
    <w:p w14:paraId="375A93A0"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28DE424F" w14:textId="77777777" w:rsidR="00AB4F3D" w:rsidRPr="000A0BB4" w:rsidRDefault="00AB4F3D" w:rsidP="00AB4F3D">
      <w:pPr>
        <w:tabs>
          <w:tab w:val="left" w:pos="720"/>
          <w:tab w:val="left" w:pos="1080"/>
          <w:tab w:val="left" w:pos="1620"/>
        </w:tabs>
        <w:jc w:val="both"/>
        <w:rPr>
          <w:noProof/>
          <w:color w:val="000000"/>
          <w:sz w:val="20"/>
        </w:rPr>
      </w:pPr>
    </w:p>
    <w:p w14:paraId="71A29ABA"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0616BD19" w14:textId="77777777" w:rsidR="00AB4F3D" w:rsidRPr="000A0BB4" w:rsidRDefault="00AB4F3D" w:rsidP="00AB4F3D">
      <w:pPr>
        <w:tabs>
          <w:tab w:val="left" w:pos="720"/>
          <w:tab w:val="left" w:pos="1080"/>
          <w:tab w:val="left" w:pos="1620"/>
        </w:tabs>
        <w:jc w:val="both"/>
        <w:rPr>
          <w:noProof/>
          <w:color w:val="000000"/>
          <w:sz w:val="20"/>
        </w:rPr>
      </w:pPr>
    </w:p>
    <w:p w14:paraId="31610E5F"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3712561" w14:textId="77777777" w:rsidR="00AB4F3D" w:rsidRPr="000A0BB4" w:rsidRDefault="00AB4F3D" w:rsidP="00AB4F3D">
      <w:pPr>
        <w:tabs>
          <w:tab w:val="left" w:pos="720"/>
          <w:tab w:val="left" w:pos="1080"/>
          <w:tab w:val="left" w:pos="1620"/>
        </w:tabs>
        <w:jc w:val="both"/>
        <w:rPr>
          <w:noProof/>
          <w:color w:val="000000"/>
          <w:sz w:val="20"/>
        </w:rPr>
      </w:pPr>
    </w:p>
    <w:p w14:paraId="56B3F665"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510059C8" w14:textId="77777777" w:rsidR="00AB4F3D" w:rsidRPr="000A0BB4" w:rsidRDefault="00AB4F3D" w:rsidP="00AB4F3D">
      <w:pPr>
        <w:tabs>
          <w:tab w:val="left" w:pos="1080"/>
          <w:tab w:val="left" w:pos="1620"/>
        </w:tabs>
        <w:jc w:val="both"/>
        <w:rPr>
          <w:b/>
          <w:noProof/>
          <w:sz w:val="20"/>
        </w:rPr>
      </w:pPr>
    </w:p>
    <w:p w14:paraId="15812660" w14:textId="3EE58200" w:rsidR="00AB4F3D" w:rsidRPr="000A0BB4" w:rsidRDefault="00AB4F3D" w:rsidP="00AB4F3D">
      <w:pPr>
        <w:pStyle w:val="PlainText"/>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w:t>
      </w:r>
      <w:r w:rsidR="00C07ECC">
        <w:rPr>
          <w:rFonts w:ascii="Times New Roman" w:hAnsi="Times New Roman"/>
          <w:u w:val="single"/>
        </w:rPr>
        <w:t xml:space="preserve">   </w:t>
      </w:r>
      <w:r w:rsidRPr="000A0BB4">
        <w:rPr>
          <w:rFonts w:ascii="Times New Roman" w:hAnsi="Times New Roman"/>
        </w:rPr>
        <w:t xml:space="preserve">(a)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w:t>
      </w:r>
      <w:r w:rsidRPr="000A0BB4">
        <w:rPr>
          <w:rFonts w:ascii="Times New Roman" w:hAnsi="Times New Roman"/>
        </w:rPr>
        <w:lastRenderedPageBreak/>
        <w:t>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6A9E6C0" w14:textId="77777777" w:rsidR="00AB4F3D" w:rsidRPr="000A0BB4" w:rsidRDefault="00AB4F3D" w:rsidP="00AB4F3D">
      <w:pPr>
        <w:pStyle w:val="PlainText"/>
        <w:jc w:val="both"/>
        <w:rPr>
          <w:rFonts w:ascii="Times New Roman" w:hAnsi="Times New Roman"/>
        </w:rPr>
      </w:pPr>
    </w:p>
    <w:p w14:paraId="0F061E3B" w14:textId="77777777" w:rsidR="00AB4F3D" w:rsidRPr="000A0BB4" w:rsidRDefault="00AB4F3D" w:rsidP="00AB4F3D">
      <w:pPr>
        <w:pStyle w:val="PlainText"/>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8C28609" w14:textId="77777777" w:rsidR="00AB4F3D" w:rsidRPr="000A0BB4" w:rsidRDefault="00AB4F3D" w:rsidP="00AB4F3D">
      <w:pPr>
        <w:tabs>
          <w:tab w:val="left" w:pos="1080"/>
          <w:tab w:val="left" w:pos="1620"/>
        </w:tabs>
        <w:jc w:val="both"/>
        <w:rPr>
          <w:noProof/>
          <w:sz w:val="20"/>
        </w:rPr>
      </w:pPr>
    </w:p>
    <w:p w14:paraId="599D07D8"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7842DDFB" w14:textId="77777777" w:rsidR="00AB4F3D" w:rsidRPr="000A0BB4" w:rsidRDefault="00AB4F3D" w:rsidP="00AB4F3D">
      <w:pPr>
        <w:tabs>
          <w:tab w:val="left" w:pos="720"/>
          <w:tab w:val="left" w:pos="1080"/>
          <w:tab w:val="left" w:pos="1620"/>
        </w:tabs>
        <w:jc w:val="both"/>
        <w:rPr>
          <w:noProof/>
          <w:color w:val="000000"/>
          <w:sz w:val="20"/>
        </w:rPr>
      </w:pPr>
    </w:p>
    <w:p w14:paraId="384AD155"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14:paraId="294D7A21" w14:textId="77777777" w:rsidR="00AB4F3D" w:rsidRPr="000A0BB4" w:rsidRDefault="00AB4F3D" w:rsidP="00AB4F3D">
      <w:pPr>
        <w:tabs>
          <w:tab w:val="left" w:pos="720"/>
          <w:tab w:val="left" w:pos="1080"/>
          <w:tab w:val="left" w:pos="1620"/>
        </w:tabs>
        <w:jc w:val="both"/>
        <w:rPr>
          <w:noProof/>
          <w:color w:val="000000"/>
          <w:sz w:val="20"/>
        </w:rPr>
      </w:pPr>
    </w:p>
    <w:p w14:paraId="1C530C12"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3902DE57" w14:textId="77777777" w:rsidR="00AB4F3D" w:rsidRPr="000A0BB4" w:rsidRDefault="00AB4F3D" w:rsidP="00AB4F3D">
      <w:pPr>
        <w:tabs>
          <w:tab w:val="left" w:pos="720"/>
          <w:tab w:val="left" w:pos="1080"/>
          <w:tab w:val="left" w:pos="1620"/>
        </w:tabs>
        <w:jc w:val="both"/>
        <w:rPr>
          <w:noProof/>
          <w:color w:val="000000"/>
          <w:sz w:val="20"/>
        </w:rPr>
      </w:pPr>
    </w:p>
    <w:p w14:paraId="3E18743D"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4B3030AF" w14:textId="77777777" w:rsidR="00AB4F3D" w:rsidRPr="000A0BB4" w:rsidRDefault="00AB4F3D" w:rsidP="00AB4F3D">
      <w:pPr>
        <w:tabs>
          <w:tab w:val="left" w:pos="720"/>
          <w:tab w:val="left" w:pos="1080"/>
          <w:tab w:val="left" w:pos="1620"/>
        </w:tabs>
        <w:jc w:val="both"/>
        <w:rPr>
          <w:noProof/>
          <w:color w:val="000000"/>
          <w:sz w:val="20"/>
        </w:rPr>
      </w:pPr>
    </w:p>
    <w:p w14:paraId="12C89254"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w:t>
      </w:r>
      <w:r w:rsidRPr="000A0BB4">
        <w:rPr>
          <w:noProof/>
          <w:color w:val="000000"/>
          <w:sz w:val="20"/>
        </w:rPr>
        <w:lastRenderedPageBreak/>
        <w:t>regulations of the Department of Economic Development’s  Division of Minority and Women's Business Development pertaining hereto.</w:t>
      </w:r>
    </w:p>
    <w:p w14:paraId="33A25172" w14:textId="77777777" w:rsidR="00AB4F3D" w:rsidRPr="000A0BB4" w:rsidRDefault="00AB4F3D" w:rsidP="00AB4F3D">
      <w:pPr>
        <w:tabs>
          <w:tab w:val="left" w:pos="720"/>
          <w:tab w:val="left" w:pos="1080"/>
          <w:tab w:val="left" w:pos="1620"/>
        </w:tabs>
        <w:jc w:val="both"/>
        <w:rPr>
          <w:noProof/>
          <w:color w:val="000000"/>
          <w:sz w:val="20"/>
        </w:rPr>
      </w:pPr>
    </w:p>
    <w:p w14:paraId="751B4D57"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3372F506" w14:textId="77777777" w:rsidR="00AB4F3D" w:rsidRPr="000A0BB4" w:rsidRDefault="00AB4F3D" w:rsidP="00AB4F3D">
      <w:pPr>
        <w:tabs>
          <w:tab w:val="left" w:pos="720"/>
          <w:tab w:val="left" w:pos="1080"/>
          <w:tab w:val="left" w:pos="1620"/>
        </w:tabs>
        <w:jc w:val="both"/>
        <w:rPr>
          <w:noProof/>
          <w:color w:val="000000"/>
          <w:sz w:val="20"/>
        </w:rPr>
      </w:pPr>
    </w:p>
    <w:p w14:paraId="5C2EA8BE"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14:paraId="050C5865" w14:textId="77777777" w:rsidR="00AB4F3D" w:rsidRPr="000A0BB4" w:rsidRDefault="00AB4F3D" w:rsidP="00AB4F3D">
      <w:pPr>
        <w:tabs>
          <w:tab w:val="left" w:pos="720"/>
          <w:tab w:val="left" w:pos="1080"/>
          <w:tab w:val="left" w:pos="1620"/>
        </w:tabs>
        <w:jc w:val="both"/>
        <w:rPr>
          <w:noProof/>
          <w:color w:val="000000"/>
          <w:sz w:val="20"/>
        </w:rPr>
      </w:pPr>
    </w:p>
    <w:p w14:paraId="45A7C63A"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14:paraId="506C6700" w14:textId="77777777" w:rsidR="00AB4F3D" w:rsidRPr="000A0BB4" w:rsidRDefault="00AB4F3D" w:rsidP="00AB4F3D">
      <w:pPr>
        <w:tabs>
          <w:tab w:val="left" w:pos="720"/>
          <w:tab w:val="left" w:pos="1080"/>
          <w:tab w:val="left" w:pos="1620"/>
        </w:tabs>
        <w:jc w:val="both"/>
        <w:rPr>
          <w:noProof/>
          <w:color w:val="000000"/>
          <w:sz w:val="20"/>
        </w:rPr>
      </w:pPr>
    </w:p>
    <w:p w14:paraId="69B85339"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5F5DA4F2" w14:textId="77777777" w:rsidR="00AB4F3D" w:rsidRPr="000A0BB4" w:rsidRDefault="00AB4F3D" w:rsidP="00AB4F3D">
      <w:pPr>
        <w:tabs>
          <w:tab w:val="left" w:pos="720"/>
          <w:tab w:val="left" w:pos="1080"/>
          <w:tab w:val="left" w:pos="1620"/>
        </w:tabs>
        <w:jc w:val="both"/>
        <w:rPr>
          <w:noProof/>
          <w:color w:val="000000"/>
          <w:sz w:val="20"/>
        </w:rPr>
      </w:pPr>
    </w:p>
    <w:p w14:paraId="268DBFB1"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6FFB2BB" w14:textId="77777777" w:rsidR="00AB4F3D" w:rsidRPr="000A0BB4" w:rsidRDefault="00AB4F3D" w:rsidP="00AB4F3D">
      <w:pPr>
        <w:tabs>
          <w:tab w:val="left" w:pos="720"/>
        </w:tabs>
        <w:jc w:val="both"/>
        <w:rPr>
          <w:noProof/>
          <w:color w:val="000000"/>
          <w:sz w:val="20"/>
        </w:rPr>
      </w:pPr>
    </w:p>
    <w:p w14:paraId="3A788A13" w14:textId="77777777" w:rsidR="00AB4F3D" w:rsidRPr="000A0BB4" w:rsidRDefault="00AB4F3D" w:rsidP="00AB4F3D">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3D55C216" w14:textId="77777777" w:rsidR="00AB4F3D" w:rsidRPr="000A0BB4" w:rsidRDefault="00AB4F3D" w:rsidP="00AB4F3D">
      <w:pPr>
        <w:tabs>
          <w:tab w:val="left" w:pos="720"/>
        </w:tabs>
        <w:jc w:val="both"/>
        <w:rPr>
          <w:noProof/>
          <w:color w:val="000000"/>
          <w:sz w:val="20"/>
        </w:rPr>
      </w:pPr>
    </w:p>
    <w:p w14:paraId="1E038EE6" w14:textId="77777777" w:rsidR="00AB4F3D" w:rsidRPr="000A0BB4" w:rsidRDefault="00AB4F3D" w:rsidP="00AB4F3D">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98DDD48" w14:textId="77777777" w:rsidR="00AB4F3D" w:rsidRPr="000A0BB4" w:rsidRDefault="00AB4F3D" w:rsidP="00AB4F3D">
      <w:pPr>
        <w:tabs>
          <w:tab w:val="left" w:pos="720"/>
          <w:tab w:val="left" w:pos="1080"/>
          <w:tab w:val="left" w:pos="1620"/>
        </w:tabs>
        <w:jc w:val="both"/>
        <w:rPr>
          <w:b/>
          <w:noProof/>
          <w:color w:val="000000"/>
          <w:sz w:val="20"/>
        </w:rPr>
      </w:pPr>
    </w:p>
    <w:p w14:paraId="226ED0D3" w14:textId="77777777" w:rsidR="00AB4F3D" w:rsidRPr="000A0BB4" w:rsidRDefault="00AB4F3D" w:rsidP="00AB4F3D">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04DF4F0" w14:textId="77777777" w:rsidR="00AB4F3D" w:rsidRPr="000A0BB4" w:rsidRDefault="00AB4F3D" w:rsidP="00AB4F3D">
      <w:pPr>
        <w:tabs>
          <w:tab w:val="left" w:pos="720"/>
          <w:tab w:val="left" w:pos="1080"/>
          <w:tab w:val="left" w:pos="1620"/>
        </w:tabs>
        <w:jc w:val="both"/>
        <w:rPr>
          <w:noProof/>
          <w:color w:val="000000"/>
          <w:sz w:val="20"/>
        </w:rPr>
      </w:pPr>
    </w:p>
    <w:p w14:paraId="19BA5D34" w14:textId="77777777" w:rsidR="00AB4F3D" w:rsidRDefault="00AB4F3D" w:rsidP="00AB4F3D">
      <w:pPr>
        <w:tabs>
          <w:tab w:val="left" w:pos="72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1D964858" w14:textId="77777777" w:rsidR="00AB4F3D" w:rsidRPr="000A0BB4" w:rsidRDefault="00AB4F3D" w:rsidP="00AB4F3D">
      <w:pPr>
        <w:tabs>
          <w:tab w:val="left" w:pos="720"/>
          <w:tab w:val="left" w:pos="1080"/>
          <w:tab w:val="left" w:pos="1620"/>
        </w:tabs>
        <w:jc w:val="both"/>
        <w:rPr>
          <w:noProof/>
          <w:color w:val="000000"/>
          <w:sz w:val="20"/>
        </w:rPr>
      </w:pPr>
    </w:p>
    <w:p w14:paraId="29621124" w14:textId="77777777" w:rsidR="00AB4F3D" w:rsidRPr="000A0BB4" w:rsidRDefault="00AB4F3D" w:rsidP="00AB4F3D">
      <w:pPr>
        <w:tabs>
          <w:tab w:val="left" w:pos="720"/>
          <w:tab w:val="left" w:pos="1080"/>
          <w:tab w:val="left" w:pos="1620"/>
        </w:tabs>
        <w:jc w:val="both"/>
        <w:rPr>
          <w:noProof/>
          <w:color w:val="000000"/>
          <w:sz w:val="20"/>
        </w:rPr>
      </w:pPr>
    </w:p>
    <w:p w14:paraId="32385C42"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37382313" w14:textId="77777777" w:rsidR="00AB4F3D" w:rsidRPr="000A0BB4" w:rsidRDefault="00AB4F3D" w:rsidP="00AB4F3D">
      <w:pPr>
        <w:tabs>
          <w:tab w:val="left" w:pos="720"/>
          <w:tab w:val="left" w:pos="1080"/>
          <w:tab w:val="left" w:pos="1620"/>
        </w:tabs>
        <w:jc w:val="both"/>
        <w:rPr>
          <w:noProof/>
          <w:color w:val="000000"/>
          <w:sz w:val="20"/>
        </w:rPr>
      </w:pPr>
    </w:p>
    <w:p w14:paraId="7FA6543C" w14:textId="77777777" w:rsidR="00AB4F3D" w:rsidRPr="000A0BB4" w:rsidRDefault="00AB4F3D" w:rsidP="00AB4F3D">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2AFA74D0" w14:textId="77777777" w:rsidR="00AB4F3D" w:rsidRPr="000A0BB4" w:rsidRDefault="00AB4F3D" w:rsidP="00AB4F3D">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65602282"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t>Albany, New York  12245</w:t>
      </w:r>
    </w:p>
    <w:p w14:paraId="3418B1FD"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t>Telephone:  518-292-5100</w:t>
      </w:r>
    </w:p>
    <w:p w14:paraId="32710BCE"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lastRenderedPageBreak/>
        <w:t>Fax:  518-292-5884</w:t>
      </w:r>
    </w:p>
    <w:p w14:paraId="35DEAFF5" w14:textId="77777777" w:rsidR="00AB4F3D" w:rsidRPr="000A0BB4" w:rsidRDefault="00AB4F3D" w:rsidP="00AB4F3D">
      <w:pPr>
        <w:tabs>
          <w:tab w:val="left" w:pos="720"/>
          <w:tab w:val="left" w:pos="1080"/>
          <w:tab w:val="left" w:pos="1620"/>
        </w:tabs>
        <w:ind w:left="288"/>
        <w:jc w:val="both"/>
        <w:rPr>
          <w:sz w:val="20"/>
        </w:rPr>
      </w:pPr>
      <w:r w:rsidRPr="000A0BB4">
        <w:rPr>
          <w:sz w:val="20"/>
        </w:rPr>
        <w:t xml:space="preserve">email: </w:t>
      </w:r>
      <w:hyperlink r:id="rId42" w:history="1">
        <w:r w:rsidRPr="000A0BB4">
          <w:rPr>
            <w:rStyle w:val="Hyperlink"/>
            <w:sz w:val="20"/>
          </w:rPr>
          <w:t>opa@esd.ny.gov</w:t>
        </w:r>
      </w:hyperlink>
    </w:p>
    <w:p w14:paraId="3B1126D7" w14:textId="77777777" w:rsidR="00AB4F3D" w:rsidRPr="000A0BB4" w:rsidRDefault="00AB4F3D" w:rsidP="00AB4F3D">
      <w:pPr>
        <w:tabs>
          <w:tab w:val="left" w:pos="720"/>
          <w:tab w:val="left" w:pos="1080"/>
          <w:tab w:val="left" w:pos="1620"/>
        </w:tabs>
        <w:ind w:left="288"/>
        <w:jc w:val="both"/>
        <w:rPr>
          <w:noProof/>
          <w:sz w:val="20"/>
        </w:rPr>
      </w:pPr>
    </w:p>
    <w:p w14:paraId="1C0BE1F8" w14:textId="77777777" w:rsidR="00AB4F3D" w:rsidRPr="000A0BB4" w:rsidRDefault="00AB4F3D" w:rsidP="00AB4F3D">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0EE8B519" w14:textId="77777777" w:rsidR="00AB4F3D" w:rsidRPr="000A0BB4" w:rsidRDefault="00AB4F3D" w:rsidP="00AB4F3D">
      <w:pPr>
        <w:tabs>
          <w:tab w:val="left" w:pos="720"/>
          <w:tab w:val="left" w:pos="1080"/>
          <w:tab w:val="left" w:pos="1620"/>
        </w:tabs>
        <w:jc w:val="both"/>
        <w:rPr>
          <w:noProof/>
          <w:sz w:val="20"/>
        </w:rPr>
      </w:pPr>
    </w:p>
    <w:p w14:paraId="107836EF" w14:textId="77777777" w:rsidR="00AB4F3D" w:rsidRPr="000A0BB4" w:rsidRDefault="00AB4F3D" w:rsidP="00AB4F3D">
      <w:pPr>
        <w:tabs>
          <w:tab w:val="left" w:pos="720"/>
          <w:tab w:val="left" w:pos="1350"/>
          <w:tab w:val="left" w:pos="1620"/>
        </w:tabs>
        <w:ind w:left="288"/>
        <w:rPr>
          <w:noProof/>
          <w:sz w:val="20"/>
        </w:rPr>
      </w:pPr>
      <w:r w:rsidRPr="000A0BB4">
        <w:rPr>
          <w:noProof/>
          <w:sz w:val="20"/>
        </w:rPr>
        <w:t>NYS Department of Economic Development</w:t>
      </w:r>
    </w:p>
    <w:p w14:paraId="6EE020CD" w14:textId="77777777" w:rsidR="00AB4F3D" w:rsidRPr="000A0BB4" w:rsidRDefault="00AB4F3D" w:rsidP="00AB4F3D">
      <w:pPr>
        <w:tabs>
          <w:tab w:val="left" w:pos="720"/>
          <w:tab w:val="left" w:pos="1350"/>
          <w:tab w:val="left" w:pos="1620"/>
        </w:tabs>
        <w:ind w:left="288"/>
        <w:rPr>
          <w:noProof/>
          <w:sz w:val="20"/>
        </w:rPr>
      </w:pPr>
      <w:r w:rsidRPr="000A0BB4">
        <w:rPr>
          <w:noProof/>
          <w:sz w:val="20"/>
        </w:rPr>
        <w:t>Division of Minority and Women's Business Development</w:t>
      </w:r>
    </w:p>
    <w:p w14:paraId="2757383C"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633 Third Avenue</w:t>
      </w:r>
    </w:p>
    <w:p w14:paraId="58150EAB"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New York, NY 10017</w:t>
      </w:r>
    </w:p>
    <w:p w14:paraId="3AE08ACA"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212-803-2414</w:t>
      </w:r>
    </w:p>
    <w:p w14:paraId="53394AF6" w14:textId="77777777" w:rsidR="00AB4F3D" w:rsidRPr="003A12BD" w:rsidRDefault="00AB4F3D" w:rsidP="00AB4F3D">
      <w:pPr>
        <w:pStyle w:val="Default"/>
        <w:ind w:left="288"/>
        <w:rPr>
          <w:rStyle w:val="Hyperlink"/>
          <w:rFonts w:ascii="Times New Roman" w:hAnsi="Times New Roman" w:cs="Times New Roman"/>
          <w:color w:val="auto"/>
          <w:sz w:val="20"/>
          <w:szCs w:val="20"/>
        </w:rPr>
      </w:pPr>
      <w:r w:rsidRPr="003A12BD">
        <w:rPr>
          <w:rFonts w:ascii="Times New Roman" w:hAnsi="Times New Roman" w:cs="Times New Roman"/>
          <w:color w:val="auto"/>
          <w:sz w:val="20"/>
          <w:szCs w:val="20"/>
        </w:rPr>
        <w:t xml:space="preserve">email: </w:t>
      </w:r>
      <w:hyperlink r:id="rId43" w:history="1">
        <w:r w:rsidRPr="003A12BD">
          <w:rPr>
            <w:rStyle w:val="Hyperlink"/>
            <w:rFonts w:ascii="Times New Roman" w:hAnsi="Times New Roman" w:cs="Times New Roman"/>
            <w:color w:val="auto"/>
            <w:sz w:val="20"/>
            <w:szCs w:val="20"/>
          </w:rPr>
          <w:t>mwbecertification@esd.ny.gov</w:t>
        </w:r>
      </w:hyperlink>
    </w:p>
    <w:p w14:paraId="57FDA891" w14:textId="77777777" w:rsidR="00AB4F3D" w:rsidRPr="003A12BD" w:rsidRDefault="00175C7A" w:rsidP="00AB4F3D">
      <w:pPr>
        <w:pStyle w:val="Default"/>
        <w:ind w:left="288"/>
        <w:rPr>
          <w:rFonts w:ascii="Times New Roman" w:hAnsi="Times New Roman" w:cs="Times New Roman"/>
          <w:color w:val="auto"/>
          <w:sz w:val="20"/>
          <w:szCs w:val="20"/>
        </w:rPr>
      </w:pPr>
      <w:hyperlink r:id="rId44" w:history="1">
        <w:r w:rsidR="00AB4F3D" w:rsidRPr="003A12BD">
          <w:rPr>
            <w:rStyle w:val="Hyperlink"/>
            <w:rFonts w:ascii="Times New Roman" w:hAnsi="Times New Roman" w:cs="Times New Roman"/>
            <w:sz w:val="20"/>
            <w:szCs w:val="20"/>
          </w:rPr>
          <w:t>NYS M/WBE Directory</w:t>
        </w:r>
      </w:hyperlink>
      <w:r w:rsidR="00AB4F3D" w:rsidRPr="003A12BD">
        <w:rPr>
          <w:rStyle w:val="Hyperlink"/>
          <w:rFonts w:ascii="Times New Roman" w:hAnsi="Times New Roman" w:cs="Times New Roman"/>
          <w:color w:val="auto"/>
          <w:sz w:val="20"/>
          <w:szCs w:val="20"/>
        </w:rPr>
        <w:t xml:space="preserve"> </w:t>
      </w:r>
    </w:p>
    <w:p w14:paraId="39389D6A" w14:textId="77777777" w:rsidR="00AB4F3D" w:rsidRPr="000A0BB4" w:rsidRDefault="00AB4F3D" w:rsidP="00AB4F3D">
      <w:pPr>
        <w:tabs>
          <w:tab w:val="left" w:pos="720"/>
          <w:tab w:val="left" w:pos="1080"/>
          <w:tab w:val="left" w:pos="1620"/>
        </w:tabs>
        <w:jc w:val="both"/>
        <w:rPr>
          <w:noProof/>
          <w:color w:val="000000"/>
          <w:sz w:val="20"/>
        </w:rPr>
      </w:pPr>
    </w:p>
    <w:p w14:paraId="4BFBC413"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149DDB35" w14:textId="77777777" w:rsidR="00AB4F3D" w:rsidRPr="000A0BB4" w:rsidRDefault="00AB4F3D" w:rsidP="00AB4F3D">
      <w:pPr>
        <w:tabs>
          <w:tab w:val="left" w:pos="720"/>
          <w:tab w:val="left" w:pos="1080"/>
          <w:tab w:val="left" w:pos="1620"/>
        </w:tabs>
        <w:jc w:val="both"/>
        <w:rPr>
          <w:noProof/>
          <w:color w:val="000000"/>
          <w:sz w:val="20"/>
        </w:rPr>
      </w:pPr>
    </w:p>
    <w:p w14:paraId="06EF2C9E"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08F4AE5" w14:textId="77777777" w:rsidR="00AB4F3D" w:rsidRPr="000A0BB4" w:rsidRDefault="00AB4F3D" w:rsidP="00AB4F3D">
      <w:pPr>
        <w:tabs>
          <w:tab w:val="left" w:pos="720"/>
          <w:tab w:val="left" w:pos="1080"/>
          <w:tab w:val="left" w:pos="1620"/>
        </w:tabs>
        <w:jc w:val="both"/>
        <w:rPr>
          <w:noProof/>
          <w:color w:val="000000"/>
          <w:sz w:val="20"/>
        </w:rPr>
      </w:pPr>
    </w:p>
    <w:p w14:paraId="3438EE16"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071292FE" w14:textId="77777777" w:rsidR="00AB4F3D" w:rsidRPr="000A0BB4" w:rsidRDefault="00AB4F3D" w:rsidP="00AB4F3D">
      <w:pPr>
        <w:tabs>
          <w:tab w:val="left" w:pos="720"/>
          <w:tab w:val="left" w:pos="1080"/>
          <w:tab w:val="left" w:pos="1620"/>
        </w:tabs>
        <w:jc w:val="both"/>
        <w:rPr>
          <w:noProof/>
          <w:color w:val="000000"/>
          <w:sz w:val="20"/>
        </w:rPr>
      </w:pPr>
    </w:p>
    <w:p w14:paraId="6E9DDB4F"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8F35904" w14:textId="77777777" w:rsidR="00AB4F3D" w:rsidRPr="000A0BB4" w:rsidRDefault="00AB4F3D" w:rsidP="00AB4F3D">
      <w:pPr>
        <w:tabs>
          <w:tab w:val="left" w:pos="720"/>
          <w:tab w:val="left" w:pos="1080"/>
          <w:tab w:val="left" w:pos="1620"/>
        </w:tabs>
        <w:jc w:val="both"/>
        <w:rPr>
          <w:noProof/>
          <w:color w:val="000000"/>
          <w:sz w:val="20"/>
        </w:rPr>
      </w:pPr>
    </w:p>
    <w:p w14:paraId="6AAAB6E8" w14:textId="77777777" w:rsidR="00AB4F3D" w:rsidRPr="000A0BB4" w:rsidRDefault="00AB4F3D" w:rsidP="00AB4F3D">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3237D4EC" w14:textId="77777777" w:rsidR="00AB4F3D" w:rsidRPr="000A0BB4" w:rsidRDefault="00AB4F3D" w:rsidP="00AB4F3D">
      <w:pPr>
        <w:tabs>
          <w:tab w:val="left" w:pos="720"/>
          <w:tab w:val="left" w:pos="1080"/>
          <w:tab w:val="left" w:pos="1620"/>
        </w:tabs>
        <w:jc w:val="both"/>
        <w:rPr>
          <w:b/>
          <w:noProof/>
          <w:color w:val="000000"/>
          <w:sz w:val="20"/>
        </w:rPr>
      </w:pPr>
    </w:p>
    <w:p w14:paraId="22F03821" w14:textId="77777777" w:rsidR="00AB4F3D" w:rsidRPr="000A0BB4" w:rsidRDefault="00AB4F3D" w:rsidP="00AB4F3D">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74A60E05" w14:textId="77777777" w:rsidR="00AB4F3D" w:rsidRPr="000A0BB4" w:rsidRDefault="00AB4F3D" w:rsidP="00AB4F3D">
      <w:pPr>
        <w:tabs>
          <w:tab w:val="left" w:pos="720"/>
        </w:tabs>
        <w:jc w:val="both"/>
        <w:rPr>
          <w:noProof/>
          <w:color w:val="000000"/>
          <w:sz w:val="20"/>
        </w:rPr>
      </w:pPr>
    </w:p>
    <w:p w14:paraId="2174D353" w14:textId="77777777" w:rsidR="00AB4F3D" w:rsidRPr="000A0BB4" w:rsidRDefault="00AB4F3D" w:rsidP="00AB4F3D">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 xml:space="preserve">COMPLIANCE WITH NEW YORK STATE INFORMATION SECURITY BREACH AND NOTIFICATION ACT. </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19DBD439" w14:textId="77777777" w:rsidR="00AB4F3D" w:rsidRPr="000A0BB4" w:rsidRDefault="00AB4F3D" w:rsidP="00AB4F3D">
      <w:pPr>
        <w:pStyle w:val="Header"/>
        <w:tabs>
          <w:tab w:val="left" w:pos="720"/>
        </w:tabs>
        <w:jc w:val="both"/>
        <w:rPr>
          <w:color w:val="000000"/>
          <w:sz w:val="20"/>
        </w:rPr>
      </w:pPr>
    </w:p>
    <w:p w14:paraId="2169439C" w14:textId="77777777" w:rsidR="00AB4F3D" w:rsidRPr="000A0BB4" w:rsidRDefault="00AB4F3D" w:rsidP="00AB4F3D">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5E53744A" w14:textId="77777777" w:rsidR="00AB4F3D" w:rsidRPr="000A0BB4" w:rsidRDefault="00AB4F3D" w:rsidP="00AB4F3D">
      <w:pPr>
        <w:tabs>
          <w:tab w:val="left" w:pos="450"/>
          <w:tab w:val="left" w:pos="720"/>
        </w:tabs>
        <w:autoSpaceDE w:val="0"/>
        <w:autoSpaceDN w:val="0"/>
        <w:adjustRightInd w:val="0"/>
        <w:jc w:val="both"/>
        <w:rPr>
          <w:b/>
          <w:color w:val="000000"/>
          <w:sz w:val="20"/>
        </w:rPr>
      </w:pPr>
    </w:p>
    <w:p w14:paraId="42A112B3" w14:textId="77777777" w:rsidR="00AB4F3D" w:rsidRPr="000A0BB4" w:rsidRDefault="00AB4F3D" w:rsidP="00AB4F3D">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3857325F" w14:textId="77777777" w:rsidR="00AB4F3D" w:rsidRPr="000A0BB4" w:rsidRDefault="00AB4F3D" w:rsidP="00AB4F3D">
      <w:pPr>
        <w:tabs>
          <w:tab w:val="left" w:pos="450"/>
          <w:tab w:val="left" w:pos="720"/>
        </w:tabs>
        <w:autoSpaceDE w:val="0"/>
        <w:autoSpaceDN w:val="0"/>
        <w:adjustRightInd w:val="0"/>
        <w:jc w:val="both"/>
        <w:rPr>
          <w:color w:val="000000"/>
          <w:sz w:val="20"/>
        </w:rPr>
      </w:pPr>
      <w:r w:rsidRPr="000A0BB4">
        <w:rPr>
          <w:color w:val="000000"/>
          <w:sz w:val="20"/>
        </w:rPr>
        <w:t xml:space="preserve">State Finance Law Sections 139-j and 139-k, by signing this agreement the contractor certifies and affirms that all disclosures made in accordance with State Finance Law Sections 139-j and 139-k are complete, true and accurate.  In </w:t>
      </w:r>
      <w:r w:rsidRPr="000A0BB4">
        <w:rPr>
          <w:color w:val="000000"/>
          <w:sz w:val="20"/>
        </w:rPr>
        <w:lastRenderedPageBreak/>
        <w:t>the event such certification is found to be intentionally false or intentionally incomplete, the State may terminate the agreement by providing written notification to the Contractor in accordance with the terms of the agreement.</w:t>
      </w:r>
    </w:p>
    <w:p w14:paraId="04343C15" w14:textId="77777777" w:rsidR="00AB4F3D" w:rsidRPr="000A0BB4" w:rsidRDefault="00AB4F3D" w:rsidP="00AB4F3D">
      <w:pPr>
        <w:tabs>
          <w:tab w:val="left" w:pos="450"/>
          <w:tab w:val="left" w:pos="720"/>
        </w:tabs>
        <w:autoSpaceDE w:val="0"/>
        <w:autoSpaceDN w:val="0"/>
        <w:adjustRightInd w:val="0"/>
        <w:jc w:val="both"/>
        <w:rPr>
          <w:color w:val="000000"/>
          <w:sz w:val="20"/>
        </w:rPr>
      </w:pPr>
    </w:p>
    <w:p w14:paraId="62F1B5BD" w14:textId="77777777" w:rsidR="00AB4F3D" w:rsidRPr="000A0BB4" w:rsidRDefault="00AB4F3D" w:rsidP="00AB4F3D">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14:paraId="6DD5F1C5" w14:textId="77777777" w:rsidR="00AB4F3D" w:rsidRPr="000A0BB4" w:rsidRDefault="00AB4F3D" w:rsidP="00AB4F3D">
      <w:pPr>
        <w:tabs>
          <w:tab w:val="left" w:pos="720"/>
        </w:tabs>
        <w:autoSpaceDE w:val="0"/>
        <w:autoSpaceDN w:val="0"/>
        <w:adjustRightInd w:val="0"/>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3A8F1CD" w14:textId="77777777" w:rsidR="00AB4F3D" w:rsidRPr="000A0BB4" w:rsidRDefault="00AB4F3D" w:rsidP="00AB4F3D">
      <w:pPr>
        <w:tabs>
          <w:tab w:val="left" w:pos="720"/>
        </w:tabs>
        <w:autoSpaceDE w:val="0"/>
        <w:autoSpaceDN w:val="0"/>
        <w:adjustRightInd w:val="0"/>
        <w:jc w:val="both"/>
        <w:rPr>
          <w:color w:val="000000"/>
          <w:sz w:val="20"/>
        </w:rPr>
      </w:pPr>
    </w:p>
    <w:p w14:paraId="43511A37" w14:textId="77777777" w:rsidR="00AB4F3D" w:rsidRPr="000A0BB4" w:rsidRDefault="00AB4F3D" w:rsidP="00AB4F3D">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Bidders/Offerers pursuant to the New York State Iran Divestment Act of 2012” </w:t>
      </w:r>
      <w:r>
        <w:rPr>
          <w:rFonts w:eastAsia="Calibri"/>
          <w:sz w:val="20"/>
        </w:rPr>
        <w:t>(“</w:t>
      </w:r>
      <w:hyperlink r:id="rId45" w:history="1">
        <w:r>
          <w:rPr>
            <w:rStyle w:val="Hyperlink"/>
            <w:sz w:val="20"/>
          </w:rPr>
          <w:t>Prohibited Entities List</w:t>
        </w:r>
      </w:hyperlink>
      <w:r>
        <w:rPr>
          <w:rStyle w:val="Hyperlink"/>
          <w:sz w:val="20"/>
        </w:rPr>
        <w:t>”).</w:t>
      </w:r>
    </w:p>
    <w:p w14:paraId="19679A88" w14:textId="77777777" w:rsidR="00AB4F3D" w:rsidRPr="000A0BB4" w:rsidRDefault="00AB4F3D" w:rsidP="00AB4F3D">
      <w:pPr>
        <w:autoSpaceDE w:val="0"/>
        <w:autoSpaceDN w:val="0"/>
        <w:jc w:val="both"/>
        <w:rPr>
          <w:rFonts w:eastAsia="Calibri"/>
          <w:sz w:val="20"/>
        </w:rPr>
      </w:pPr>
    </w:p>
    <w:p w14:paraId="36A0121F" w14:textId="77777777" w:rsidR="00AB4F3D" w:rsidRPr="000A0BB4" w:rsidRDefault="00AB4F3D" w:rsidP="00AB4F3D">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35E40A60" w14:textId="77777777" w:rsidR="00AB4F3D" w:rsidRPr="000A0BB4" w:rsidRDefault="00AB4F3D" w:rsidP="00AB4F3D">
      <w:pPr>
        <w:autoSpaceDE w:val="0"/>
        <w:autoSpaceDN w:val="0"/>
        <w:jc w:val="both"/>
        <w:rPr>
          <w:rFonts w:eastAsia="Calibri"/>
          <w:sz w:val="20"/>
        </w:rPr>
      </w:pPr>
    </w:p>
    <w:p w14:paraId="086ED9EC" w14:textId="77777777" w:rsidR="00AB4F3D" w:rsidRPr="000A0BB4" w:rsidRDefault="00AB4F3D" w:rsidP="00AB4F3D">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1FAAEC6E" w14:textId="77777777" w:rsidR="00AB4F3D" w:rsidRPr="000A0BB4" w:rsidRDefault="00AB4F3D" w:rsidP="00AB4F3D">
      <w:pPr>
        <w:jc w:val="both"/>
        <w:rPr>
          <w:rFonts w:eastAsia="Calibri"/>
          <w:color w:val="000000"/>
          <w:sz w:val="20"/>
        </w:rPr>
      </w:pPr>
    </w:p>
    <w:p w14:paraId="7B3D0C8D" w14:textId="77777777" w:rsidR="00AB4F3D" w:rsidRPr="000A0BB4" w:rsidRDefault="00AB4F3D" w:rsidP="00AB4F3D">
      <w:pPr>
        <w:jc w:val="both"/>
        <w:rPr>
          <w:rFonts w:eastAsia="Calibri"/>
          <w:sz w:val="2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70178032" w14:textId="77777777" w:rsidR="00AB4F3D" w:rsidRPr="000A0BB4" w:rsidRDefault="00AB4F3D" w:rsidP="00AB4F3D">
      <w:pPr>
        <w:jc w:val="both"/>
        <w:rPr>
          <w:rFonts w:eastAsia="Calibri"/>
          <w:sz w:val="20"/>
        </w:rPr>
      </w:pPr>
    </w:p>
    <w:p w14:paraId="509DEB7C" w14:textId="77777777" w:rsidR="00AB4F3D" w:rsidRPr="00CB22C2" w:rsidRDefault="00AB4F3D" w:rsidP="00AB4F3D">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555FCE7C" w14:textId="2096D826" w:rsidR="00AB4F3D" w:rsidRPr="00115F9F" w:rsidRDefault="00AB4F3D" w:rsidP="00115F9F">
      <w:pPr>
        <w:pStyle w:val="Heading1"/>
        <w:rPr>
          <w:i/>
          <w:sz w:val="28"/>
          <w:szCs w:val="26"/>
        </w:rPr>
      </w:pPr>
      <w:r>
        <w:rPr>
          <w:rFonts w:ascii="Calibri" w:hAnsi="Calibri" w:cs="Arial"/>
          <w:b w:val="0"/>
          <w:i/>
          <w:noProof/>
          <w:sz w:val="22"/>
          <w:szCs w:val="22"/>
        </w:rPr>
        <w:br w:type="page"/>
      </w:r>
      <w:bookmarkStart w:id="93" w:name="_Toc497829859"/>
      <w:r w:rsidR="00535452" w:rsidRPr="00957F2F">
        <w:rPr>
          <w:i/>
          <w:kern w:val="0"/>
          <w:sz w:val="28"/>
          <w:szCs w:val="26"/>
        </w:rPr>
        <w:lastRenderedPageBreak/>
        <w:t>Attachment</w:t>
      </w:r>
      <w:r w:rsidR="00535452">
        <w:rPr>
          <w:i/>
          <w:kern w:val="0"/>
          <w:sz w:val="28"/>
          <w:szCs w:val="26"/>
        </w:rPr>
        <w:t xml:space="preserve"> </w:t>
      </w:r>
      <w:r w:rsidR="00AD47B1">
        <w:rPr>
          <w:i/>
          <w:kern w:val="0"/>
          <w:sz w:val="28"/>
          <w:szCs w:val="26"/>
        </w:rPr>
        <w:t>VII</w:t>
      </w:r>
      <w:r w:rsidR="00535452">
        <w:rPr>
          <w:i/>
          <w:kern w:val="0"/>
          <w:sz w:val="28"/>
          <w:szCs w:val="26"/>
        </w:rPr>
        <w:t xml:space="preserve">I.  </w:t>
      </w:r>
      <w:r w:rsidR="00535452" w:rsidRPr="00957F2F">
        <w:rPr>
          <w:i/>
          <w:kern w:val="0"/>
          <w:sz w:val="28"/>
          <w:szCs w:val="26"/>
        </w:rPr>
        <w:t xml:space="preserve"> </w:t>
      </w:r>
      <w:r w:rsidRPr="00115F9F">
        <w:rPr>
          <w:i/>
          <w:kern w:val="0"/>
          <w:sz w:val="28"/>
          <w:szCs w:val="26"/>
        </w:rPr>
        <w:t>A</w:t>
      </w:r>
      <w:r w:rsidR="00F145C4" w:rsidRPr="00F145C4">
        <w:rPr>
          <w:i/>
          <w:kern w:val="0"/>
          <w:sz w:val="28"/>
          <w:szCs w:val="26"/>
        </w:rPr>
        <w:t>ppendix</w:t>
      </w:r>
      <w:r w:rsidRPr="00115F9F">
        <w:rPr>
          <w:i/>
          <w:kern w:val="0"/>
          <w:sz w:val="28"/>
          <w:szCs w:val="26"/>
        </w:rPr>
        <w:t xml:space="preserve"> A-1 G</w:t>
      </w:r>
      <w:bookmarkEnd w:id="93"/>
    </w:p>
    <w:p w14:paraId="57814E1A" w14:textId="77777777" w:rsidR="00AB4F3D" w:rsidRPr="00C71A5F" w:rsidRDefault="00AB4F3D" w:rsidP="00AB4F3D">
      <w:pPr>
        <w:tabs>
          <w:tab w:val="center" w:pos="5040"/>
        </w:tabs>
        <w:suppressAutoHyphens/>
        <w:jc w:val="center"/>
        <w:rPr>
          <w:rFonts w:ascii="Arial" w:hAnsi="Arial" w:cs="Arial"/>
          <w:color w:val="000000"/>
          <w:sz w:val="20"/>
        </w:rPr>
      </w:pPr>
    </w:p>
    <w:p w14:paraId="169E1A3C" w14:textId="77777777" w:rsidR="00AB4F3D" w:rsidRPr="00115F9F" w:rsidRDefault="00AB4F3D" w:rsidP="00115F9F">
      <w:pPr>
        <w:tabs>
          <w:tab w:val="left" w:pos="0"/>
        </w:tabs>
        <w:suppressAutoHyphens/>
        <w:spacing w:after="120"/>
        <w:jc w:val="both"/>
        <w:rPr>
          <w:rFonts w:cs="Arial"/>
          <w:color w:val="000000"/>
          <w:sz w:val="20"/>
        </w:rPr>
      </w:pPr>
      <w:r w:rsidRPr="00115F9F">
        <w:rPr>
          <w:rFonts w:ascii="Arial" w:hAnsi="Arial" w:cs="Arial"/>
          <w:color w:val="000000"/>
          <w:sz w:val="20"/>
        </w:rPr>
        <w:t>General</w:t>
      </w:r>
    </w:p>
    <w:p w14:paraId="4A611AA8" w14:textId="77777777" w:rsidR="00AB4F3D" w:rsidRPr="00C71A5F" w:rsidRDefault="00AB4F3D" w:rsidP="00F61526">
      <w:pPr>
        <w:numPr>
          <w:ilvl w:val="0"/>
          <w:numId w:val="13"/>
        </w:numPr>
        <w:tabs>
          <w:tab w:val="clear" w:pos="720"/>
          <w:tab w:val="left" w:pos="-54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0A4874FA" w14:textId="77777777" w:rsidR="00AB4F3D" w:rsidRPr="00C71A5F" w:rsidRDefault="00AB4F3D" w:rsidP="00F61526">
      <w:pPr>
        <w:numPr>
          <w:ilvl w:val="0"/>
          <w:numId w:val="13"/>
        </w:numPr>
        <w:tabs>
          <w:tab w:val="clear" w:pos="720"/>
          <w:tab w:val="left" w:pos="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This agreement is subject to applicable Federal and State Laws and regulations and the policies and procedures stipulated in the NYS Education Department Fiscal Guidelines found at http:/www.nysed.gov/cafe/.</w:t>
      </w:r>
    </w:p>
    <w:p w14:paraId="18BC5B69" w14:textId="77777777" w:rsidR="00AB4F3D" w:rsidRPr="00C71A5F" w:rsidRDefault="00AB4F3D" w:rsidP="00F61526">
      <w:pPr>
        <w:numPr>
          <w:ilvl w:val="0"/>
          <w:numId w:val="13"/>
        </w:numPr>
        <w:tabs>
          <w:tab w:val="clear" w:pos="720"/>
          <w:tab w:val="num" w:pos="360"/>
        </w:tabs>
        <w:autoSpaceDE w:val="0"/>
        <w:autoSpaceDN w:val="0"/>
        <w:adjustRightInd w:val="0"/>
        <w:spacing w:after="120"/>
        <w:ind w:left="360"/>
        <w:jc w:val="both"/>
        <w:rPr>
          <w:rFonts w:ascii="Arial" w:hAnsi="Arial" w:cs="Arial"/>
          <w:color w:val="000000"/>
          <w:sz w:val="20"/>
        </w:rPr>
      </w:pPr>
      <w:r w:rsidRPr="00C71A5F">
        <w:rPr>
          <w:rFonts w:ascii="Arial" w:hAnsi="Arial" w:cs="Arial"/>
          <w:color w:val="000000"/>
          <w:sz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D0B94A7" w14:textId="77777777" w:rsidR="00AB4F3D" w:rsidRPr="00C71A5F" w:rsidRDefault="00AB4F3D" w:rsidP="00F61526">
      <w:pPr>
        <w:numPr>
          <w:ilvl w:val="0"/>
          <w:numId w:val="13"/>
        </w:numPr>
        <w:tabs>
          <w:tab w:val="clear" w:pos="720"/>
          <w:tab w:val="num" w:pos="360"/>
        </w:tabs>
        <w:autoSpaceDE w:val="0"/>
        <w:autoSpaceDN w:val="0"/>
        <w:adjustRightInd w:val="0"/>
        <w:spacing w:after="120"/>
        <w:ind w:left="360"/>
        <w:jc w:val="both"/>
        <w:rPr>
          <w:rFonts w:ascii="Arial" w:hAnsi="Arial" w:cs="Arial"/>
          <w:color w:val="000000"/>
          <w:sz w:val="20"/>
        </w:rPr>
      </w:pPr>
      <w:r w:rsidRPr="00C71A5F">
        <w:rPr>
          <w:rFonts w:ascii="Arial" w:hAnsi="Arial" w:cs="Arial"/>
          <w:color w:val="000000"/>
          <w:sz w:val="20"/>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1052856A" w14:textId="77777777" w:rsidR="00AB4F3D" w:rsidRPr="00C71A5F" w:rsidRDefault="00AB4F3D" w:rsidP="00F61526">
      <w:pPr>
        <w:numPr>
          <w:ilvl w:val="1"/>
          <w:numId w:val="13"/>
        </w:numPr>
        <w:tabs>
          <w:tab w:val="clear" w:pos="360"/>
          <w:tab w:val="num" w:pos="1440"/>
        </w:tabs>
        <w:spacing w:before="100" w:beforeAutospacing="1" w:after="240"/>
        <w:ind w:left="1440"/>
        <w:rPr>
          <w:rFonts w:ascii="Arial" w:hAnsi="Arial" w:cs="Arial"/>
          <w:color w:val="000000"/>
          <w:sz w:val="20"/>
        </w:rPr>
      </w:pPr>
      <w:r w:rsidRPr="00C71A5F">
        <w:rPr>
          <w:rFonts w:ascii="Arial" w:hAnsi="Arial" w:cs="Arial"/>
          <w:color w:val="000000"/>
          <w:sz w:val="20"/>
        </w:rPr>
        <w:t>The amount of the modification is equal to or greater than ten percent of the total value of the contract for contracts of less than five million dollars; or</w:t>
      </w:r>
    </w:p>
    <w:p w14:paraId="48D4F692" w14:textId="77777777" w:rsidR="00AB4F3D" w:rsidRPr="00C71A5F" w:rsidRDefault="00AB4F3D" w:rsidP="00F61526">
      <w:pPr>
        <w:numPr>
          <w:ilvl w:val="1"/>
          <w:numId w:val="13"/>
        </w:numPr>
        <w:tabs>
          <w:tab w:val="clear" w:pos="360"/>
          <w:tab w:val="num" w:pos="1440"/>
        </w:tabs>
        <w:spacing w:before="100" w:beforeAutospacing="1" w:after="240"/>
        <w:ind w:left="1440"/>
        <w:rPr>
          <w:rFonts w:ascii="Arial" w:hAnsi="Arial" w:cs="Arial"/>
          <w:color w:val="000000"/>
          <w:sz w:val="20"/>
        </w:rPr>
      </w:pPr>
      <w:r w:rsidRPr="00C71A5F">
        <w:rPr>
          <w:rFonts w:ascii="Arial" w:hAnsi="Arial" w:cs="Arial"/>
          <w:color w:val="000000"/>
          <w:sz w:val="20"/>
        </w:rPr>
        <w:t xml:space="preserve">The amount of the modification is equal to or greater than five percent of the total value of the contract for contracts of more than five million dollars. </w:t>
      </w:r>
    </w:p>
    <w:p w14:paraId="2D040852" w14:textId="77777777" w:rsidR="00AB4F3D" w:rsidRPr="00C71A5F" w:rsidRDefault="00AB4F3D" w:rsidP="00F61526">
      <w:pPr>
        <w:numPr>
          <w:ilvl w:val="0"/>
          <w:numId w:val="13"/>
        </w:numPr>
        <w:tabs>
          <w:tab w:val="clear" w:pos="720"/>
          <w:tab w:val="left" w:pos="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Funds provided by this contract may not be used to pay any expenses of the State Education Department or any of its employees.</w:t>
      </w:r>
    </w:p>
    <w:p w14:paraId="0EBFFDFF" w14:textId="77777777" w:rsidR="00AB4F3D" w:rsidRPr="00C71A5F" w:rsidRDefault="00AB4F3D" w:rsidP="00AB4F3D">
      <w:pPr>
        <w:tabs>
          <w:tab w:val="left" w:pos="0"/>
        </w:tabs>
        <w:suppressAutoHyphens/>
        <w:spacing w:after="120"/>
        <w:jc w:val="both"/>
        <w:rPr>
          <w:rFonts w:ascii="Arial" w:hAnsi="Arial" w:cs="Arial"/>
          <w:color w:val="000000"/>
          <w:sz w:val="20"/>
        </w:rPr>
      </w:pPr>
      <w:r w:rsidRPr="00C71A5F">
        <w:rPr>
          <w:rFonts w:ascii="Arial" w:hAnsi="Arial" w:cs="Arial"/>
          <w:color w:val="000000"/>
          <w:sz w:val="20"/>
        </w:rPr>
        <w:t>Terminations</w:t>
      </w:r>
    </w:p>
    <w:p w14:paraId="767FC8B2" w14:textId="77777777" w:rsidR="00AB4F3D" w:rsidRPr="00C71A5F" w:rsidRDefault="00AB4F3D" w:rsidP="00F61526">
      <w:pPr>
        <w:numPr>
          <w:ilvl w:val="0"/>
          <w:numId w:val="11"/>
        </w:numPr>
        <w:tabs>
          <w:tab w:val="left" w:pos="0"/>
        </w:tabs>
        <w:suppressAutoHyphens/>
        <w:spacing w:after="120"/>
        <w:jc w:val="both"/>
        <w:rPr>
          <w:rFonts w:ascii="Arial" w:hAnsi="Arial" w:cs="Arial"/>
          <w:color w:val="000000"/>
          <w:sz w:val="20"/>
        </w:rPr>
      </w:pPr>
      <w:r w:rsidRPr="00C71A5F">
        <w:rPr>
          <w:rFonts w:ascii="Arial" w:hAnsi="Arial" w:cs="Arial"/>
          <w:color w:val="000000"/>
          <w:sz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1F434330" w14:textId="77777777" w:rsidR="00AB4F3D" w:rsidRPr="00C71A5F" w:rsidRDefault="00AB4F3D" w:rsidP="00AB4F3D">
      <w:pPr>
        <w:spacing w:after="120"/>
        <w:rPr>
          <w:rFonts w:ascii="Arial" w:hAnsi="Arial" w:cs="Arial"/>
          <w:color w:val="000000"/>
          <w:sz w:val="20"/>
        </w:rPr>
      </w:pPr>
      <w:r w:rsidRPr="00C71A5F">
        <w:rPr>
          <w:rFonts w:ascii="Arial" w:hAnsi="Arial" w:cs="Arial"/>
          <w:color w:val="000000"/>
          <w:sz w:val="20"/>
        </w:rPr>
        <w:t>Responsibility Provisions</w:t>
      </w:r>
    </w:p>
    <w:p w14:paraId="727538EA"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A. </w:t>
      </w:r>
      <w:r w:rsidRPr="00C71A5F">
        <w:rPr>
          <w:rFonts w:ascii="Arial" w:hAnsi="Arial" w:cs="Arial"/>
          <w:color w:val="000000"/>
          <w:sz w:val="20"/>
        </w:rPr>
        <w:tab/>
        <w:t>General Responsibility Language</w:t>
      </w:r>
    </w:p>
    <w:p w14:paraId="161556DB" w14:textId="77777777" w:rsidR="00AB4F3D" w:rsidRPr="00C71A5F" w:rsidRDefault="00AB4F3D" w:rsidP="00AB4F3D">
      <w:pPr>
        <w:pStyle w:val="ListParagraph"/>
        <w:ind w:left="360"/>
        <w:jc w:val="both"/>
        <w:rPr>
          <w:rFonts w:ascii="Arial" w:hAnsi="Arial" w:cs="Arial"/>
          <w:color w:val="000000"/>
          <w:sz w:val="20"/>
        </w:rPr>
      </w:pPr>
      <w:r w:rsidRPr="00C71A5F">
        <w:rPr>
          <w:rFonts w:ascii="Arial" w:hAnsi="Arial" w:cs="Arial"/>
          <w:color w:val="000000"/>
          <w:sz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4BB1CE20" w14:textId="77777777" w:rsidR="00AB4F3D" w:rsidRPr="00C71A5F" w:rsidRDefault="00AB4F3D" w:rsidP="00AB4F3D">
      <w:pPr>
        <w:pStyle w:val="ListParagraph"/>
        <w:jc w:val="both"/>
        <w:rPr>
          <w:rFonts w:ascii="Arial" w:hAnsi="Arial" w:cs="Arial"/>
          <w:color w:val="000000"/>
          <w:sz w:val="20"/>
        </w:rPr>
      </w:pPr>
    </w:p>
    <w:p w14:paraId="7F3D6ECC"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B. </w:t>
      </w:r>
      <w:r w:rsidRPr="00C71A5F">
        <w:rPr>
          <w:rFonts w:ascii="Arial" w:hAnsi="Arial" w:cs="Arial"/>
          <w:color w:val="000000"/>
          <w:sz w:val="20"/>
        </w:rPr>
        <w:tab/>
        <w:t>Suspension of Work (for Non-Responsibility)</w:t>
      </w:r>
    </w:p>
    <w:p w14:paraId="72D08BC1" w14:textId="77777777" w:rsidR="00AB4F3D" w:rsidRPr="00C71A5F" w:rsidRDefault="00AB4F3D" w:rsidP="00AB4F3D">
      <w:pPr>
        <w:pStyle w:val="ListParagraph"/>
        <w:tabs>
          <w:tab w:val="left" w:pos="360"/>
        </w:tabs>
        <w:ind w:left="360"/>
        <w:jc w:val="both"/>
        <w:rPr>
          <w:rFonts w:ascii="Arial" w:hAnsi="Arial" w:cs="Arial"/>
          <w:color w:val="000000"/>
          <w:sz w:val="20"/>
        </w:rPr>
      </w:pPr>
      <w:r w:rsidRPr="00C71A5F">
        <w:rPr>
          <w:rFonts w:ascii="Arial" w:hAnsi="Arial" w:cs="Arial"/>
          <w:color w:val="000000"/>
          <w:sz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458E70DC"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lastRenderedPageBreak/>
        <w:t xml:space="preserve">C. </w:t>
      </w:r>
      <w:r w:rsidRPr="00C71A5F">
        <w:rPr>
          <w:rFonts w:ascii="Arial" w:hAnsi="Arial" w:cs="Arial"/>
          <w:color w:val="000000"/>
          <w:sz w:val="20"/>
        </w:rPr>
        <w:tab/>
        <w:t>Termination (for Non-Responsibility)</w:t>
      </w:r>
    </w:p>
    <w:p w14:paraId="048C8A9B" w14:textId="77777777" w:rsidR="00AB4F3D" w:rsidRPr="00C71A5F" w:rsidRDefault="00AB4F3D" w:rsidP="00AB4F3D">
      <w:pPr>
        <w:pStyle w:val="ListParagraph"/>
        <w:tabs>
          <w:tab w:val="left" w:pos="360"/>
        </w:tabs>
        <w:ind w:left="360"/>
        <w:jc w:val="both"/>
        <w:rPr>
          <w:rFonts w:ascii="Arial" w:hAnsi="Arial" w:cs="Arial"/>
          <w:color w:val="000000"/>
          <w:sz w:val="20"/>
        </w:rPr>
      </w:pPr>
      <w:r w:rsidRPr="00C71A5F">
        <w:rPr>
          <w:rFonts w:ascii="Arial" w:hAnsi="Arial" w:cs="Arial"/>
          <w:color w:val="000000"/>
          <w:sz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1EAE1841" w14:textId="77777777" w:rsidR="00AB4F3D" w:rsidRPr="00C71A5F" w:rsidRDefault="00AB4F3D" w:rsidP="00AB4F3D">
      <w:pPr>
        <w:tabs>
          <w:tab w:val="left" w:pos="0"/>
        </w:tabs>
        <w:suppressAutoHyphens/>
        <w:spacing w:after="120"/>
        <w:jc w:val="both"/>
        <w:rPr>
          <w:rFonts w:ascii="Arial" w:hAnsi="Arial" w:cs="Arial"/>
          <w:color w:val="000000"/>
          <w:sz w:val="20"/>
        </w:rPr>
      </w:pPr>
    </w:p>
    <w:p w14:paraId="17E53515" w14:textId="77777777" w:rsidR="00AB4F3D" w:rsidRPr="00C71A5F" w:rsidRDefault="00AB4F3D" w:rsidP="00AB4F3D">
      <w:pPr>
        <w:tabs>
          <w:tab w:val="left" w:pos="0"/>
        </w:tabs>
        <w:suppressAutoHyphens/>
        <w:spacing w:after="120"/>
        <w:jc w:val="both"/>
        <w:rPr>
          <w:rFonts w:ascii="Arial" w:hAnsi="Arial" w:cs="Arial"/>
          <w:color w:val="000000"/>
          <w:sz w:val="20"/>
        </w:rPr>
      </w:pPr>
      <w:r w:rsidRPr="00C71A5F">
        <w:rPr>
          <w:rFonts w:ascii="Arial" w:hAnsi="Arial" w:cs="Arial"/>
          <w:color w:val="000000"/>
          <w:sz w:val="20"/>
        </w:rPr>
        <w:t>Safeguards for Services and Confidentiality</w:t>
      </w:r>
    </w:p>
    <w:p w14:paraId="4F321456" w14:textId="77777777" w:rsidR="00AB4F3D" w:rsidRPr="00C71A5F" w:rsidRDefault="00AB4F3D" w:rsidP="00F61526">
      <w:pPr>
        <w:numPr>
          <w:ilvl w:val="0"/>
          <w:numId w:val="12"/>
        </w:numPr>
        <w:tabs>
          <w:tab w:val="left" w:pos="0"/>
        </w:tabs>
        <w:suppressAutoHyphens/>
        <w:spacing w:after="120"/>
        <w:jc w:val="both"/>
        <w:rPr>
          <w:rFonts w:ascii="Arial" w:hAnsi="Arial" w:cs="Arial"/>
          <w:color w:val="000000"/>
          <w:sz w:val="20"/>
        </w:rPr>
      </w:pPr>
      <w:r w:rsidRPr="00C71A5F">
        <w:rPr>
          <w:rFonts w:ascii="Arial" w:hAnsi="Arial" w:cs="Arial"/>
          <w:color w:val="000000"/>
          <w:sz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F42F970" w14:textId="77777777" w:rsidR="00AB4F3D" w:rsidRPr="00C71A5F" w:rsidRDefault="00AB4F3D" w:rsidP="00AB4F3D">
      <w:pPr>
        <w:pStyle w:val="BodyText3"/>
        <w:tabs>
          <w:tab w:val="left" w:pos="360"/>
        </w:tabs>
        <w:ind w:left="360" w:hanging="360"/>
        <w:rPr>
          <w:rFonts w:ascii="Arial" w:hAnsi="Arial" w:cs="Arial"/>
          <w:color w:val="000000"/>
          <w:sz w:val="20"/>
        </w:rPr>
      </w:pPr>
      <w:r w:rsidRPr="00C71A5F">
        <w:rPr>
          <w:rFonts w:ascii="Arial" w:hAnsi="Arial" w:cs="Arial"/>
          <w:color w:val="000000"/>
          <w:sz w:val="20"/>
        </w:rPr>
        <w:t>B.</w:t>
      </w:r>
      <w:r w:rsidRPr="00C71A5F">
        <w:rPr>
          <w:rFonts w:ascii="Arial" w:hAnsi="Arial" w:cs="Arial"/>
          <w:color w:val="000000"/>
          <w:sz w:val="20"/>
        </w:rPr>
        <w:tab/>
        <w:t>All reports of research, studies, publications, workshops, announcements, and other activities funded as a result of this proposal will acknowledge the support provided by the State of New York.</w:t>
      </w:r>
    </w:p>
    <w:p w14:paraId="5768217E" w14:textId="77777777" w:rsidR="00AB4F3D" w:rsidRPr="00C71A5F" w:rsidRDefault="00AB4F3D" w:rsidP="00AB4F3D">
      <w:pPr>
        <w:pStyle w:val="BodyText3"/>
        <w:tabs>
          <w:tab w:val="left" w:pos="360"/>
        </w:tabs>
        <w:ind w:left="360" w:hanging="360"/>
        <w:rPr>
          <w:rFonts w:ascii="Arial" w:hAnsi="Arial" w:cs="Arial"/>
          <w:color w:val="000000"/>
          <w:sz w:val="20"/>
        </w:rPr>
      </w:pPr>
      <w:r w:rsidRPr="00C71A5F">
        <w:rPr>
          <w:rFonts w:ascii="Arial" w:hAnsi="Arial" w:cs="Arial"/>
          <w:color w:val="000000"/>
          <w:sz w:val="20"/>
        </w:rPr>
        <w:t>C.</w:t>
      </w:r>
      <w:r w:rsidRPr="00C71A5F">
        <w:rPr>
          <w:rFonts w:ascii="Arial" w:hAnsi="Arial" w:cs="Arial"/>
          <w:color w:val="000000"/>
          <w:sz w:val="20"/>
        </w:rPr>
        <w:tab/>
        <w:t>This agreement cannot be modified, amended, or otherwise changed except by a written agreement signed by all parties to this contract.</w:t>
      </w:r>
    </w:p>
    <w:p w14:paraId="50D9B684"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D.</w:t>
      </w:r>
      <w:r w:rsidRPr="00C71A5F">
        <w:rPr>
          <w:rFonts w:ascii="Arial" w:hAnsi="Arial" w:cs="Arial"/>
          <w:color w:val="000000"/>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4B3BB454"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E.</w:t>
      </w:r>
      <w:r w:rsidRPr="00C71A5F">
        <w:rPr>
          <w:rFonts w:ascii="Arial" w:hAnsi="Arial" w:cs="Arial"/>
          <w:color w:val="000000"/>
          <w:sz w:val="20"/>
        </w:rPr>
        <w:tab/>
        <w:t>Expenses for travel, lodging, and subsistence shall be reimbursed in accordance with the policies stipulated in the aforementioned Fiscal guidelines.</w:t>
      </w:r>
    </w:p>
    <w:p w14:paraId="4C81D434"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F.</w:t>
      </w:r>
      <w:r w:rsidRPr="00C71A5F">
        <w:rPr>
          <w:rFonts w:ascii="Arial" w:hAnsi="Arial" w:cs="Arial"/>
          <w:color w:val="000000"/>
          <w:sz w:val="20"/>
        </w:rPr>
        <w:tab/>
        <w:t>No fees shall be charged by the Contractor for training provided under this agreement.</w:t>
      </w:r>
    </w:p>
    <w:p w14:paraId="2BB6B8FE" w14:textId="77777777" w:rsidR="00AB4F3D" w:rsidRPr="00C71A5F" w:rsidRDefault="00AB4F3D" w:rsidP="00AB4F3D">
      <w:pPr>
        <w:tabs>
          <w:tab w:val="left" w:pos="0"/>
          <w:tab w:val="left" w:pos="360"/>
        </w:tabs>
        <w:suppressAutoHyphens/>
        <w:spacing w:after="120"/>
        <w:jc w:val="both"/>
        <w:rPr>
          <w:rFonts w:ascii="Arial" w:hAnsi="Arial" w:cs="Arial"/>
          <w:color w:val="000000"/>
          <w:sz w:val="20"/>
        </w:rPr>
      </w:pPr>
      <w:r w:rsidRPr="00C71A5F">
        <w:rPr>
          <w:rFonts w:ascii="Arial" w:hAnsi="Arial" w:cs="Arial"/>
          <w:color w:val="000000"/>
          <w:sz w:val="20"/>
        </w:rPr>
        <w:t>G.</w:t>
      </w:r>
      <w:r w:rsidRPr="00C71A5F">
        <w:rPr>
          <w:rFonts w:ascii="Arial" w:hAnsi="Arial" w:cs="Arial"/>
          <w:color w:val="000000"/>
          <w:sz w:val="20"/>
        </w:rPr>
        <w:tab/>
        <w:t>Nothing herein shall require the State to adopt the curriculum developed pursuant to this agreement.</w:t>
      </w:r>
    </w:p>
    <w:p w14:paraId="1BE3A38B"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H.</w:t>
      </w:r>
      <w:r w:rsidRPr="00C71A5F">
        <w:rPr>
          <w:rFonts w:ascii="Arial" w:hAnsi="Arial" w:cs="Arial"/>
          <w:color w:val="000000"/>
          <w:sz w:val="20"/>
        </w:rPr>
        <w:tab/>
        <w:t xml:space="preserve">All inquiries, requests, and notifications regarding this agreement shall be directed to the Program Contact or Fiscal Contact shown on the Grant Award included as part of this agreement. </w:t>
      </w:r>
    </w:p>
    <w:p w14:paraId="0705D8FA"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I.</w:t>
      </w:r>
      <w:r w:rsidRPr="00C71A5F">
        <w:rPr>
          <w:rFonts w:ascii="Arial" w:hAnsi="Arial" w:cs="Arial"/>
          <w:color w:val="000000"/>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06619B42" w14:textId="77777777" w:rsidR="00AB4F3D" w:rsidRPr="00C71A5F" w:rsidRDefault="00AB4F3D" w:rsidP="00AB4F3D">
      <w:pPr>
        <w:spacing w:after="120"/>
        <w:ind w:left="360" w:hanging="360"/>
        <w:rPr>
          <w:rFonts w:ascii="Arial" w:hAnsi="Arial" w:cs="Arial"/>
          <w:color w:val="000000"/>
          <w:sz w:val="20"/>
        </w:rPr>
      </w:pPr>
      <w:r w:rsidRPr="00C71A5F">
        <w:rPr>
          <w:rFonts w:ascii="Arial" w:hAnsi="Arial" w:cs="Arial"/>
          <w:color w:val="000000"/>
          <w:sz w:val="20"/>
        </w:rPr>
        <w:t>J.</w:t>
      </w:r>
      <w:r w:rsidRPr="00C71A5F">
        <w:rPr>
          <w:rFonts w:ascii="Arial" w:hAnsi="Arial" w:cs="Arial"/>
          <w:color w:val="000000"/>
          <w:sz w:val="20"/>
        </w:rPr>
        <w:tab/>
        <w:t>The parties to this agreement intend the foregoing writing to be the final, complete, and exclusive expression of all the terms of their agreement.</w:t>
      </w:r>
    </w:p>
    <w:p w14:paraId="3EC74E10" w14:textId="4B832C07" w:rsidR="00AB4F3D" w:rsidRDefault="00AB4F3D" w:rsidP="00C07ECC">
      <w:pPr>
        <w:widowControl w:val="0"/>
        <w:jc w:val="right"/>
      </w:pPr>
      <w:r w:rsidRPr="00C71A5F">
        <w:rPr>
          <w:rFonts w:ascii="Arial" w:hAnsi="Arial" w:cs="Arial"/>
          <w:snapToGrid w:val="0"/>
          <w:color w:val="000000"/>
          <w:sz w:val="20"/>
        </w:rPr>
        <w:t>Rev. 5/12/14</w:t>
      </w:r>
    </w:p>
    <w:sectPr w:rsidR="00AB4F3D">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5F4B5" w14:textId="77777777" w:rsidR="00175C7A" w:rsidRDefault="00175C7A" w:rsidP="00531B52">
      <w:r>
        <w:separator/>
      </w:r>
    </w:p>
  </w:endnote>
  <w:endnote w:type="continuationSeparator" w:id="0">
    <w:p w14:paraId="35033E88" w14:textId="77777777" w:rsidR="00175C7A" w:rsidRDefault="00175C7A"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parajita">
    <w:panose1 w:val="020B0604020202020204"/>
    <w:charset w:val="00"/>
    <w:family w:val="swiss"/>
    <w:pitch w:val="variable"/>
    <w:sig w:usb0="00008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C67C" w14:textId="77777777" w:rsidR="000C654E" w:rsidRDefault="000C654E"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33686" w14:textId="77777777" w:rsidR="000C654E" w:rsidRDefault="000C654E" w:rsidP="00AB4F3D">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746E" w14:textId="77777777" w:rsidR="000C654E" w:rsidRDefault="000C654E"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C99CC" w14:textId="77777777" w:rsidR="000C654E" w:rsidRDefault="000C654E" w:rsidP="00AB4F3D">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2725" w14:textId="5E19595E" w:rsidR="000C654E" w:rsidRDefault="000C654E"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3AF">
      <w:rPr>
        <w:rStyle w:val="PageNumber"/>
        <w:noProof/>
      </w:rPr>
      <w:t>29</w:t>
    </w:r>
    <w:r>
      <w:rPr>
        <w:rStyle w:val="PageNumber"/>
      </w:rPr>
      <w:fldChar w:fldCharType="end"/>
    </w:r>
  </w:p>
  <w:p w14:paraId="2CA48B30" w14:textId="77777777" w:rsidR="000C654E" w:rsidRDefault="000C654E" w:rsidP="00AB4F3D">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50A6" w14:textId="77777777" w:rsidR="000C654E" w:rsidRDefault="000C654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38B46" w14:textId="77777777" w:rsidR="000C654E" w:rsidRDefault="000C654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73CB" w14:textId="77777777" w:rsidR="000C654E" w:rsidRDefault="000C6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971788"/>
      <w:docPartObj>
        <w:docPartGallery w:val="Page Numbers (Bottom of Page)"/>
        <w:docPartUnique/>
      </w:docPartObj>
    </w:sdtPr>
    <w:sdtEndPr>
      <w:rPr>
        <w:noProof/>
      </w:rPr>
    </w:sdtEndPr>
    <w:sdtContent>
      <w:p w14:paraId="2F554A16" w14:textId="04078C42" w:rsidR="000C654E" w:rsidRDefault="000C654E">
        <w:pPr>
          <w:pStyle w:val="Footer"/>
          <w:jc w:val="center"/>
        </w:pPr>
        <w:r>
          <w:fldChar w:fldCharType="begin"/>
        </w:r>
        <w:r>
          <w:instrText xml:space="preserve"> PAGE   \* MERGEFORMAT </w:instrText>
        </w:r>
        <w:r>
          <w:fldChar w:fldCharType="separate"/>
        </w:r>
        <w:r w:rsidR="004013AF">
          <w:rPr>
            <w:noProof/>
          </w:rPr>
          <w:t>20</w:t>
        </w:r>
        <w:r>
          <w:rPr>
            <w:noProof/>
          </w:rPr>
          <w:fldChar w:fldCharType="end"/>
        </w:r>
      </w:p>
    </w:sdtContent>
  </w:sdt>
  <w:p w14:paraId="7607FC37" w14:textId="77777777" w:rsidR="000C654E" w:rsidRDefault="000C6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8D1DC" w14:textId="77777777" w:rsidR="000C654E" w:rsidRDefault="000C65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D723" w14:textId="31146DF9" w:rsidR="000C654E" w:rsidRDefault="000C654E">
    <w:pPr>
      <w:pStyle w:val="Footer"/>
      <w:jc w:val="right"/>
    </w:pPr>
    <w:r>
      <w:fldChar w:fldCharType="begin"/>
    </w:r>
    <w:r>
      <w:instrText xml:space="preserve"> PAGE   \* MERGEFORMAT </w:instrText>
    </w:r>
    <w:r>
      <w:fldChar w:fldCharType="separate"/>
    </w:r>
    <w:r w:rsidR="004013AF">
      <w:rPr>
        <w:noProof/>
      </w:rPr>
      <w:t>21</w:t>
    </w:r>
    <w:r>
      <w:rPr>
        <w:noProof/>
      </w:rPr>
      <w:fldChar w:fldCharType="end"/>
    </w:r>
  </w:p>
  <w:p w14:paraId="5BD11B33" w14:textId="77777777" w:rsidR="000C654E" w:rsidRDefault="000C654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6EE7" w14:textId="2FE2C156" w:rsidR="000C654E" w:rsidRDefault="000C654E">
    <w:pPr>
      <w:pStyle w:val="Footer"/>
      <w:jc w:val="right"/>
    </w:pPr>
    <w:r>
      <w:fldChar w:fldCharType="begin"/>
    </w:r>
    <w:r>
      <w:instrText xml:space="preserve"> PAGE   \* MERGEFORMAT </w:instrText>
    </w:r>
    <w:r>
      <w:fldChar w:fldCharType="separate"/>
    </w:r>
    <w:r w:rsidR="004013AF">
      <w:rPr>
        <w:noProof/>
      </w:rPr>
      <w:t>24</w:t>
    </w:r>
    <w:r>
      <w:rPr>
        <w:noProof/>
      </w:rPr>
      <w:fldChar w:fldCharType="end"/>
    </w:r>
  </w:p>
  <w:p w14:paraId="07B25B7B" w14:textId="77777777" w:rsidR="000C654E" w:rsidRPr="008965F8" w:rsidRDefault="000C654E" w:rsidP="00AB4F3D">
    <w:pPr>
      <w:pStyle w:val="Footer"/>
      <w:ind w:right="360"/>
      <w:jc w:val="right"/>
      <w:rPr>
        <w:rFonts w:ascii="Tw Cen MT" w:hAnsi="Tw Cen MT"/>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CB6F4" w14:textId="4C5E5881" w:rsidR="000C654E" w:rsidRDefault="000C654E">
    <w:pPr>
      <w:pStyle w:val="Footer"/>
      <w:jc w:val="right"/>
    </w:pPr>
    <w:r>
      <w:fldChar w:fldCharType="begin"/>
    </w:r>
    <w:r>
      <w:instrText xml:space="preserve"> PAGE   \* MERGEFORMAT </w:instrText>
    </w:r>
    <w:r>
      <w:fldChar w:fldCharType="separate"/>
    </w:r>
    <w:r w:rsidR="004013AF">
      <w:rPr>
        <w:noProof/>
      </w:rPr>
      <w:t>26</w:t>
    </w:r>
    <w:r>
      <w:rPr>
        <w:noProof/>
      </w:rPr>
      <w:fldChar w:fldCharType="end"/>
    </w:r>
  </w:p>
  <w:p w14:paraId="16E36198" w14:textId="77777777" w:rsidR="000C654E" w:rsidRPr="005D7421" w:rsidRDefault="000C654E" w:rsidP="00AB4F3D">
    <w:pP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9FFF" w14:textId="77777777" w:rsidR="000C654E" w:rsidRDefault="000C654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1E1C" w14:textId="04105E0A" w:rsidR="000C654E" w:rsidRDefault="000C654E">
    <w:pPr>
      <w:pStyle w:val="Footer"/>
      <w:jc w:val="right"/>
    </w:pPr>
    <w:r>
      <w:fldChar w:fldCharType="begin"/>
    </w:r>
    <w:r>
      <w:instrText xml:space="preserve"> PAGE   \* MERGEFORMAT </w:instrText>
    </w:r>
    <w:r>
      <w:fldChar w:fldCharType="separate"/>
    </w:r>
    <w:r w:rsidR="004013AF">
      <w:rPr>
        <w:noProof/>
      </w:rPr>
      <w:t>27</w:t>
    </w:r>
    <w:r>
      <w:rPr>
        <w:noProof/>
      </w:rPr>
      <w:fldChar w:fldCharType="end"/>
    </w:r>
  </w:p>
  <w:p w14:paraId="22A7D863" w14:textId="77777777" w:rsidR="000C654E" w:rsidRDefault="000C654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05FF4" w14:textId="77777777" w:rsidR="000C654E" w:rsidRDefault="000C6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5E1AC" w14:textId="77777777" w:rsidR="00175C7A" w:rsidRDefault="00175C7A" w:rsidP="00531B52">
      <w:r>
        <w:separator/>
      </w:r>
    </w:p>
  </w:footnote>
  <w:footnote w:type="continuationSeparator" w:id="0">
    <w:p w14:paraId="27087ED1" w14:textId="77777777" w:rsidR="00175C7A" w:rsidRDefault="00175C7A"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3C76" w14:textId="77777777" w:rsidR="000C654E" w:rsidRDefault="000C65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CBFC" w14:textId="77777777" w:rsidR="000C654E" w:rsidRDefault="000C654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C5C2" w14:textId="77777777" w:rsidR="000C654E" w:rsidRDefault="000C654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1A344" w14:textId="77777777" w:rsidR="000C654E" w:rsidRDefault="000C6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1D6FB" w14:textId="5BDD751D" w:rsidR="000C654E" w:rsidRDefault="000C6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A4E1" w14:textId="77777777" w:rsidR="000C654E" w:rsidRDefault="000C65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2F56" w14:textId="77777777" w:rsidR="000C654E" w:rsidRPr="0089367A" w:rsidRDefault="000C654E" w:rsidP="00AB4F3D">
    <w:pPr>
      <w:ind w:right="-720"/>
      <w:outlineLvl w:val="0"/>
      <w:rPr>
        <w:b/>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228D" w14:textId="77777777" w:rsidR="000C654E" w:rsidRDefault="000C65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DA3E" w14:textId="77777777" w:rsidR="000C654E" w:rsidRDefault="000C65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519F" w14:textId="77777777" w:rsidR="000C654E" w:rsidRDefault="000C65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4596" w14:textId="77777777" w:rsidR="000C654E" w:rsidRDefault="000C654E" w:rsidP="00AB4F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3B5AD8" w14:textId="77777777" w:rsidR="000C654E" w:rsidRDefault="000C654E" w:rsidP="00AB4F3D">
    <w:pPr>
      <w:pStyle w:val="Header"/>
      <w:ind w:right="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F4EC" w14:textId="77777777" w:rsidR="000C654E" w:rsidRDefault="000C6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5CA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467D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3C2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5C9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CE58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C03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067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C4D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32C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A4C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BE6576"/>
    <w:multiLevelType w:val="hybridMultilevel"/>
    <w:tmpl w:val="5BA2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222A0"/>
    <w:multiLevelType w:val="hybridMultilevel"/>
    <w:tmpl w:val="2072FAD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7515C"/>
    <w:multiLevelType w:val="hybridMultilevel"/>
    <w:tmpl w:val="1638E48E"/>
    <w:lvl w:ilvl="0" w:tplc="2050EB3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1FD31ACB"/>
    <w:multiLevelType w:val="hybridMultilevel"/>
    <w:tmpl w:val="4E46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220ED"/>
    <w:multiLevelType w:val="multilevel"/>
    <w:tmpl w:val="22348C50"/>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C6A262D"/>
    <w:multiLevelType w:val="hybridMultilevel"/>
    <w:tmpl w:val="6A7C7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153A79"/>
    <w:multiLevelType w:val="multilevel"/>
    <w:tmpl w:val="E878CCB8"/>
    <w:styleLink w:val="List2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19" w15:restartNumberingAfterBreak="0">
    <w:nsid w:val="33493F85"/>
    <w:multiLevelType w:val="hybridMultilevel"/>
    <w:tmpl w:val="1A349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C40C6"/>
    <w:multiLevelType w:val="hybridMultilevel"/>
    <w:tmpl w:val="43F6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734B2"/>
    <w:multiLevelType w:val="hybridMultilevel"/>
    <w:tmpl w:val="6436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07CEF"/>
    <w:multiLevelType w:val="hybridMultilevel"/>
    <w:tmpl w:val="4D62F62C"/>
    <w:lvl w:ilvl="0" w:tplc="D564F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0A6D6E"/>
    <w:multiLevelType w:val="hybridMultilevel"/>
    <w:tmpl w:val="1D2ED032"/>
    <w:lvl w:ilvl="0" w:tplc="F7B6B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1A11AD"/>
    <w:multiLevelType w:val="hybridMultilevel"/>
    <w:tmpl w:val="83782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B3653E"/>
    <w:multiLevelType w:val="hybridMultilevel"/>
    <w:tmpl w:val="888E3998"/>
    <w:lvl w:ilvl="0" w:tplc="0409000F">
      <w:start w:val="1"/>
      <w:numFmt w:val="decimal"/>
      <w:lvlText w:val="%1."/>
      <w:lvlJc w:val="left"/>
      <w:pPr>
        <w:ind w:left="936" w:hanging="576"/>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63EE1"/>
    <w:multiLevelType w:val="multilevel"/>
    <w:tmpl w:val="ED1A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835A14"/>
    <w:multiLevelType w:val="hybridMultilevel"/>
    <w:tmpl w:val="DF8CA9F2"/>
    <w:lvl w:ilvl="0" w:tplc="04090001">
      <w:start w:val="1"/>
      <w:numFmt w:val="bullet"/>
      <w:lvlText w:val=""/>
      <w:lvlJc w:val="left"/>
      <w:pPr>
        <w:ind w:left="936"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E7575B"/>
    <w:multiLevelType w:val="hybridMultilevel"/>
    <w:tmpl w:val="2F6C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0" w15:restartNumberingAfterBreak="0">
    <w:nsid w:val="47DB5E83"/>
    <w:multiLevelType w:val="hybridMultilevel"/>
    <w:tmpl w:val="075223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8261B86"/>
    <w:multiLevelType w:val="hybridMultilevel"/>
    <w:tmpl w:val="B8180478"/>
    <w:lvl w:ilvl="0" w:tplc="D0C2535E">
      <w:start w:val="1"/>
      <w:numFmt w:val="upperRoman"/>
      <w:lvlText w:val="%1."/>
      <w:lvlJc w:val="right"/>
      <w:pPr>
        <w:ind w:left="360" w:hanging="360"/>
      </w:pPr>
      <w:rPr>
        <w:rFonts w:ascii="Arial" w:hAnsi="Arial" w:cs="Arial"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95C03F7"/>
    <w:multiLevelType w:val="hybridMultilevel"/>
    <w:tmpl w:val="7A72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4" w15:restartNumberingAfterBreak="0">
    <w:nsid w:val="4F6F2CCD"/>
    <w:multiLevelType w:val="multilevel"/>
    <w:tmpl w:val="F4200506"/>
    <w:styleLink w:val="List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5" w15:restartNumberingAfterBreak="0">
    <w:nsid w:val="5151538B"/>
    <w:multiLevelType w:val="hybridMultilevel"/>
    <w:tmpl w:val="F78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0546A3"/>
    <w:multiLevelType w:val="hybridMultilevel"/>
    <w:tmpl w:val="1D000F1E"/>
    <w:lvl w:ilvl="0" w:tplc="5BE4B1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66548C"/>
    <w:multiLevelType w:val="multilevel"/>
    <w:tmpl w:val="7F0448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01D14D3"/>
    <w:multiLevelType w:val="hybridMultilevel"/>
    <w:tmpl w:val="4300B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93076C"/>
    <w:multiLevelType w:val="hybridMultilevel"/>
    <w:tmpl w:val="ED5E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A462CB"/>
    <w:multiLevelType w:val="hybridMultilevel"/>
    <w:tmpl w:val="BB4C0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6E4464"/>
    <w:multiLevelType w:val="hybridMultilevel"/>
    <w:tmpl w:val="C542F6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68AF43E0"/>
    <w:multiLevelType w:val="hybridMultilevel"/>
    <w:tmpl w:val="5B12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E9213CD"/>
    <w:multiLevelType w:val="hybridMultilevel"/>
    <w:tmpl w:val="B616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FA777B"/>
    <w:multiLevelType w:val="singleLevel"/>
    <w:tmpl w:val="FB3CDF22"/>
    <w:lvl w:ilvl="0">
      <w:start w:val="1"/>
      <w:numFmt w:val="decimal"/>
      <w:lvlText w:val="%1."/>
      <w:lvlJc w:val="left"/>
      <w:pPr>
        <w:tabs>
          <w:tab w:val="num" w:pos="720"/>
        </w:tabs>
        <w:ind w:left="720" w:hanging="720"/>
      </w:pPr>
      <w:rPr>
        <w:rFonts w:cs="Times New Roman" w:hint="default"/>
      </w:rPr>
    </w:lvl>
  </w:abstractNum>
  <w:abstractNum w:abstractNumId="46" w15:restartNumberingAfterBreak="0">
    <w:nsid w:val="71DC60A4"/>
    <w:multiLevelType w:val="hybridMultilevel"/>
    <w:tmpl w:val="8A464376"/>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A460C7"/>
    <w:multiLevelType w:val="hybridMultilevel"/>
    <w:tmpl w:val="F91E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746108F"/>
    <w:multiLevelType w:val="singleLevel"/>
    <w:tmpl w:val="04090001"/>
    <w:lvl w:ilvl="0">
      <w:start w:val="1"/>
      <w:numFmt w:val="bullet"/>
      <w:lvlText w:val=""/>
      <w:lvlJc w:val="left"/>
      <w:pPr>
        <w:ind w:left="720" w:hanging="360"/>
      </w:pPr>
      <w:rPr>
        <w:rFonts w:ascii="Symbol" w:hAnsi="Symbol" w:hint="default"/>
      </w:rPr>
    </w:lvl>
  </w:abstractNum>
  <w:abstractNum w:abstractNumId="49" w15:restartNumberingAfterBreak="0">
    <w:nsid w:val="776645EE"/>
    <w:multiLevelType w:val="hybridMultilevel"/>
    <w:tmpl w:val="2288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64568C"/>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33"/>
  </w:num>
  <w:num w:numId="13">
    <w:abstractNumId w:val="10"/>
  </w:num>
  <w:num w:numId="14">
    <w:abstractNumId w:val="34"/>
  </w:num>
  <w:num w:numId="15">
    <w:abstractNumId w:val="18"/>
  </w:num>
  <w:num w:numId="16">
    <w:abstractNumId w:val="43"/>
  </w:num>
  <w:num w:numId="17">
    <w:abstractNumId w:val="15"/>
  </w:num>
  <w:num w:numId="18">
    <w:abstractNumId w:val="25"/>
  </w:num>
  <w:num w:numId="19">
    <w:abstractNumId w:val="27"/>
  </w:num>
  <w:num w:numId="20">
    <w:abstractNumId w:val="16"/>
  </w:num>
  <w:num w:numId="21">
    <w:abstractNumId w:val="37"/>
  </w:num>
  <w:num w:numId="22">
    <w:abstractNumId w:val="46"/>
  </w:num>
  <w:num w:numId="23">
    <w:abstractNumId w:val="38"/>
  </w:num>
  <w:num w:numId="24">
    <w:abstractNumId w:val="44"/>
  </w:num>
  <w:num w:numId="25">
    <w:abstractNumId w:val="50"/>
  </w:num>
  <w:num w:numId="26">
    <w:abstractNumId w:val="48"/>
  </w:num>
  <w:num w:numId="27">
    <w:abstractNumId w:val="45"/>
  </w:num>
  <w:num w:numId="28">
    <w:abstractNumId w:val="32"/>
  </w:num>
  <w:num w:numId="29">
    <w:abstractNumId w:val="41"/>
  </w:num>
  <w:num w:numId="30">
    <w:abstractNumId w:val="12"/>
  </w:num>
  <w:num w:numId="31">
    <w:abstractNumId w:val="40"/>
  </w:num>
  <w:num w:numId="32">
    <w:abstractNumId w:val="42"/>
  </w:num>
  <w:num w:numId="33">
    <w:abstractNumId w:val="47"/>
  </w:num>
  <w:num w:numId="34">
    <w:abstractNumId w:val="30"/>
  </w:num>
  <w:num w:numId="35">
    <w:abstractNumId w:val="11"/>
  </w:num>
  <w:num w:numId="36">
    <w:abstractNumId w:val="26"/>
  </w:num>
  <w:num w:numId="37">
    <w:abstractNumId w:val="24"/>
  </w:num>
  <w:num w:numId="38">
    <w:abstractNumId w:val="28"/>
  </w:num>
  <w:num w:numId="39">
    <w:abstractNumId w:val="14"/>
  </w:num>
  <w:num w:numId="40">
    <w:abstractNumId w:val="19"/>
  </w:num>
  <w:num w:numId="41">
    <w:abstractNumId w:val="23"/>
  </w:num>
  <w:num w:numId="42">
    <w:abstractNumId w:val="49"/>
  </w:num>
  <w:num w:numId="43">
    <w:abstractNumId w:val="21"/>
  </w:num>
  <w:num w:numId="44">
    <w:abstractNumId w:val="22"/>
  </w:num>
  <w:num w:numId="45">
    <w:abstractNumId w:val="13"/>
  </w:num>
  <w:num w:numId="46">
    <w:abstractNumId w:val="17"/>
  </w:num>
  <w:num w:numId="47">
    <w:abstractNumId w:val="35"/>
  </w:num>
  <w:num w:numId="48">
    <w:abstractNumId w:val="36"/>
  </w:num>
  <w:num w:numId="49">
    <w:abstractNumId w:val="31"/>
  </w:num>
  <w:num w:numId="50">
    <w:abstractNumId w:val="39"/>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F0D"/>
    <w:rsid w:val="000032BD"/>
    <w:rsid w:val="0000440D"/>
    <w:rsid w:val="000108B7"/>
    <w:rsid w:val="00011E32"/>
    <w:rsid w:val="00012F23"/>
    <w:rsid w:val="000157ED"/>
    <w:rsid w:val="0003017F"/>
    <w:rsid w:val="00037298"/>
    <w:rsid w:val="00042CB8"/>
    <w:rsid w:val="00051551"/>
    <w:rsid w:val="0005343B"/>
    <w:rsid w:val="0008165B"/>
    <w:rsid w:val="00082498"/>
    <w:rsid w:val="0008756B"/>
    <w:rsid w:val="000962D3"/>
    <w:rsid w:val="000A48EE"/>
    <w:rsid w:val="000B24B1"/>
    <w:rsid w:val="000B6A33"/>
    <w:rsid w:val="000B7903"/>
    <w:rsid w:val="000C0A0E"/>
    <w:rsid w:val="000C0AA9"/>
    <w:rsid w:val="000C654E"/>
    <w:rsid w:val="000C70F6"/>
    <w:rsid w:val="000C7E16"/>
    <w:rsid w:val="000D5CBD"/>
    <w:rsid w:val="000D71AC"/>
    <w:rsid w:val="0010146E"/>
    <w:rsid w:val="00115F9F"/>
    <w:rsid w:val="00125F26"/>
    <w:rsid w:val="0013405E"/>
    <w:rsid w:val="00135292"/>
    <w:rsid w:val="00141E00"/>
    <w:rsid w:val="00161DB4"/>
    <w:rsid w:val="00173217"/>
    <w:rsid w:val="00173B4B"/>
    <w:rsid w:val="00174CD9"/>
    <w:rsid w:val="00175C7A"/>
    <w:rsid w:val="00176388"/>
    <w:rsid w:val="0019281D"/>
    <w:rsid w:val="00192CC7"/>
    <w:rsid w:val="001A0745"/>
    <w:rsid w:val="001A30A5"/>
    <w:rsid w:val="001B0EC3"/>
    <w:rsid w:val="001C3994"/>
    <w:rsid w:val="001D05F0"/>
    <w:rsid w:val="001E2F4B"/>
    <w:rsid w:val="001F2500"/>
    <w:rsid w:val="001F6987"/>
    <w:rsid w:val="00201596"/>
    <w:rsid w:val="00202404"/>
    <w:rsid w:val="0020682F"/>
    <w:rsid w:val="00212CD7"/>
    <w:rsid w:val="002222FF"/>
    <w:rsid w:val="0024753E"/>
    <w:rsid w:val="002A0588"/>
    <w:rsid w:val="002A08A5"/>
    <w:rsid w:val="002A0C58"/>
    <w:rsid w:val="002B76BD"/>
    <w:rsid w:val="002C1C26"/>
    <w:rsid w:val="002C2181"/>
    <w:rsid w:val="002C5F51"/>
    <w:rsid w:val="002D4E47"/>
    <w:rsid w:val="002E0106"/>
    <w:rsid w:val="002E0303"/>
    <w:rsid w:val="0030052A"/>
    <w:rsid w:val="00301BA0"/>
    <w:rsid w:val="00302ED0"/>
    <w:rsid w:val="00314C7D"/>
    <w:rsid w:val="00320F31"/>
    <w:rsid w:val="00335522"/>
    <w:rsid w:val="0033601D"/>
    <w:rsid w:val="00345543"/>
    <w:rsid w:val="003473CD"/>
    <w:rsid w:val="003529DA"/>
    <w:rsid w:val="00353958"/>
    <w:rsid w:val="0035467A"/>
    <w:rsid w:val="00356B01"/>
    <w:rsid w:val="00375A08"/>
    <w:rsid w:val="00377887"/>
    <w:rsid w:val="003806F9"/>
    <w:rsid w:val="00384CDA"/>
    <w:rsid w:val="00390B9C"/>
    <w:rsid w:val="00393DF5"/>
    <w:rsid w:val="003A4BD8"/>
    <w:rsid w:val="003A5347"/>
    <w:rsid w:val="003C4F7C"/>
    <w:rsid w:val="003C56A0"/>
    <w:rsid w:val="003F53C0"/>
    <w:rsid w:val="003F6AE8"/>
    <w:rsid w:val="003F7C1D"/>
    <w:rsid w:val="004013AF"/>
    <w:rsid w:val="00403830"/>
    <w:rsid w:val="00404140"/>
    <w:rsid w:val="0040448B"/>
    <w:rsid w:val="0041177C"/>
    <w:rsid w:val="00411BAA"/>
    <w:rsid w:val="00413CF2"/>
    <w:rsid w:val="004158CB"/>
    <w:rsid w:val="00417240"/>
    <w:rsid w:val="00417B39"/>
    <w:rsid w:val="0042294C"/>
    <w:rsid w:val="0042354C"/>
    <w:rsid w:val="004340AD"/>
    <w:rsid w:val="00435A95"/>
    <w:rsid w:val="004414E7"/>
    <w:rsid w:val="00447CC6"/>
    <w:rsid w:val="00452236"/>
    <w:rsid w:val="00457B55"/>
    <w:rsid w:val="00467C2E"/>
    <w:rsid w:val="004759D1"/>
    <w:rsid w:val="00480D9F"/>
    <w:rsid w:val="00482FB4"/>
    <w:rsid w:val="00485CBB"/>
    <w:rsid w:val="004A58D1"/>
    <w:rsid w:val="004C17B6"/>
    <w:rsid w:val="004C5B74"/>
    <w:rsid w:val="004D4D12"/>
    <w:rsid w:val="004E2857"/>
    <w:rsid w:val="004E3449"/>
    <w:rsid w:val="004F593F"/>
    <w:rsid w:val="00504B6D"/>
    <w:rsid w:val="005134B5"/>
    <w:rsid w:val="0052121E"/>
    <w:rsid w:val="00523FBA"/>
    <w:rsid w:val="00531B52"/>
    <w:rsid w:val="00534639"/>
    <w:rsid w:val="00535452"/>
    <w:rsid w:val="00546902"/>
    <w:rsid w:val="00557982"/>
    <w:rsid w:val="00560C42"/>
    <w:rsid w:val="0056106B"/>
    <w:rsid w:val="00567AC4"/>
    <w:rsid w:val="005700B3"/>
    <w:rsid w:val="00575496"/>
    <w:rsid w:val="00581CC5"/>
    <w:rsid w:val="00586263"/>
    <w:rsid w:val="005862C5"/>
    <w:rsid w:val="005967B6"/>
    <w:rsid w:val="005A41C4"/>
    <w:rsid w:val="005A5349"/>
    <w:rsid w:val="005B421A"/>
    <w:rsid w:val="005B7103"/>
    <w:rsid w:val="005D62D1"/>
    <w:rsid w:val="005E2793"/>
    <w:rsid w:val="005F3E26"/>
    <w:rsid w:val="005F7804"/>
    <w:rsid w:val="00604B53"/>
    <w:rsid w:val="0061785F"/>
    <w:rsid w:val="00622A96"/>
    <w:rsid w:val="006349CD"/>
    <w:rsid w:val="00634FB9"/>
    <w:rsid w:val="00651BFD"/>
    <w:rsid w:val="006552F2"/>
    <w:rsid w:val="00676A4F"/>
    <w:rsid w:val="006802EE"/>
    <w:rsid w:val="00682D14"/>
    <w:rsid w:val="006867A6"/>
    <w:rsid w:val="006A1C55"/>
    <w:rsid w:val="006A232E"/>
    <w:rsid w:val="006B51E5"/>
    <w:rsid w:val="006B5EA4"/>
    <w:rsid w:val="006B7EA1"/>
    <w:rsid w:val="006C081D"/>
    <w:rsid w:val="006C30C6"/>
    <w:rsid w:val="006C31E0"/>
    <w:rsid w:val="006D24B8"/>
    <w:rsid w:val="006E0815"/>
    <w:rsid w:val="006E7DBF"/>
    <w:rsid w:val="006F4731"/>
    <w:rsid w:val="006F7DEA"/>
    <w:rsid w:val="00701CCA"/>
    <w:rsid w:val="007045B9"/>
    <w:rsid w:val="0072380E"/>
    <w:rsid w:val="007262EE"/>
    <w:rsid w:val="00770304"/>
    <w:rsid w:val="00773516"/>
    <w:rsid w:val="00776DAA"/>
    <w:rsid w:val="0077708F"/>
    <w:rsid w:val="00780F3C"/>
    <w:rsid w:val="007A3BB5"/>
    <w:rsid w:val="007A50AB"/>
    <w:rsid w:val="007A690C"/>
    <w:rsid w:val="007B2563"/>
    <w:rsid w:val="007C0C9A"/>
    <w:rsid w:val="007C2770"/>
    <w:rsid w:val="007C3CC0"/>
    <w:rsid w:val="0080218E"/>
    <w:rsid w:val="00805CCD"/>
    <w:rsid w:val="008172F6"/>
    <w:rsid w:val="00835658"/>
    <w:rsid w:val="008405DF"/>
    <w:rsid w:val="008406F4"/>
    <w:rsid w:val="00843F3C"/>
    <w:rsid w:val="008464CA"/>
    <w:rsid w:val="008552CA"/>
    <w:rsid w:val="00862CA6"/>
    <w:rsid w:val="00865102"/>
    <w:rsid w:val="008776E3"/>
    <w:rsid w:val="00881CFA"/>
    <w:rsid w:val="00886096"/>
    <w:rsid w:val="00894712"/>
    <w:rsid w:val="008952B4"/>
    <w:rsid w:val="008A02E0"/>
    <w:rsid w:val="008B3652"/>
    <w:rsid w:val="008C0604"/>
    <w:rsid w:val="008C42B0"/>
    <w:rsid w:val="008D0E50"/>
    <w:rsid w:val="008D359D"/>
    <w:rsid w:val="008D439E"/>
    <w:rsid w:val="008D6960"/>
    <w:rsid w:val="008E03A7"/>
    <w:rsid w:val="008E4E07"/>
    <w:rsid w:val="008F1BAB"/>
    <w:rsid w:val="00901C6D"/>
    <w:rsid w:val="0091121F"/>
    <w:rsid w:val="00912577"/>
    <w:rsid w:val="0091472B"/>
    <w:rsid w:val="0092297A"/>
    <w:rsid w:val="00924F51"/>
    <w:rsid w:val="00925F77"/>
    <w:rsid w:val="0094524C"/>
    <w:rsid w:val="00953CA7"/>
    <w:rsid w:val="00955BC6"/>
    <w:rsid w:val="00963533"/>
    <w:rsid w:val="0097104C"/>
    <w:rsid w:val="0097718E"/>
    <w:rsid w:val="00990748"/>
    <w:rsid w:val="00992C1F"/>
    <w:rsid w:val="009A2C1F"/>
    <w:rsid w:val="009B2133"/>
    <w:rsid w:val="009B6D19"/>
    <w:rsid w:val="009B778E"/>
    <w:rsid w:val="009C0040"/>
    <w:rsid w:val="009C6516"/>
    <w:rsid w:val="009C7A2F"/>
    <w:rsid w:val="009D611E"/>
    <w:rsid w:val="009D6D53"/>
    <w:rsid w:val="009E0E87"/>
    <w:rsid w:val="009F48D3"/>
    <w:rsid w:val="009F53B9"/>
    <w:rsid w:val="00A01E6C"/>
    <w:rsid w:val="00A430FD"/>
    <w:rsid w:val="00A53ACF"/>
    <w:rsid w:val="00A60FF5"/>
    <w:rsid w:val="00A63739"/>
    <w:rsid w:val="00A65525"/>
    <w:rsid w:val="00A67755"/>
    <w:rsid w:val="00A72F26"/>
    <w:rsid w:val="00A85A33"/>
    <w:rsid w:val="00A97364"/>
    <w:rsid w:val="00A979F7"/>
    <w:rsid w:val="00A97E4D"/>
    <w:rsid w:val="00AA0383"/>
    <w:rsid w:val="00AA34A4"/>
    <w:rsid w:val="00AA3612"/>
    <w:rsid w:val="00AA46F4"/>
    <w:rsid w:val="00AB4F3D"/>
    <w:rsid w:val="00AB6DE4"/>
    <w:rsid w:val="00AC2558"/>
    <w:rsid w:val="00AC52C2"/>
    <w:rsid w:val="00AC61DE"/>
    <w:rsid w:val="00AD47B1"/>
    <w:rsid w:val="00AF0298"/>
    <w:rsid w:val="00B00674"/>
    <w:rsid w:val="00B04FC8"/>
    <w:rsid w:val="00B13456"/>
    <w:rsid w:val="00B13DB4"/>
    <w:rsid w:val="00B1587A"/>
    <w:rsid w:val="00B270E9"/>
    <w:rsid w:val="00B50869"/>
    <w:rsid w:val="00B542EE"/>
    <w:rsid w:val="00B5718F"/>
    <w:rsid w:val="00B634C5"/>
    <w:rsid w:val="00B70732"/>
    <w:rsid w:val="00B73500"/>
    <w:rsid w:val="00B8156E"/>
    <w:rsid w:val="00B84F0D"/>
    <w:rsid w:val="00B86066"/>
    <w:rsid w:val="00B86C6E"/>
    <w:rsid w:val="00B972DB"/>
    <w:rsid w:val="00BA36B7"/>
    <w:rsid w:val="00BA4FD4"/>
    <w:rsid w:val="00BB3CA4"/>
    <w:rsid w:val="00BD77E4"/>
    <w:rsid w:val="00BE0A66"/>
    <w:rsid w:val="00BE5DCB"/>
    <w:rsid w:val="00BF6D66"/>
    <w:rsid w:val="00C02CAB"/>
    <w:rsid w:val="00C07ECC"/>
    <w:rsid w:val="00C159E6"/>
    <w:rsid w:val="00C21F12"/>
    <w:rsid w:val="00C233F0"/>
    <w:rsid w:val="00C2372D"/>
    <w:rsid w:val="00C32138"/>
    <w:rsid w:val="00C4438A"/>
    <w:rsid w:val="00C4693C"/>
    <w:rsid w:val="00C52B9E"/>
    <w:rsid w:val="00C65D92"/>
    <w:rsid w:val="00C74908"/>
    <w:rsid w:val="00C9466A"/>
    <w:rsid w:val="00C94FC5"/>
    <w:rsid w:val="00CA2666"/>
    <w:rsid w:val="00CA3BFF"/>
    <w:rsid w:val="00CA623F"/>
    <w:rsid w:val="00CB73AD"/>
    <w:rsid w:val="00CD35D6"/>
    <w:rsid w:val="00CD3BDA"/>
    <w:rsid w:val="00CD3FDF"/>
    <w:rsid w:val="00CE0837"/>
    <w:rsid w:val="00CF2FC0"/>
    <w:rsid w:val="00CF49C5"/>
    <w:rsid w:val="00D11951"/>
    <w:rsid w:val="00D20BC8"/>
    <w:rsid w:val="00D2192A"/>
    <w:rsid w:val="00D26BE7"/>
    <w:rsid w:val="00D508E9"/>
    <w:rsid w:val="00D50C4B"/>
    <w:rsid w:val="00D549FF"/>
    <w:rsid w:val="00D62E11"/>
    <w:rsid w:val="00D708D6"/>
    <w:rsid w:val="00D71457"/>
    <w:rsid w:val="00D74458"/>
    <w:rsid w:val="00D76F12"/>
    <w:rsid w:val="00D77662"/>
    <w:rsid w:val="00D804C2"/>
    <w:rsid w:val="00D9015F"/>
    <w:rsid w:val="00D91167"/>
    <w:rsid w:val="00D95D07"/>
    <w:rsid w:val="00DA61A1"/>
    <w:rsid w:val="00DB08D6"/>
    <w:rsid w:val="00DB1471"/>
    <w:rsid w:val="00DB30B5"/>
    <w:rsid w:val="00DB5263"/>
    <w:rsid w:val="00DC6545"/>
    <w:rsid w:val="00DD2060"/>
    <w:rsid w:val="00DD7014"/>
    <w:rsid w:val="00DE1C77"/>
    <w:rsid w:val="00DE2072"/>
    <w:rsid w:val="00DE3E51"/>
    <w:rsid w:val="00DE5B6E"/>
    <w:rsid w:val="00DF3BD1"/>
    <w:rsid w:val="00E04837"/>
    <w:rsid w:val="00E05634"/>
    <w:rsid w:val="00E07047"/>
    <w:rsid w:val="00E106DE"/>
    <w:rsid w:val="00E24BE6"/>
    <w:rsid w:val="00E372DC"/>
    <w:rsid w:val="00E409CE"/>
    <w:rsid w:val="00E45C03"/>
    <w:rsid w:val="00E56107"/>
    <w:rsid w:val="00E5646C"/>
    <w:rsid w:val="00E62F11"/>
    <w:rsid w:val="00E65D9A"/>
    <w:rsid w:val="00E768D6"/>
    <w:rsid w:val="00E77F5B"/>
    <w:rsid w:val="00E80A5B"/>
    <w:rsid w:val="00E80FE1"/>
    <w:rsid w:val="00E85143"/>
    <w:rsid w:val="00E960A8"/>
    <w:rsid w:val="00EA1B22"/>
    <w:rsid w:val="00EC32E6"/>
    <w:rsid w:val="00EC46D6"/>
    <w:rsid w:val="00ED3D48"/>
    <w:rsid w:val="00ED5874"/>
    <w:rsid w:val="00ED70B1"/>
    <w:rsid w:val="00EE1287"/>
    <w:rsid w:val="00EE3C19"/>
    <w:rsid w:val="00EF2E88"/>
    <w:rsid w:val="00F02271"/>
    <w:rsid w:val="00F145C4"/>
    <w:rsid w:val="00F14A3A"/>
    <w:rsid w:val="00F150AB"/>
    <w:rsid w:val="00F31D7C"/>
    <w:rsid w:val="00F32D82"/>
    <w:rsid w:val="00F415B1"/>
    <w:rsid w:val="00F436D4"/>
    <w:rsid w:val="00F44557"/>
    <w:rsid w:val="00F46F5F"/>
    <w:rsid w:val="00F61526"/>
    <w:rsid w:val="00F62390"/>
    <w:rsid w:val="00F64BD6"/>
    <w:rsid w:val="00F65F55"/>
    <w:rsid w:val="00F6610A"/>
    <w:rsid w:val="00F732C3"/>
    <w:rsid w:val="00F73698"/>
    <w:rsid w:val="00F835A5"/>
    <w:rsid w:val="00F97415"/>
    <w:rsid w:val="00FA0F65"/>
    <w:rsid w:val="00FC2D7C"/>
    <w:rsid w:val="00FD4695"/>
    <w:rsid w:val="00FE5292"/>
    <w:rsid w:val="00FF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B74E5"/>
  <w15:chartTrackingRefBased/>
  <w15:docId w15:val="{10C7ED49-2629-4BEB-8CAA-06DD0051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F0D"/>
    <w:rPr>
      <w:rFonts w:eastAsia="Times New Roman" w:cs="Times New Roman"/>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39"/>
    <w:rsid w:val="00B8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294C"/>
    <w:rPr>
      <w:color w:val="0000FF"/>
      <w:u w:val="single"/>
    </w:rPr>
  </w:style>
  <w:style w:type="character" w:styleId="CommentReference">
    <w:name w:val="annotation reference"/>
    <w:basedOn w:val="DefaultParagraphFont"/>
    <w:semiHidden/>
    <w:unhideWhenUsed/>
    <w:rsid w:val="00AB4F3D"/>
    <w:rPr>
      <w:sz w:val="16"/>
      <w:szCs w:val="16"/>
    </w:rPr>
  </w:style>
  <w:style w:type="paragraph" w:styleId="CommentText">
    <w:name w:val="annotation text"/>
    <w:basedOn w:val="Normal"/>
    <w:link w:val="CommentTextChar"/>
    <w:semiHidden/>
    <w:unhideWhenUsed/>
    <w:rsid w:val="00AB4F3D"/>
    <w:rPr>
      <w:sz w:val="20"/>
    </w:rPr>
  </w:style>
  <w:style w:type="character" w:customStyle="1" w:styleId="CommentTextChar">
    <w:name w:val="Comment Text Char"/>
    <w:basedOn w:val="DefaultParagraphFont"/>
    <w:link w:val="CommentText"/>
    <w:uiPriority w:val="99"/>
    <w:semiHidden/>
    <w:rsid w:val="00AB4F3D"/>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AB4F3D"/>
    <w:rPr>
      <w:b/>
      <w:bCs/>
    </w:rPr>
  </w:style>
  <w:style w:type="character" w:customStyle="1" w:styleId="CommentSubjectChar">
    <w:name w:val="Comment Subject Char"/>
    <w:basedOn w:val="CommentTextChar"/>
    <w:link w:val="CommentSubject"/>
    <w:semiHidden/>
    <w:rsid w:val="00AB4F3D"/>
    <w:rPr>
      <w:rFonts w:eastAsia="Times New Roman" w:cs="Times New Roman"/>
      <w:b/>
      <w:bCs/>
      <w:sz w:val="20"/>
      <w:szCs w:val="20"/>
    </w:rPr>
  </w:style>
  <w:style w:type="paragraph" w:styleId="Revision">
    <w:name w:val="Revision"/>
    <w:hidden/>
    <w:uiPriority w:val="99"/>
    <w:semiHidden/>
    <w:rsid w:val="00AB4F3D"/>
    <w:rPr>
      <w:rFonts w:eastAsia="Times New Roman" w:cs="Times New Roman"/>
      <w:szCs w:val="20"/>
    </w:rPr>
  </w:style>
  <w:style w:type="paragraph" w:styleId="BalloonText">
    <w:name w:val="Balloon Text"/>
    <w:basedOn w:val="Normal"/>
    <w:link w:val="BalloonTextChar"/>
    <w:uiPriority w:val="99"/>
    <w:semiHidden/>
    <w:unhideWhenUsed/>
    <w:rsid w:val="00AB4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F3D"/>
    <w:rPr>
      <w:rFonts w:ascii="Segoe UI" w:eastAsia="Times New Roman" w:hAnsi="Segoe UI" w:cs="Segoe UI"/>
      <w:sz w:val="18"/>
      <w:szCs w:val="18"/>
    </w:rPr>
  </w:style>
  <w:style w:type="paragraph" w:styleId="Caption">
    <w:name w:val="caption"/>
    <w:basedOn w:val="Normal"/>
    <w:next w:val="Normal"/>
    <w:qFormat/>
    <w:rsid w:val="00AB4F3D"/>
    <w:rPr>
      <w:rFonts w:ascii="Arial" w:hAnsi="Arial"/>
      <w:b/>
    </w:rPr>
  </w:style>
  <w:style w:type="paragraph" w:styleId="DocumentMap">
    <w:name w:val="Document Map"/>
    <w:basedOn w:val="Normal"/>
    <w:link w:val="DocumentMapChar"/>
    <w:semiHidden/>
    <w:rsid w:val="00AB4F3D"/>
    <w:pPr>
      <w:shd w:val="clear" w:color="auto" w:fill="000080"/>
    </w:pPr>
    <w:rPr>
      <w:rFonts w:ascii="Tahoma" w:hAnsi="Tahoma"/>
    </w:rPr>
  </w:style>
  <w:style w:type="character" w:customStyle="1" w:styleId="DocumentMapChar">
    <w:name w:val="Document Map Char"/>
    <w:basedOn w:val="DefaultParagraphFont"/>
    <w:link w:val="DocumentMap"/>
    <w:semiHidden/>
    <w:rsid w:val="00AB4F3D"/>
    <w:rPr>
      <w:rFonts w:ascii="Tahoma" w:eastAsia="Times New Roman" w:hAnsi="Tahoma" w:cs="Times New Roman"/>
      <w:szCs w:val="20"/>
      <w:shd w:val="clear" w:color="auto" w:fill="000080"/>
    </w:rPr>
  </w:style>
  <w:style w:type="paragraph" w:styleId="BlockText">
    <w:name w:val="Block Text"/>
    <w:basedOn w:val="Normal"/>
    <w:rsid w:val="00AB4F3D"/>
    <w:pPr>
      <w:spacing w:after="120"/>
      <w:ind w:left="1440" w:right="1440"/>
    </w:pPr>
  </w:style>
  <w:style w:type="paragraph" w:styleId="BodyText">
    <w:name w:val="Body Text"/>
    <w:basedOn w:val="Normal"/>
    <w:link w:val="BodyTextChar"/>
    <w:rsid w:val="00AB4F3D"/>
    <w:pPr>
      <w:spacing w:after="120"/>
    </w:pPr>
  </w:style>
  <w:style w:type="character" w:customStyle="1" w:styleId="BodyTextChar">
    <w:name w:val="Body Text Char"/>
    <w:basedOn w:val="DefaultParagraphFont"/>
    <w:link w:val="BodyText"/>
    <w:rsid w:val="00AB4F3D"/>
    <w:rPr>
      <w:rFonts w:eastAsia="Times New Roman" w:cs="Times New Roman"/>
      <w:szCs w:val="20"/>
    </w:rPr>
  </w:style>
  <w:style w:type="paragraph" w:styleId="BodyText2">
    <w:name w:val="Body Text 2"/>
    <w:basedOn w:val="Normal"/>
    <w:link w:val="BodyText2Char"/>
    <w:rsid w:val="00AB4F3D"/>
    <w:pPr>
      <w:spacing w:after="120" w:line="480" w:lineRule="auto"/>
    </w:pPr>
  </w:style>
  <w:style w:type="character" w:customStyle="1" w:styleId="BodyText2Char">
    <w:name w:val="Body Text 2 Char"/>
    <w:basedOn w:val="DefaultParagraphFont"/>
    <w:link w:val="BodyText2"/>
    <w:rsid w:val="00AB4F3D"/>
    <w:rPr>
      <w:rFonts w:eastAsia="Times New Roman" w:cs="Times New Roman"/>
      <w:szCs w:val="20"/>
    </w:rPr>
  </w:style>
  <w:style w:type="paragraph" w:styleId="BodyText3">
    <w:name w:val="Body Text 3"/>
    <w:basedOn w:val="Normal"/>
    <w:link w:val="BodyText3Char"/>
    <w:rsid w:val="00AB4F3D"/>
    <w:pPr>
      <w:spacing w:after="120"/>
    </w:pPr>
    <w:rPr>
      <w:sz w:val="16"/>
    </w:rPr>
  </w:style>
  <w:style w:type="character" w:customStyle="1" w:styleId="BodyText3Char">
    <w:name w:val="Body Text 3 Char"/>
    <w:basedOn w:val="DefaultParagraphFont"/>
    <w:link w:val="BodyText3"/>
    <w:rsid w:val="00AB4F3D"/>
    <w:rPr>
      <w:rFonts w:eastAsia="Times New Roman" w:cs="Times New Roman"/>
      <w:sz w:val="16"/>
      <w:szCs w:val="20"/>
    </w:rPr>
  </w:style>
  <w:style w:type="paragraph" w:styleId="BodyTextFirstIndent">
    <w:name w:val="Body Text First Indent"/>
    <w:basedOn w:val="BodyText"/>
    <w:link w:val="BodyTextFirstIndentChar"/>
    <w:rsid w:val="00AB4F3D"/>
    <w:pPr>
      <w:ind w:firstLine="210"/>
    </w:pPr>
  </w:style>
  <w:style w:type="character" w:customStyle="1" w:styleId="BodyTextFirstIndentChar">
    <w:name w:val="Body Text First Indent Char"/>
    <w:basedOn w:val="BodyTextChar"/>
    <w:link w:val="BodyTextFirstIndent"/>
    <w:rsid w:val="00AB4F3D"/>
    <w:rPr>
      <w:rFonts w:eastAsia="Times New Roman" w:cs="Times New Roman"/>
      <w:szCs w:val="20"/>
    </w:rPr>
  </w:style>
  <w:style w:type="paragraph" w:styleId="BodyTextIndent">
    <w:name w:val="Body Text Indent"/>
    <w:basedOn w:val="Normal"/>
    <w:link w:val="BodyTextIndentChar"/>
    <w:rsid w:val="00AB4F3D"/>
    <w:pPr>
      <w:spacing w:after="120"/>
      <w:ind w:left="360"/>
    </w:pPr>
  </w:style>
  <w:style w:type="character" w:customStyle="1" w:styleId="BodyTextIndentChar">
    <w:name w:val="Body Text Indent Char"/>
    <w:basedOn w:val="DefaultParagraphFont"/>
    <w:link w:val="BodyTextIndent"/>
    <w:rsid w:val="00AB4F3D"/>
    <w:rPr>
      <w:rFonts w:eastAsia="Times New Roman" w:cs="Times New Roman"/>
      <w:szCs w:val="20"/>
    </w:rPr>
  </w:style>
  <w:style w:type="paragraph" w:styleId="BodyTextFirstIndent2">
    <w:name w:val="Body Text First Indent 2"/>
    <w:basedOn w:val="BodyTextIndent"/>
    <w:link w:val="BodyTextFirstIndent2Char"/>
    <w:rsid w:val="00AB4F3D"/>
    <w:pPr>
      <w:ind w:firstLine="210"/>
    </w:pPr>
  </w:style>
  <w:style w:type="character" w:customStyle="1" w:styleId="BodyTextFirstIndent2Char">
    <w:name w:val="Body Text First Indent 2 Char"/>
    <w:basedOn w:val="BodyTextIndentChar"/>
    <w:link w:val="BodyTextFirstIndent2"/>
    <w:rsid w:val="00AB4F3D"/>
    <w:rPr>
      <w:rFonts w:eastAsia="Times New Roman" w:cs="Times New Roman"/>
      <w:szCs w:val="20"/>
    </w:rPr>
  </w:style>
  <w:style w:type="paragraph" w:styleId="BodyTextIndent2">
    <w:name w:val="Body Text Indent 2"/>
    <w:basedOn w:val="Normal"/>
    <w:link w:val="BodyTextIndent2Char"/>
    <w:rsid w:val="00AB4F3D"/>
    <w:pPr>
      <w:spacing w:after="120" w:line="480" w:lineRule="auto"/>
      <w:ind w:left="360"/>
    </w:pPr>
  </w:style>
  <w:style w:type="character" w:customStyle="1" w:styleId="BodyTextIndent2Char">
    <w:name w:val="Body Text Indent 2 Char"/>
    <w:basedOn w:val="DefaultParagraphFont"/>
    <w:link w:val="BodyTextIndent2"/>
    <w:rsid w:val="00AB4F3D"/>
    <w:rPr>
      <w:rFonts w:eastAsia="Times New Roman" w:cs="Times New Roman"/>
      <w:szCs w:val="20"/>
    </w:rPr>
  </w:style>
  <w:style w:type="paragraph" w:styleId="BodyTextIndent3">
    <w:name w:val="Body Text Indent 3"/>
    <w:basedOn w:val="Normal"/>
    <w:link w:val="BodyTextIndent3Char"/>
    <w:rsid w:val="00AB4F3D"/>
    <w:pPr>
      <w:spacing w:after="120"/>
      <w:ind w:left="360"/>
    </w:pPr>
    <w:rPr>
      <w:sz w:val="16"/>
    </w:rPr>
  </w:style>
  <w:style w:type="character" w:customStyle="1" w:styleId="BodyTextIndent3Char">
    <w:name w:val="Body Text Indent 3 Char"/>
    <w:basedOn w:val="DefaultParagraphFont"/>
    <w:link w:val="BodyTextIndent3"/>
    <w:rsid w:val="00AB4F3D"/>
    <w:rPr>
      <w:rFonts w:eastAsia="Times New Roman" w:cs="Times New Roman"/>
      <w:sz w:val="16"/>
      <w:szCs w:val="20"/>
    </w:rPr>
  </w:style>
  <w:style w:type="paragraph" w:styleId="Closing">
    <w:name w:val="Closing"/>
    <w:basedOn w:val="Normal"/>
    <w:link w:val="ClosingChar"/>
    <w:rsid w:val="00AB4F3D"/>
    <w:pPr>
      <w:ind w:left="4320"/>
    </w:pPr>
  </w:style>
  <w:style w:type="character" w:customStyle="1" w:styleId="ClosingChar">
    <w:name w:val="Closing Char"/>
    <w:basedOn w:val="DefaultParagraphFont"/>
    <w:link w:val="Closing"/>
    <w:rsid w:val="00AB4F3D"/>
    <w:rPr>
      <w:rFonts w:eastAsia="Times New Roman" w:cs="Times New Roman"/>
      <w:szCs w:val="20"/>
    </w:rPr>
  </w:style>
  <w:style w:type="paragraph" w:styleId="Date">
    <w:name w:val="Date"/>
    <w:basedOn w:val="Normal"/>
    <w:next w:val="Normal"/>
    <w:link w:val="DateChar"/>
    <w:uiPriority w:val="99"/>
    <w:rsid w:val="00AB4F3D"/>
  </w:style>
  <w:style w:type="character" w:customStyle="1" w:styleId="DateChar">
    <w:name w:val="Date Char"/>
    <w:basedOn w:val="DefaultParagraphFont"/>
    <w:link w:val="Date"/>
    <w:uiPriority w:val="99"/>
    <w:rsid w:val="00AB4F3D"/>
    <w:rPr>
      <w:rFonts w:eastAsia="Times New Roman" w:cs="Times New Roman"/>
      <w:szCs w:val="20"/>
    </w:rPr>
  </w:style>
  <w:style w:type="paragraph" w:styleId="EndnoteText">
    <w:name w:val="endnote text"/>
    <w:basedOn w:val="Normal"/>
    <w:link w:val="EndnoteTextChar"/>
    <w:semiHidden/>
    <w:rsid w:val="00AB4F3D"/>
    <w:rPr>
      <w:sz w:val="20"/>
    </w:rPr>
  </w:style>
  <w:style w:type="character" w:customStyle="1" w:styleId="EndnoteTextChar">
    <w:name w:val="Endnote Text Char"/>
    <w:basedOn w:val="DefaultParagraphFont"/>
    <w:link w:val="EndnoteText"/>
    <w:semiHidden/>
    <w:rsid w:val="00AB4F3D"/>
    <w:rPr>
      <w:rFonts w:eastAsia="Times New Roman" w:cs="Times New Roman"/>
      <w:sz w:val="20"/>
      <w:szCs w:val="20"/>
    </w:rPr>
  </w:style>
  <w:style w:type="paragraph" w:styleId="EnvelopeAddress">
    <w:name w:val="envelope address"/>
    <w:basedOn w:val="Normal"/>
    <w:rsid w:val="00AB4F3D"/>
    <w:pPr>
      <w:framePr w:w="7920" w:h="1980" w:hRule="exact" w:hSpace="180" w:wrap="auto" w:hAnchor="page" w:xAlign="center" w:yAlign="bottom"/>
      <w:ind w:left="2880"/>
    </w:pPr>
    <w:rPr>
      <w:rFonts w:ascii="Arial" w:hAnsi="Arial"/>
    </w:rPr>
  </w:style>
  <w:style w:type="paragraph" w:styleId="EnvelopeReturn">
    <w:name w:val="envelope return"/>
    <w:basedOn w:val="Normal"/>
    <w:rsid w:val="00AB4F3D"/>
    <w:rPr>
      <w:rFonts w:ascii="Arial" w:hAnsi="Arial"/>
      <w:sz w:val="20"/>
    </w:rPr>
  </w:style>
  <w:style w:type="paragraph" w:styleId="FootnoteText">
    <w:name w:val="footnote text"/>
    <w:basedOn w:val="Normal"/>
    <w:link w:val="FootnoteTextChar"/>
    <w:uiPriority w:val="99"/>
    <w:rsid w:val="00AB4F3D"/>
    <w:rPr>
      <w:sz w:val="20"/>
    </w:rPr>
  </w:style>
  <w:style w:type="character" w:customStyle="1" w:styleId="FootnoteTextChar">
    <w:name w:val="Footnote Text Char"/>
    <w:basedOn w:val="DefaultParagraphFont"/>
    <w:link w:val="FootnoteText"/>
    <w:uiPriority w:val="99"/>
    <w:rsid w:val="00AB4F3D"/>
    <w:rPr>
      <w:rFonts w:eastAsia="Times New Roman" w:cs="Times New Roman"/>
      <w:sz w:val="20"/>
      <w:szCs w:val="20"/>
    </w:rPr>
  </w:style>
  <w:style w:type="paragraph" w:styleId="Index1">
    <w:name w:val="index 1"/>
    <w:basedOn w:val="Normal"/>
    <w:next w:val="Normal"/>
    <w:autoRedefine/>
    <w:semiHidden/>
    <w:rsid w:val="00AB4F3D"/>
    <w:pPr>
      <w:ind w:left="240" w:hanging="240"/>
    </w:pPr>
  </w:style>
  <w:style w:type="paragraph" w:styleId="Index2">
    <w:name w:val="index 2"/>
    <w:basedOn w:val="Normal"/>
    <w:next w:val="Normal"/>
    <w:autoRedefine/>
    <w:semiHidden/>
    <w:rsid w:val="00AB4F3D"/>
    <w:pPr>
      <w:ind w:left="480" w:hanging="240"/>
    </w:pPr>
  </w:style>
  <w:style w:type="paragraph" w:styleId="Index3">
    <w:name w:val="index 3"/>
    <w:basedOn w:val="Normal"/>
    <w:next w:val="Normal"/>
    <w:autoRedefine/>
    <w:semiHidden/>
    <w:rsid w:val="00AB4F3D"/>
    <w:pPr>
      <w:ind w:left="720" w:hanging="240"/>
    </w:pPr>
  </w:style>
  <w:style w:type="paragraph" w:styleId="Index4">
    <w:name w:val="index 4"/>
    <w:basedOn w:val="Normal"/>
    <w:next w:val="Normal"/>
    <w:autoRedefine/>
    <w:semiHidden/>
    <w:rsid w:val="00AB4F3D"/>
    <w:pPr>
      <w:ind w:left="960" w:hanging="240"/>
    </w:pPr>
  </w:style>
  <w:style w:type="paragraph" w:styleId="Index5">
    <w:name w:val="index 5"/>
    <w:basedOn w:val="Normal"/>
    <w:next w:val="Normal"/>
    <w:autoRedefine/>
    <w:semiHidden/>
    <w:rsid w:val="00AB4F3D"/>
    <w:pPr>
      <w:ind w:left="1200" w:hanging="240"/>
    </w:pPr>
  </w:style>
  <w:style w:type="paragraph" w:styleId="Index6">
    <w:name w:val="index 6"/>
    <w:basedOn w:val="Normal"/>
    <w:next w:val="Normal"/>
    <w:autoRedefine/>
    <w:semiHidden/>
    <w:rsid w:val="00AB4F3D"/>
    <w:pPr>
      <w:ind w:left="1440" w:hanging="240"/>
    </w:pPr>
  </w:style>
  <w:style w:type="paragraph" w:styleId="Index7">
    <w:name w:val="index 7"/>
    <w:basedOn w:val="Normal"/>
    <w:next w:val="Normal"/>
    <w:autoRedefine/>
    <w:semiHidden/>
    <w:rsid w:val="00AB4F3D"/>
    <w:pPr>
      <w:ind w:left="1680" w:hanging="240"/>
    </w:pPr>
  </w:style>
  <w:style w:type="paragraph" w:styleId="Index8">
    <w:name w:val="index 8"/>
    <w:basedOn w:val="Normal"/>
    <w:next w:val="Normal"/>
    <w:autoRedefine/>
    <w:semiHidden/>
    <w:rsid w:val="00AB4F3D"/>
    <w:pPr>
      <w:ind w:left="1920" w:hanging="240"/>
    </w:pPr>
  </w:style>
  <w:style w:type="paragraph" w:styleId="Index9">
    <w:name w:val="index 9"/>
    <w:basedOn w:val="Normal"/>
    <w:next w:val="Normal"/>
    <w:autoRedefine/>
    <w:semiHidden/>
    <w:rsid w:val="00AB4F3D"/>
    <w:pPr>
      <w:ind w:left="2160" w:hanging="240"/>
    </w:pPr>
  </w:style>
  <w:style w:type="paragraph" w:styleId="IndexHeading">
    <w:name w:val="index heading"/>
    <w:basedOn w:val="Normal"/>
    <w:next w:val="Index1"/>
    <w:semiHidden/>
    <w:rsid w:val="00AB4F3D"/>
    <w:rPr>
      <w:rFonts w:ascii="Arial" w:hAnsi="Arial"/>
      <w:b/>
    </w:rPr>
  </w:style>
  <w:style w:type="paragraph" w:styleId="List">
    <w:name w:val="List"/>
    <w:basedOn w:val="Normal"/>
    <w:rsid w:val="00AB4F3D"/>
    <w:pPr>
      <w:ind w:left="360" w:hanging="360"/>
    </w:pPr>
  </w:style>
  <w:style w:type="paragraph" w:styleId="List2">
    <w:name w:val="List 2"/>
    <w:basedOn w:val="Normal"/>
    <w:rsid w:val="00AB4F3D"/>
    <w:pPr>
      <w:ind w:left="720" w:hanging="360"/>
    </w:pPr>
  </w:style>
  <w:style w:type="paragraph" w:styleId="List3">
    <w:name w:val="List 3"/>
    <w:basedOn w:val="Normal"/>
    <w:rsid w:val="00AB4F3D"/>
    <w:pPr>
      <w:ind w:left="1080" w:hanging="360"/>
    </w:pPr>
  </w:style>
  <w:style w:type="paragraph" w:styleId="List4">
    <w:name w:val="List 4"/>
    <w:basedOn w:val="Normal"/>
    <w:rsid w:val="00AB4F3D"/>
    <w:pPr>
      <w:ind w:left="1440" w:hanging="360"/>
    </w:pPr>
  </w:style>
  <w:style w:type="paragraph" w:styleId="List5">
    <w:name w:val="List 5"/>
    <w:basedOn w:val="Normal"/>
    <w:rsid w:val="00AB4F3D"/>
    <w:pPr>
      <w:ind w:left="1800" w:hanging="360"/>
    </w:pPr>
  </w:style>
  <w:style w:type="paragraph" w:styleId="ListBullet">
    <w:name w:val="List Bullet"/>
    <w:basedOn w:val="Normal"/>
    <w:autoRedefine/>
    <w:rsid w:val="00AB4F3D"/>
    <w:pPr>
      <w:numPr>
        <w:numId w:val="1"/>
      </w:numPr>
    </w:pPr>
  </w:style>
  <w:style w:type="paragraph" w:styleId="ListBullet2">
    <w:name w:val="List Bullet 2"/>
    <w:basedOn w:val="Normal"/>
    <w:autoRedefine/>
    <w:rsid w:val="00AB4F3D"/>
    <w:pPr>
      <w:numPr>
        <w:numId w:val="2"/>
      </w:numPr>
    </w:pPr>
  </w:style>
  <w:style w:type="paragraph" w:styleId="ListBullet3">
    <w:name w:val="List Bullet 3"/>
    <w:basedOn w:val="Normal"/>
    <w:autoRedefine/>
    <w:rsid w:val="00AB4F3D"/>
    <w:pPr>
      <w:numPr>
        <w:numId w:val="3"/>
      </w:numPr>
    </w:pPr>
  </w:style>
  <w:style w:type="paragraph" w:styleId="ListBullet4">
    <w:name w:val="List Bullet 4"/>
    <w:basedOn w:val="Normal"/>
    <w:autoRedefine/>
    <w:rsid w:val="00AB4F3D"/>
    <w:pPr>
      <w:numPr>
        <w:numId w:val="4"/>
      </w:numPr>
    </w:pPr>
  </w:style>
  <w:style w:type="paragraph" w:styleId="ListBullet5">
    <w:name w:val="List Bullet 5"/>
    <w:basedOn w:val="Normal"/>
    <w:autoRedefine/>
    <w:rsid w:val="00AB4F3D"/>
    <w:pPr>
      <w:numPr>
        <w:numId w:val="5"/>
      </w:numPr>
    </w:pPr>
  </w:style>
  <w:style w:type="paragraph" w:styleId="ListContinue">
    <w:name w:val="List Continue"/>
    <w:basedOn w:val="Normal"/>
    <w:rsid w:val="00AB4F3D"/>
    <w:pPr>
      <w:spacing w:after="120"/>
      <w:ind w:left="360"/>
    </w:pPr>
  </w:style>
  <w:style w:type="paragraph" w:styleId="ListContinue2">
    <w:name w:val="List Continue 2"/>
    <w:basedOn w:val="Normal"/>
    <w:rsid w:val="00AB4F3D"/>
    <w:pPr>
      <w:spacing w:after="120"/>
      <w:ind w:left="720"/>
    </w:pPr>
  </w:style>
  <w:style w:type="paragraph" w:styleId="ListContinue3">
    <w:name w:val="List Continue 3"/>
    <w:basedOn w:val="Normal"/>
    <w:rsid w:val="00AB4F3D"/>
    <w:pPr>
      <w:spacing w:after="120"/>
      <w:ind w:left="1080"/>
    </w:pPr>
  </w:style>
  <w:style w:type="paragraph" w:styleId="ListContinue4">
    <w:name w:val="List Continue 4"/>
    <w:basedOn w:val="Normal"/>
    <w:rsid w:val="00AB4F3D"/>
    <w:pPr>
      <w:spacing w:after="120"/>
      <w:ind w:left="1440"/>
    </w:pPr>
  </w:style>
  <w:style w:type="paragraph" w:styleId="ListContinue5">
    <w:name w:val="List Continue 5"/>
    <w:basedOn w:val="Normal"/>
    <w:rsid w:val="00AB4F3D"/>
    <w:pPr>
      <w:spacing w:after="120"/>
      <w:ind w:left="1800"/>
    </w:pPr>
  </w:style>
  <w:style w:type="paragraph" w:styleId="ListNumber">
    <w:name w:val="List Number"/>
    <w:basedOn w:val="Normal"/>
    <w:rsid w:val="00AB4F3D"/>
    <w:pPr>
      <w:numPr>
        <w:numId w:val="6"/>
      </w:numPr>
    </w:pPr>
  </w:style>
  <w:style w:type="paragraph" w:styleId="ListNumber2">
    <w:name w:val="List Number 2"/>
    <w:basedOn w:val="Normal"/>
    <w:rsid w:val="00AB4F3D"/>
    <w:pPr>
      <w:numPr>
        <w:numId w:val="7"/>
      </w:numPr>
    </w:pPr>
  </w:style>
  <w:style w:type="paragraph" w:styleId="ListNumber3">
    <w:name w:val="List Number 3"/>
    <w:basedOn w:val="Normal"/>
    <w:rsid w:val="00AB4F3D"/>
    <w:pPr>
      <w:numPr>
        <w:numId w:val="8"/>
      </w:numPr>
    </w:pPr>
  </w:style>
  <w:style w:type="paragraph" w:styleId="ListNumber4">
    <w:name w:val="List Number 4"/>
    <w:basedOn w:val="Normal"/>
    <w:rsid w:val="00AB4F3D"/>
    <w:pPr>
      <w:numPr>
        <w:numId w:val="9"/>
      </w:numPr>
    </w:pPr>
  </w:style>
  <w:style w:type="paragraph" w:styleId="ListNumber5">
    <w:name w:val="List Number 5"/>
    <w:basedOn w:val="Normal"/>
    <w:rsid w:val="00AB4F3D"/>
    <w:pPr>
      <w:numPr>
        <w:numId w:val="10"/>
      </w:numPr>
    </w:pPr>
  </w:style>
  <w:style w:type="paragraph" w:styleId="MacroText">
    <w:name w:val="macro"/>
    <w:link w:val="MacroTextChar"/>
    <w:semiHidden/>
    <w:rsid w:val="00AB4F3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AB4F3D"/>
    <w:rPr>
      <w:rFonts w:ascii="Courier New" w:eastAsia="Times New Roman" w:hAnsi="Courier New" w:cs="Times New Roman"/>
      <w:sz w:val="20"/>
      <w:szCs w:val="20"/>
    </w:rPr>
  </w:style>
  <w:style w:type="paragraph" w:styleId="MessageHeader">
    <w:name w:val="Message Header"/>
    <w:basedOn w:val="Normal"/>
    <w:link w:val="MessageHeaderChar"/>
    <w:rsid w:val="00AB4F3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AB4F3D"/>
    <w:rPr>
      <w:rFonts w:ascii="Arial" w:eastAsia="Times New Roman" w:hAnsi="Arial" w:cs="Times New Roman"/>
      <w:szCs w:val="20"/>
      <w:shd w:val="pct20" w:color="auto" w:fill="auto"/>
    </w:rPr>
  </w:style>
  <w:style w:type="paragraph" w:styleId="NormalIndent">
    <w:name w:val="Normal Indent"/>
    <w:basedOn w:val="Normal"/>
    <w:rsid w:val="00AB4F3D"/>
    <w:pPr>
      <w:ind w:left="720"/>
    </w:pPr>
  </w:style>
  <w:style w:type="paragraph" w:styleId="NoteHeading">
    <w:name w:val="Note Heading"/>
    <w:basedOn w:val="Normal"/>
    <w:next w:val="Normal"/>
    <w:link w:val="NoteHeadingChar"/>
    <w:rsid w:val="00AB4F3D"/>
  </w:style>
  <w:style w:type="character" w:customStyle="1" w:styleId="NoteHeadingChar">
    <w:name w:val="Note Heading Char"/>
    <w:basedOn w:val="DefaultParagraphFont"/>
    <w:link w:val="NoteHeading"/>
    <w:rsid w:val="00AB4F3D"/>
    <w:rPr>
      <w:rFonts w:eastAsia="Times New Roman" w:cs="Times New Roman"/>
      <w:szCs w:val="20"/>
    </w:rPr>
  </w:style>
  <w:style w:type="paragraph" w:styleId="PlainText">
    <w:name w:val="Plain Text"/>
    <w:basedOn w:val="Normal"/>
    <w:link w:val="PlainTextChar"/>
    <w:uiPriority w:val="99"/>
    <w:rsid w:val="00AB4F3D"/>
    <w:rPr>
      <w:rFonts w:ascii="Courier New" w:hAnsi="Courier New"/>
      <w:sz w:val="20"/>
    </w:rPr>
  </w:style>
  <w:style w:type="character" w:customStyle="1" w:styleId="PlainTextChar">
    <w:name w:val="Plain Text Char"/>
    <w:basedOn w:val="DefaultParagraphFont"/>
    <w:link w:val="PlainText"/>
    <w:uiPriority w:val="99"/>
    <w:rsid w:val="00AB4F3D"/>
    <w:rPr>
      <w:rFonts w:ascii="Courier New" w:eastAsia="Times New Roman" w:hAnsi="Courier New" w:cs="Times New Roman"/>
      <w:sz w:val="20"/>
      <w:szCs w:val="20"/>
    </w:rPr>
  </w:style>
  <w:style w:type="paragraph" w:styleId="Salutation">
    <w:name w:val="Salutation"/>
    <w:basedOn w:val="Normal"/>
    <w:next w:val="Normal"/>
    <w:link w:val="SalutationChar"/>
    <w:rsid w:val="00AB4F3D"/>
  </w:style>
  <w:style w:type="character" w:customStyle="1" w:styleId="SalutationChar">
    <w:name w:val="Salutation Char"/>
    <w:basedOn w:val="DefaultParagraphFont"/>
    <w:link w:val="Salutation"/>
    <w:rsid w:val="00AB4F3D"/>
    <w:rPr>
      <w:rFonts w:eastAsia="Times New Roman" w:cs="Times New Roman"/>
      <w:szCs w:val="20"/>
    </w:rPr>
  </w:style>
  <w:style w:type="paragraph" w:styleId="Signature">
    <w:name w:val="Signature"/>
    <w:basedOn w:val="Normal"/>
    <w:link w:val="SignatureChar"/>
    <w:rsid w:val="00AB4F3D"/>
    <w:pPr>
      <w:ind w:left="4320"/>
    </w:pPr>
  </w:style>
  <w:style w:type="character" w:customStyle="1" w:styleId="SignatureChar">
    <w:name w:val="Signature Char"/>
    <w:basedOn w:val="DefaultParagraphFont"/>
    <w:link w:val="Signature"/>
    <w:rsid w:val="00AB4F3D"/>
    <w:rPr>
      <w:rFonts w:eastAsia="Times New Roman" w:cs="Times New Roman"/>
      <w:szCs w:val="20"/>
    </w:rPr>
  </w:style>
  <w:style w:type="paragraph" w:styleId="Subtitle">
    <w:name w:val="Subtitle"/>
    <w:basedOn w:val="Normal"/>
    <w:link w:val="SubtitleChar"/>
    <w:qFormat/>
    <w:rsid w:val="00AB4F3D"/>
    <w:pPr>
      <w:spacing w:after="60"/>
      <w:jc w:val="center"/>
      <w:outlineLvl w:val="1"/>
    </w:pPr>
    <w:rPr>
      <w:rFonts w:ascii="Arial" w:hAnsi="Arial"/>
    </w:rPr>
  </w:style>
  <w:style w:type="character" w:customStyle="1" w:styleId="SubtitleChar">
    <w:name w:val="Subtitle Char"/>
    <w:basedOn w:val="DefaultParagraphFont"/>
    <w:link w:val="Subtitle"/>
    <w:rsid w:val="00AB4F3D"/>
    <w:rPr>
      <w:rFonts w:ascii="Arial" w:eastAsia="Times New Roman" w:hAnsi="Arial" w:cs="Times New Roman"/>
      <w:szCs w:val="20"/>
    </w:rPr>
  </w:style>
  <w:style w:type="paragraph" w:styleId="TableofAuthorities">
    <w:name w:val="table of authorities"/>
    <w:basedOn w:val="Normal"/>
    <w:next w:val="Normal"/>
    <w:semiHidden/>
    <w:rsid w:val="00AB4F3D"/>
    <w:pPr>
      <w:ind w:left="240" w:hanging="240"/>
    </w:pPr>
  </w:style>
  <w:style w:type="paragraph" w:styleId="TableofFigures">
    <w:name w:val="table of figures"/>
    <w:basedOn w:val="Normal"/>
    <w:next w:val="Normal"/>
    <w:semiHidden/>
    <w:rsid w:val="00AB4F3D"/>
    <w:pPr>
      <w:ind w:left="480" w:hanging="480"/>
    </w:pPr>
  </w:style>
  <w:style w:type="paragraph" w:styleId="Title">
    <w:name w:val="Title"/>
    <w:basedOn w:val="Normal"/>
    <w:link w:val="TitleChar"/>
    <w:qFormat/>
    <w:rsid w:val="00AB4F3D"/>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AB4F3D"/>
    <w:rPr>
      <w:rFonts w:ascii="Arial" w:eastAsia="Times New Roman" w:hAnsi="Arial" w:cs="Times New Roman"/>
      <w:b/>
      <w:kern w:val="28"/>
      <w:sz w:val="32"/>
      <w:szCs w:val="20"/>
    </w:rPr>
  </w:style>
  <w:style w:type="paragraph" w:styleId="TOAHeading">
    <w:name w:val="toa heading"/>
    <w:basedOn w:val="Normal"/>
    <w:next w:val="Normal"/>
    <w:semiHidden/>
    <w:rsid w:val="00AB4F3D"/>
    <w:pPr>
      <w:spacing w:before="120"/>
    </w:pPr>
    <w:rPr>
      <w:rFonts w:ascii="Arial" w:hAnsi="Arial"/>
      <w:b/>
    </w:rPr>
  </w:style>
  <w:style w:type="paragraph" w:styleId="TOC1">
    <w:name w:val="toc 1"/>
    <w:basedOn w:val="Normal"/>
    <w:next w:val="Normal"/>
    <w:autoRedefine/>
    <w:uiPriority w:val="39"/>
    <w:qFormat/>
    <w:rsid w:val="00E80A5B"/>
    <w:pPr>
      <w:tabs>
        <w:tab w:val="left" w:pos="360"/>
        <w:tab w:val="left" w:pos="450"/>
        <w:tab w:val="right" w:leader="dot" w:pos="9926"/>
      </w:tabs>
      <w:spacing w:after="120"/>
    </w:pPr>
  </w:style>
  <w:style w:type="paragraph" w:styleId="TOC2">
    <w:name w:val="toc 2"/>
    <w:basedOn w:val="Normal"/>
    <w:next w:val="Normal"/>
    <w:autoRedefine/>
    <w:uiPriority w:val="39"/>
    <w:qFormat/>
    <w:rsid w:val="00AB4F3D"/>
    <w:pPr>
      <w:ind w:left="240"/>
    </w:pPr>
  </w:style>
  <w:style w:type="paragraph" w:styleId="TOC3">
    <w:name w:val="toc 3"/>
    <w:basedOn w:val="Normal"/>
    <w:next w:val="Normal"/>
    <w:autoRedefine/>
    <w:uiPriority w:val="39"/>
    <w:qFormat/>
    <w:rsid w:val="00AB4F3D"/>
    <w:pPr>
      <w:ind w:left="480"/>
    </w:pPr>
  </w:style>
  <w:style w:type="paragraph" w:styleId="TOC4">
    <w:name w:val="toc 4"/>
    <w:basedOn w:val="Normal"/>
    <w:next w:val="Normal"/>
    <w:autoRedefine/>
    <w:semiHidden/>
    <w:rsid w:val="00AB4F3D"/>
    <w:pPr>
      <w:ind w:left="720"/>
    </w:pPr>
  </w:style>
  <w:style w:type="paragraph" w:styleId="TOC5">
    <w:name w:val="toc 5"/>
    <w:basedOn w:val="Normal"/>
    <w:next w:val="Normal"/>
    <w:autoRedefine/>
    <w:semiHidden/>
    <w:rsid w:val="00AB4F3D"/>
    <w:pPr>
      <w:ind w:left="960"/>
    </w:pPr>
  </w:style>
  <w:style w:type="paragraph" w:styleId="TOC6">
    <w:name w:val="toc 6"/>
    <w:basedOn w:val="Normal"/>
    <w:next w:val="Normal"/>
    <w:autoRedefine/>
    <w:semiHidden/>
    <w:rsid w:val="00AB4F3D"/>
    <w:pPr>
      <w:ind w:left="1200"/>
    </w:pPr>
  </w:style>
  <w:style w:type="paragraph" w:styleId="TOC7">
    <w:name w:val="toc 7"/>
    <w:basedOn w:val="Normal"/>
    <w:next w:val="Normal"/>
    <w:autoRedefine/>
    <w:semiHidden/>
    <w:rsid w:val="00AB4F3D"/>
    <w:pPr>
      <w:ind w:left="1440"/>
    </w:pPr>
  </w:style>
  <w:style w:type="paragraph" w:styleId="TOC8">
    <w:name w:val="toc 8"/>
    <w:basedOn w:val="Normal"/>
    <w:next w:val="Normal"/>
    <w:autoRedefine/>
    <w:semiHidden/>
    <w:rsid w:val="00AB4F3D"/>
    <w:pPr>
      <w:ind w:left="1680"/>
    </w:pPr>
  </w:style>
  <w:style w:type="paragraph" w:styleId="TOC9">
    <w:name w:val="toc 9"/>
    <w:basedOn w:val="Normal"/>
    <w:next w:val="Normal"/>
    <w:autoRedefine/>
    <w:semiHidden/>
    <w:rsid w:val="00AB4F3D"/>
    <w:pPr>
      <w:ind w:left="1920"/>
    </w:pPr>
  </w:style>
  <w:style w:type="character" w:styleId="PageNumber">
    <w:name w:val="page number"/>
    <w:basedOn w:val="DefaultParagraphFont"/>
    <w:rsid w:val="00AB4F3D"/>
  </w:style>
  <w:style w:type="paragraph" w:customStyle="1" w:styleId="c2">
    <w:name w:val="c2"/>
    <w:basedOn w:val="Normal"/>
    <w:rsid w:val="00AB4F3D"/>
    <w:pPr>
      <w:widowControl w:val="0"/>
      <w:spacing w:line="240" w:lineRule="atLeast"/>
      <w:jc w:val="center"/>
    </w:pPr>
    <w:rPr>
      <w:rFonts w:ascii="Chicago" w:hAnsi="Chicago"/>
    </w:rPr>
  </w:style>
  <w:style w:type="paragraph" w:customStyle="1" w:styleId="p4">
    <w:name w:val="p4"/>
    <w:basedOn w:val="Normal"/>
    <w:rsid w:val="00AB4F3D"/>
    <w:pPr>
      <w:widowControl w:val="0"/>
      <w:tabs>
        <w:tab w:val="left" w:pos="720"/>
      </w:tabs>
      <w:spacing w:line="240" w:lineRule="atLeast"/>
      <w:jc w:val="both"/>
    </w:pPr>
    <w:rPr>
      <w:rFonts w:ascii="Chicago" w:hAnsi="Chicago"/>
    </w:rPr>
  </w:style>
  <w:style w:type="paragraph" w:customStyle="1" w:styleId="p5">
    <w:name w:val="p5"/>
    <w:basedOn w:val="Normal"/>
    <w:rsid w:val="00AB4F3D"/>
    <w:pPr>
      <w:widowControl w:val="0"/>
      <w:tabs>
        <w:tab w:val="left" w:pos="220"/>
      </w:tabs>
      <w:spacing w:line="240" w:lineRule="atLeast"/>
      <w:jc w:val="both"/>
    </w:pPr>
    <w:rPr>
      <w:rFonts w:ascii="Chicago" w:hAnsi="Chicago"/>
    </w:rPr>
  </w:style>
  <w:style w:type="paragraph" w:customStyle="1" w:styleId="p6">
    <w:name w:val="p6"/>
    <w:basedOn w:val="Normal"/>
    <w:rsid w:val="00AB4F3D"/>
    <w:pPr>
      <w:widowControl w:val="0"/>
      <w:tabs>
        <w:tab w:val="left" w:pos="720"/>
      </w:tabs>
      <w:spacing w:line="240" w:lineRule="atLeast"/>
      <w:jc w:val="both"/>
    </w:pPr>
    <w:rPr>
      <w:rFonts w:ascii="Chicago" w:hAnsi="Chicago"/>
    </w:rPr>
  </w:style>
  <w:style w:type="paragraph" w:customStyle="1" w:styleId="p8">
    <w:name w:val="p8"/>
    <w:basedOn w:val="Normal"/>
    <w:rsid w:val="00AB4F3D"/>
    <w:pPr>
      <w:widowControl w:val="0"/>
      <w:tabs>
        <w:tab w:val="left" w:pos="280"/>
      </w:tabs>
      <w:spacing w:line="240" w:lineRule="atLeast"/>
      <w:jc w:val="both"/>
    </w:pPr>
    <w:rPr>
      <w:rFonts w:ascii="Chicago" w:hAnsi="Chicago"/>
    </w:rPr>
  </w:style>
  <w:style w:type="paragraph" w:customStyle="1" w:styleId="p11">
    <w:name w:val="p11"/>
    <w:basedOn w:val="Normal"/>
    <w:rsid w:val="00AB4F3D"/>
    <w:pPr>
      <w:widowControl w:val="0"/>
      <w:tabs>
        <w:tab w:val="left" w:pos="720"/>
      </w:tabs>
      <w:spacing w:line="240" w:lineRule="atLeast"/>
      <w:jc w:val="both"/>
    </w:pPr>
    <w:rPr>
      <w:rFonts w:ascii="Chicago" w:hAnsi="Chicago"/>
    </w:rPr>
  </w:style>
  <w:style w:type="paragraph" w:customStyle="1" w:styleId="p12">
    <w:name w:val="p12"/>
    <w:basedOn w:val="Normal"/>
    <w:rsid w:val="00AB4F3D"/>
    <w:pPr>
      <w:widowControl w:val="0"/>
      <w:tabs>
        <w:tab w:val="left" w:pos="400"/>
      </w:tabs>
      <w:spacing w:line="240" w:lineRule="atLeast"/>
      <w:jc w:val="both"/>
    </w:pPr>
    <w:rPr>
      <w:rFonts w:ascii="Chicago" w:hAnsi="Chicago"/>
    </w:rPr>
  </w:style>
  <w:style w:type="paragraph" w:customStyle="1" w:styleId="p13">
    <w:name w:val="p13"/>
    <w:basedOn w:val="Normal"/>
    <w:rsid w:val="00AB4F3D"/>
    <w:pPr>
      <w:widowControl w:val="0"/>
      <w:tabs>
        <w:tab w:val="left" w:pos="220"/>
      </w:tabs>
      <w:spacing w:line="240" w:lineRule="atLeast"/>
      <w:jc w:val="both"/>
    </w:pPr>
    <w:rPr>
      <w:rFonts w:ascii="Chicago" w:hAnsi="Chicago"/>
    </w:rPr>
  </w:style>
  <w:style w:type="paragraph" w:customStyle="1" w:styleId="p16">
    <w:name w:val="p16"/>
    <w:basedOn w:val="Normal"/>
    <w:rsid w:val="00AB4F3D"/>
    <w:pPr>
      <w:widowControl w:val="0"/>
      <w:tabs>
        <w:tab w:val="left" w:pos="720"/>
      </w:tabs>
      <w:spacing w:line="240" w:lineRule="atLeast"/>
    </w:pPr>
    <w:rPr>
      <w:rFonts w:ascii="Chicago" w:hAnsi="Chicago"/>
    </w:rPr>
  </w:style>
  <w:style w:type="paragraph" w:customStyle="1" w:styleId="p17">
    <w:name w:val="p17"/>
    <w:basedOn w:val="Normal"/>
    <w:rsid w:val="00AB4F3D"/>
    <w:pPr>
      <w:widowControl w:val="0"/>
      <w:spacing w:line="240" w:lineRule="atLeast"/>
      <w:ind w:left="560"/>
    </w:pPr>
    <w:rPr>
      <w:rFonts w:ascii="Chicago" w:hAnsi="Chicago"/>
    </w:rPr>
  </w:style>
  <w:style w:type="paragraph" w:customStyle="1" w:styleId="p18">
    <w:name w:val="p18"/>
    <w:basedOn w:val="Normal"/>
    <w:rsid w:val="00AB4F3D"/>
    <w:pPr>
      <w:widowControl w:val="0"/>
      <w:tabs>
        <w:tab w:val="left" w:pos="0"/>
      </w:tabs>
      <w:spacing w:line="240" w:lineRule="atLeast"/>
      <w:ind w:left="1080" w:hanging="520"/>
    </w:pPr>
    <w:rPr>
      <w:rFonts w:ascii="Chicago" w:hAnsi="Chicago"/>
    </w:rPr>
  </w:style>
  <w:style w:type="character" w:customStyle="1" w:styleId="HTMLMarkup">
    <w:name w:val="HTML Markup"/>
    <w:rsid w:val="00AB4F3D"/>
    <w:rPr>
      <w:vanish/>
      <w:color w:val="FF0000"/>
    </w:rPr>
  </w:style>
  <w:style w:type="character" w:styleId="FollowedHyperlink">
    <w:name w:val="FollowedHyperlink"/>
    <w:rsid w:val="00AB4F3D"/>
    <w:rPr>
      <w:color w:val="800080"/>
      <w:u w:val="single"/>
    </w:rPr>
  </w:style>
  <w:style w:type="character" w:styleId="Emphasis">
    <w:name w:val="Emphasis"/>
    <w:qFormat/>
    <w:rsid w:val="00AB4F3D"/>
    <w:rPr>
      <w:i/>
      <w:iCs/>
    </w:rPr>
  </w:style>
  <w:style w:type="paragraph" w:styleId="NormalWeb">
    <w:name w:val="Normal (Web)"/>
    <w:basedOn w:val="Normal"/>
    <w:link w:val="NormalWebChar"/>
    <w:rsid w:val="00AB4F3D"/>
    <w:pPr>
      <w:spacing w:before="100" w:beforeAutospacing="1" w:after="100" w:afterAutospacing="1"/>
    </w:pPr>
    <w:rPr>
      <w:rFonts w:ascii="Trebuchet MS" w:hAnsi="Trebuchet MS"/>
      <w:sz w:val="20"/>
    </w:rPr>
  </w:style>
  <w:style w:type="character" w:styleId="Strong">
    <w:name w:val="Strong"/>
    <w:uiPriority w:val="99"/>
    <w:qFormat/>
    <w:rsid w:val="00AB4F3D"/>
    <w:rPr>
      <w:b/>
      <w:bCs/>
    </w:rPr>
  </w:style>
  <w:style w:type="paragraph" w:customStyle="1" w:styleId="Default">
    <w:name w:val="Default"/>
    <w:rsid w:val="00AB4F3D"/>
    <w:pPr>
      <w:autoSpaceDE w:val="0"/>
      <w:autoSpaceDN w:val="0"/>
      <w:adjustRightInd w:val="0"/>
    </w:pPr>
    <w:rPr>
      <w:rFonts w:ascii="Arial" w:eastAsia="Times New Roman" w:hAnsi="Arial" w:cs="Arial"/>
      <w:color w:val="000000"/>
    </w:rPr>
  </w:style>
  <w:style w:type="character" w:customStyle="1" w:styleId="A4">
    <w:name w:val="A4"/>
    <w:rsid w:val="00AB4F3D"/>
    <w:rPr>
      <w:rFonts w:cs="Garamond"/>
      <w:color w:val="292828"/>
      <w:sz w:val="22"/>
      <w:szCs w:val="22"/>
    </w:rPr>
  </w:style>
  <w:style w:type="character" w:styleId="FootnoteReference">
    <w:name w:val="footnote reference"/>
    <w:uiPriority w:val="99"/>
    <w:rsid w:val="00AB4F3D"/>
    <w:rPr>
      <w:vertAlign w:val="superscript"/>
    </w:rPr>
  </w:style>
  <w:style w:type="paragraph" w:styleId="HTMLPreformatted">
    <w:name w:val="HTML Preformatted"/>
    <w:basedOn w:val="Normal"/>
    <w:link w:val="HTMLPreformattedChar"/>
    <w:rsid w:val="00AB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AB4F3D"/>
    <w:rPr>
      <w:rFonts w:ascii="Courier New" w:eastAsia="Courier New" w:hAnsi="Courier New" w:cs="Times New Roman"/>
      <w:sz w:val="20"/>
      <w:szCs w:val="20"/>
    </w:rPr>
  </w:style>
  <w:style w:type="paragraph" w:styleId="ListParagraph">
    <w:name w:val="List Paragraph"/>
    <w:basedOn w:val="Normal"/>
    <w:uiPriority w:val="34"/>
    <w:qFormat/>
    <w:rsid w:val="00AB4F3D"/>
    <w:pPr>
      <w:ind w:left="720"/>
      <w:contextualSpacing/>
    </w:pPr>
  </w:style>
  <w:style w:type="paragraph" w:customStyle="1" w:styleId="body">
    <w:name w:val="body"/>
    <w:basedOn w:val="Normal"/>
    <w:rsid w:val="00AB4F3D"/>
    <w:pPr>
      <w:spacing w:before="100" w:beforeAutospacing="1" w:after="100" w:afterAutospacing="1"/>
    </w:pPr>
    <w:rPr>
      <w:szCs w:val="24"/>
    </w:rPr>
  </w:style>
  <w:style w:type="character" w:customStyle="1" w:styleId="NormalWebChar">
    <w:name w:val="Normal (Web) Char"/>
    <w:link w:val="NormalWeb"/>
    <w:locked/>
    <w:rsid w:val="00AB4F3D"/>
    <w:rPr>
      <w:rFonts w:ascii="Trebuchet MS" w:eastAsia="Times New Roman" w:hAnsi="Trebuchet MS" w:cs="Times New Roman"/>
      <w:sz w:val="20"/>
      <w:szCs w:val="20"/>
    </w:rPr>
  </w:style>
  <w:style w:type="character" w:customStyle="1" w:styleId="apple-converted-space">
    <w:name w:val="apple-converted-space"/>
    <w:rsid w:val="00AB4F3D"/>
  </w:style>
  <w:style w:type="character" w:customStyle="1" w:styleId="Hyperlink3">
    <w:name w:val="Hyperlink.3"/>
    <w:rsid w:val="00AB4F3D"/>
    <w:rPr>
      <w:rFonts w:ascii="Arial" w:eastAsia="Times New Roman" w:hAnsi="Arial"/>
      <w:color w:val="000000"/>
      <w:u w:val="single" w:color="000000"/>
    </w:rPr>
  </w:style>
  <w:style w:type="character" w:customStyle="1" w:styleId="Hyperlink4">
    <w:name w:val="Hyperlink.4"/>
    <w:rsid w:val="00AB4F3D"/>
    <w:rPr>
      <w:color w:val="000000"/>
      <w:u w:val="single" w:color="000000"/>
    </w:rPr>
  </w:style>
  <w:style w:type="numbering" w:customStyle="1" w:styleId="List28">
    <w:name w:val="List 28"/>
    <w:rsid w:val="00AB4F3D"/>
    <w:pPr>
      <w:numPr>
        <w:numId w:val="14"/>
      </w:numPr>
    </w:pPr>
  </w:style>
  <w:style w:type="numbering" w:customStyle="1" w:styleId="List21">
    <w:name w:val="List 21"/>
    <w:rsid w:val="00AB4F3D"/>
    <w:pPr>
      <w:numPr>
        <w:numId w:val="15"/>
      </w:numPr>
    </w:pPr>
  </w:style>
  <w:style w:type="paragraph" w:customStyle="1" w:styleId="content">
    <w:name w:val="content"/>
    <w:basedOn w:val="Normal"/>
    <w:rsid w:val="00AB4F3D"/>
    <w:pPr>
      <w:shd w:val="clear" w:color="auto" w:fill="FFFFFF"/>
      <w:spacing w:before="100" w:beforeAutospacing="1" w:after="100" w:afterAutospacing="1"/>
      <w:ind w:left="200" w:right="140"/>
    </w:pPr>
    <w:rPr>
      <w:rFonts w:ascii="Arial" w:hAnsi="Arial" w:cs="Arial"/>
      <w:color w:val="000000"/>
      <w:sz w:val="22"/>
      <w:szCs w:val="22"/>
    </w:rPr>
  </w:style>
  <w:style w:type="paragraph" w:customStyle="1" w:styleId="H1">
    <w:name w:val="H1"/>
    <w:basedOn w:val="Normal"/>
    <w:next w:val="Normal"/>
    <w:uiPriority w:val="99"/>
    <w:rsid w:val="00AB4F3D"/>
    <w:pPr>
      <w:keepNext/>
      <w:autoSpaceDE w:val="0"/>
      <w:autoSpaceDN w:val="0"/>
      <w:adjustRightInd w:val="0"/>
      <w:spacing w:before="100" w:after="100"/>
      <w:outlineLvl w:val="1"/>
    </w:pPr>
    <w:rPr>
      <w:b/>
      <w:bCs/>
      <w:kern w:val="36"/>
      <w:sz w:val="48"/>
      <w:szCs w:val="48"/>
    </w:rPr>
  </w:style>
  <w:style w:type="paragraph" w:customStyle="1" w:styleId="H3">
    <w:name w:val="H3"/>
    <w:basedOn w:val="Normal"/>
    <w:next w:val="Normal"/>
    <w:rsid w:val="00AB4F3D"/>
    <w:pPr>
      <w:keepNext/>
      <w:spacing w:before="100" w:after="100"/>
      <w:outlineLvl w:val="3"/>
    </w:pPr>
    <w:rPr>
      <w:b/>
      <w:sz w:val="28"/>
    </w:rPr>
  </w:style>
  <w:style w:type="paragraph" w:customStyle="1" w:styleId="H4">
    <w:name w:val="H4"/>
    <w:basedOn w:val="Normal"/>
    <w:next w:val="Normal"/>
    <w:rsid w:val="00AB4F3D"/>
    <w:pPr>
      <w:keepNext/>
      <w:spacing w:before="100" w:after="100"/>
      <w:outlineLvl w:val="4"/>
    </w:pPr>
    <w:rPr>
      <w:b/>
    </w:rPr>
  </w:style>
  <w:style w:type="paragraph" w:customStyle="1" w:styleId="Blockquote">
    <w:name w:val="Blockquote"/>
    <w:basedOn w:val="Normal"/>
    <w:rsid w:val="00AB4F3D"/>
    <w:pPr>
      <w:spacing w:before="100" w:after="100"/>
      <w:ind w:left="360" w:right="360"/>
    </w:pPr>
  </w:style>
  <w:style w:type="character" w:customStyle="1" w:styleId="CharChar3">
    <w:name w:val="Char Char3"/>
    <w:uiPriority w:val="99"/>
    <w:locked/>
    <w:rsid w:val="00AB4F3D"/>
    <w:rPr>
      <w:snapToGrid w:val="0"/>
      <w:sz w:val="24"/>
      <w:lang w:val="en-US" w:eastAsia="en-US"/>
    </w:rPr>
  </w:style>
  <w:style w:type="paragraph" w:styleId="TOCHeading">
    <w:name w:val="TOC Heading"/>
    <w:basedOn w:val="Heading1"/>
    <w:next w:val="Normal"/>
    <w:uiPriority w:val="39"/>
    <w:unhideWhenUsed/>
    <w:qFormat/>
    <w:rsid w:val="00AB4F3D"/>
    <w:pPr>
      <w:spacing w:before="480" w:after="0" w:line="276" w:lineRule="auto"/>
      <w:outlineLvl w:val="9"/>
    </w:pPr>
    <w:rPr>
      <w:rFonts w:ascii="Cambria" w:eastAsia="MS Gothic" w:hAnsi="Cambria" w:cs="Times New Roman"/>
      <w:color w:val="365F91"/>
      <w:kern w:val="0"/>
      <w:sz w:val="28"/>
      <w:lang w:eastAsia="ja-JP"/>
    </w:rPr>
  </w:style>
  <w:style w:type="paragraph" w:customStyle="1" w:styleId="H2">
    <w:name w:val="H2"/>
    <w:basedOn w:val="Normal"/>
    <w:next w:val="Normal"/>
    <w:rsid w:val="00AB4F3D"/>
    <w:pPr>
      <w:keepNext/>
      <w:spacing w:before="100" w:after="100"/>
      <w:outlineLvl w:val="2"/>
    </w:pPr>
    <w:rPr>
      <w:b/>
      <w:snapToGrid w:val="0"/>
      <w:sz w:val="36"/>
    </w:rPr>
  </w:style>
  <w:style w:type="paragraph" w:customStyle="1" w:styleId="xl22">
    <w:name w:val="xl22"/>
    <w:basedOn w:val="Normal"/>
    <w:rsid w:val="00AB4F3D"/>
    <w:pPr>
      <w:spacing w:before="100" w:beforeAutospacing="1" w:after="100" w:afterAutospacing="1"/>
    </w:pPr>
    <w:rPr>
      <w:b/>
      <w:bCs/>
      <w:sz w:val="28"/>
      <w:szCs w:val="28"/>
    </w:rPr>
  </w:style>
  <w:style w:type="paragraph" w:customStyle="1" w:styleId="xl23">
    <w:name w:val="xl23"/>
    <w:basedOn w:val="Normal"/>
    <w:rsid w:val="00AB4F3D"/>
    <w:pPr>
      <w:spacing w:before="100" w:beforeAutospacing="1" w:after="100" w:afterAutospacing="1"/>
    </w:pPr>
    <w:rPr>
      <w:b/>
      <w:bCs/>
      <w:szCs w:val="24"/>
    </w:rPr>
  </w:style>
  <w:style w:type="paragraph" w:customStyle="1" w:styleId="xl24">
    <w:name w:val="xl24"/>
    <w:basedOn w:val="Normal"/>
    <w:rsid w:val="00AB4F3D"/>
    <w:pPr>
      <w:pBdr>
        <w:top w:val="single" w:sz="4" w:space="0" w:color="000000"/>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25">
    <w:name w:val="xl25"/>
    <w:basedOn w:val="Normal"/>
    <w:rsid w:val="00AB4F3D"/>
    <w:pPr>
      <w:pBdr>
        <w:top w:val="single" w:sz="4" w:space="0" w:color="000000"/>
        <w:bottom w:val="single" w:sz="4" w:space="0" w:color="000000"/>
      </w:pBdr>
      <w:shd w:val="pct12" w:color="000000" w:fill="auto"/>
      <w:spacing w:before="100" w:beforeAutospacing="1" w:after="100" w:afterAutospacing="1"/>
    </w:pPr>
    <w:rPr>
      <w:szCs w:val="24"/>
    </w:rPr>
  </w:style>
  <w:style w:type="paragraph" w:customStyle="1" w:styleId="xl26">
    <w:name w:val="xl26"/>
    <w:basedOn w:val="Normal"/>
    <w:rsid w:val="00AB4F3D"/>
    <w:pPr>
      <w:pBdr>
        <w:top w:val="single" w:sz="4" w:space="0" w:color="000000"/>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27">
    <w:name w:val="xl27"/>
    <w:basedOn w:val="Normal"/>
    <w:rsid w:val="00AB4F3D"/>
    <w:pPr>
      <w:spacing w:before="100" w:beforeAutospacing="1" w:after="100" w:afterAutospacing="1"/>
    </w:pPr>
    <w:rPr>
      <w:b/>
      <w:bCs/>
      <w:szCs w:val="24"/>
    </w:rPr>
  </w:style>
  <w:style w:type="paragraph" w:customStyle="1" w:styleId="xl28">
    <w:name w:val="xl28"/>
    <w:basedOn w:val="Normal"/>
    <w:rsid w:val="00AB4F3D"/>
    <w:pPr>
      <w:spacing w:before="100" w:beforeAutospacing="1" w:after="100" w:afterAutospacing="1"/>
    </w:pPr>
    <w:rPr>
      <w:b/>
      <w:bCs/>
      <w:szCs w:val="24"/>
    </w:rPr>
  </w:style>
  <w:style w:type="paragraph" w:customStyle="1" w:styleId="xl29">
    <w:name w:val="xl29"/>
    <w:basedOn w:val="Normal"/>
    <w:rsid w:val="00AB4F3D"/>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30">
    <w:name w:val="xl30"/>
    <w:basedOn w:val="Normal"/>
    <w:rsid w:val="00AB4F3D"/>
    <w:pPr>
      <w:pBdr>
        <w:top w:val="single" w:sz="4" w:space="0" w:color="000000"/>
        <w:bottom w:val="single" w:sz="4" w:space="0" w:color="000000"/>
        <w:right w:val="single" w:sz="4" w:space="0" w:color="000000"/>
      </w:pBdr>
      <w:shd w:val="pct12" w:color="000000" w:fill="auto"/>
      <w:spacing w:before="100" w:beforeAutospacing="1" w:after="100" w:afterAutospacing="1"/>
    </w:pPr>
    <w:rPr>
      <w:b/>
      <w:bCs/>
      <w:szCs w:val="24"/>
    </w:rPr>
  </w:style>
  <w:style w:type="paragraph" w:customStyle="1" w:styleId="xl31">
    <w:name w:val="xl31"/>
    <w:basedOn w:val="Normal"/>
    <w:rsid w:val="00AB4F3D"/>
    <w:pPr>
      <w:pBdr>
        <w:left w:val="single" w:sz="4" w:space="0" w:color="000000"/>
      </w:pBdr>
      <w:spacing w:before="100" w:beforeAutospacing="1" w:after="100" w:afterAutospacing="1"/>
    </w:pPr>
    <w:rPr>
      <w:b/>
      <w:bCs/>
      <w:szCs w:val="24"/>
    </w:rPr>
  </w:style>
  <w:style w:type="paragraph" w:customStyle="1" w:styleId="xl32">
    <w:name w:val="xl32"/>
    <w:basedOn w:val="Normal"/>
    <w:rsid w:val="00AB4F3D"/>
    <w:pPr>
      <w:spacing w:before="100" w:beforeAutospacing="1" w:after="100" w:afterAutospacing="1"/>
    </w:pPr>
    <w:rPr>
      <w:b/>
      <w:bCs/>
      <w:szCs w:val="24"/>
    </w:rPr>
  </w:style>
  <w:style w:type="paragraph" w:customStyle="1" w:styleId="xl33">
    <w:name w:val="xl33"/>
    <w:basedOn w:val="Normal"/>
    <w:rsid w:val="00AB4F3D"/>
    <w:pPr>
      <w:pBdr>
        <w:right w:val="single" w:sz="4" w:space="0" w:color="000000"/>
      </w:pBdr>
      <w:spacing w:before="100" w:beforeAutospacing="1" w:after="100" w:afterAutospacing="1"/>
    </w:pPr>
    <w:rPr>
      <w:b/>
      <w:bCs/>
      <w:szCs w:val="24"/>
    </w:rPr>
  </w:style>
  <w:style w:type="paragraph" w:customStyle="1" w:styleId="xl34">
    <w:name w:val="xl34"/>
    <w:basedOn w:val="Normal"/>
    <w:rsid w:val="00AB4F3D"/>
    <w:pPr>
      <w:pBdr>
        <w:right w:val="single" w:sz="4" w:space="0" w:color="000000"/>
      </w:pBdr>
      <w:spacing w:before="100" w:beforeAutospacing="1" w:after="100" w:afterAutospacing="1"/>
    </w:pPr>
    <w:rPr>
      <w:szCs w:val="24"/>
    </w:rPr>
  </w:style>
  <w:style w:type="paragraph" w:customStyle="1" w:styleId="xl35">
    <w:name w:val="xl35"/>
    <w:basedOn w:val="Normal"/>
    <w:rsid w:val="00AB4F3D"/>
    <w:pPr>
      <w:pBdr>
        <w:left w:val="single" w:sz="4" w:space="0" w:color="000000"/>
        <w:bottom w:val="single" w:sz="4" w:space="0" w:color="000000"/>
      </w:pBdr>
      <w:spacing w:before="100" w:beforeAutospacing="1" w:after="100" w:afterAutospacing="1"/>
    </w:pPr>
    <w:rPr>
      <w:b/>
      <w:bCs/>
      <w:szCs w:val="24"/>
    </w:rPr>
  </w:style>
  <w:style w:type="paragraph" w:customStyle="1" w:styleId="xl36">
    <w:name w:val="xl36"/>
    <w:basedOn w:val="Normal"/>
    <w:rsid w:val="00AB4F3D"/>
    <w:pPr>
      <w:pBdr>
        <w:bottom w:val="single" w:sz="4" w:space="0" w:color="000000"/>
      </w:pBdr>
      <w:spacing w:before="100" w:beforeAutospacing="1" w:after="100" w:afterAutospacing="1"/>
    </w:pPr>
    <w:rPr>
      <w:b/>
      <w:bCs/>
      <w:szCs w:val="24"/>
    </w:rPr>
  </w:style>
  <w:style w:type="paragraph" w:customStyle="1" w:styleId="xl37">
    <w:name w:val="xl37"/>
    <w:basedOn w:val="Normal"/>
    <w:rsid w:val="00AB4F3D"/>
    <w:pPr>
      <w:pBdr>
        <w:bottom w:val="single" w:sz="4" w:space="0" w:color="000000"/>
        <w:right w:val="single" w:sz="4" w:space="0" w:color="000000"/>
      </w:pBdr>
      <w:spacing w:before="100" w:beforeAutospacing="1" w:after="100" w:afterAutospacing="1"/>
    </w:pPr>
    <w:rPr>
      <w:b/>
      <w:bCs/>
      <w:szCs w:val="24"/>
    </w:rPr>
  </w:style>
  <w:style w:type="paragraph" w:customStyle="1" w:styleId="xl38">
    <w:name w:val="xl38"/>
    <w:basedOn w:val="Normal"/>
    <w:rsid w:val="00AB4F3D"/>
    <w:pPr>
      <w:pBdr>
        <w:bottom w:val="single" w:sz="4" w:space="0" w:color="000000"/>
      </w:pBdr>
      <w:spacing w:before="100" w:beforeAutospacing="1" w:after="100" w:afterAutospacing="1"/>
    </w:pPr>
    <w:rPr>
      <w:b/>
      <w:bCs/>
      <w:szCs w:val="24"/>
    </w:rPr>
  </w:style>
  <w:style w:type="paragraph" w:customStyle="1" w:styleId="xl39">
    <w:name w:val="xl39"/>
    <w:basedOn w:val="Normal"/>
    <w:rsid w:val="00AB4F3D"/>
    <w:pPr>
      <w:pBdr>
        <w:bottom w:val="single" w:sz="4" w:space="0" w:color="000000"/>
      </w:pBdr>
      <w:spacing w:before="100" w:beforeAutospacing="1" w:after="100" w:afterAutospacing="1"/>
    </w:pPr>
    <w:rPr>
      <w:szCs w:val="24"/>
    </w:rPr>
  </w:style>
  <w:style w:type="paragraph" w:customStyle="1" w:styleId="xl40">
    <w:name w:val="xl40"/>
    <w:basedOn w:val="Normal"/>
    <w:rsid w:val="00AB4F3D"/>
    <w:pPr>
      <w:pBdr>
        <w:bottom w:val="single" w:sz="4" w:space="0" w:color="000000"/>
        <w:right w:val="single" w:sz="4" w:space="0" w:color="000000"/>
      </w:pBdr>
      <w:spacing w:before="100" w:beforeAutospacing="1" w:after="100" w:afterAutospacing="1"/>
    </w:pPr>
    <w:rPr>
      <w:szCs w:val="24"/>
    </w:rPr>
  </w:style>
  <w:style w:type="paragraph" w:customStyle="1" w:styleId="xl41">
    <w:name w:val="xl41"/>
    <w:basedOn w:val="Normal"/>
    <w:rsid w:val="00AB4F3D"/>
    <w:pPr>
      <w:pBdr>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2">
    <w:name w:val="xl42"/>
    <w:basedOn w:val="Normal"/>
    <w:rsid w:val="00AB4F3D"/>
    <w:pPr>
      <w:pBdr>
        <w:bottom w:val="single" w:sz="4" w:space="0" w:color="000000"/>
      </w:pBdr>
      <w:shd w:val="pct12" w:color="000000" w:fill="auto"/>
      <w:spacing w:before="100" w:beforeAutospacing="1" w:after="100" w:afterAutospacing="1"/>
    </w:pPr>
    <w:rPr>
      <w:b/>
      <w:bCs/>
      <w:szCs w:val="24"/>
    </w:rPr>
  </w:style>
  <w:style w:type="paragraph" w:customStyle="1" w:styleId="xl43">
    <w:name w:val="xl43"/>
    <w:basedOn w:val="Normal"/>
    <w:rsid w:val="00AB4F3D"/>
    <w:pPr>
      <w:pBdr>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44">
    <w:name w:val="xl44"/>
    <w:basedOn w:val="Normal"/>
    <w:rsid w:val="00AB4F3D"/>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5">
    <w:name w:val="xl45"/>
    <w:basedOn w:val="Normal"/>
    <w:rsid w:val="00AB4F3D"/>
    <w:pPr>
      <w:pBdr>
        <w:left w:val="single" w:sz="4" w:space="0" w:color="000000"/>
        <w:bottom w:val="single" w:sz="4" w:space="0" w:color="000000"/>
      </w:pBdr>
      <w:spacing w:before="100" w:beforeAutospacing="1" w:after="100" w:afterAutospacing="1"/>
    </w:pPr>
    <w:rPr>
      <w:szCs w:val="24"/>
    </w:rPr>
  </w:style>
  <w:style w:type="paragraph" w:customStyle="1" w:styleId="xl46">
    <w:name w:val="xl46"/>
    <w:basedOn w:val="Normal"/>
    <w:rsid w:val="00AB4F3D"/>
    <w:pPr>
      <w:spacing w:before="100" w:beforeAutospacing="1" w:after="100" w:afterAutospacing="1"/>
    </w:pPr>
    <w:rPr>
      <w:b/>
      <w:bCs/>
      <w:szCs w:val="24"/>
    </w:rPr>
  </w:style>
  <w:style w:type="paragraph" w:customStyle="1" w:styleId="xl47">
    <w:name w:val="xl47"/>
    <w:basedOn w:val="Normal"/>
    <w:rsid w:val="00AB4F3D"/>
    <w:pPr>
      <w:spacing w:before="100" w:beforeAutospacing="1" w:after="100" w:afterAutospacing="1"/>
    </w:pPr>
    <w:rPr>
      <w:b/>
      <w:bCs/>
      <w:sz w:val="28"/>
      <w:szCs w:val="28"/>
    </w:rPr>
  </w:style>
  <w:style w:type="paragraph" w:customStyle="1" w:styleId="xl48">
    <w:name w:val="xl48"/>
    <w:basedOn w:val="Normal"/>
    <w:rsid w:val="00AB4F3D"/>
    <w:pPr>
      <w:pBdr>
        <w:top w:val="single" w:sz="4" w:space="0" w:color="000000"/>
        <w:left w:val="single" w:sz="4" w:space="0" w:color="000000"/>
        <w:bottom w:val="single" w:sz="4" w:space="0" w:color="000000"/>
      </w:pBdr>
      <w:shd w:val="clear" w:color="000000" w:fill="C0C0C0"/>
      <w:spacing w:before="100" w:beforeAutospacing="1" w:after="100" w:afterAutospacing="1"/>
    </w:pPr>
    <w:rPr>
      <w:b/>
      <w:bCs/>
      <w:szCs w:val="24"/>
    </w:rPr>
  </w:style>
  <w:style w:type="paragraph" w:customStyle="1" w:styleId="xl49">
    <w:name w:val="xl49"/>
    <w:basedOn w:val="Normal"/>
    <w:rsid w:val="00AB4F3D"/>
    <w:pPr>
      <w:spacing w:before="100" w:beforeAutospacing="1" w:after="100" w:afterAutospacing="1"/>
    </w:pPr>
    <w:rPr>
      <w:b/>
      <w:bCs/>
      <w:szCs w:val="24"/>
    </w:rPr>
  </w:style>
  <w:style w:type="paragraph" w:customStyle="1" w:styleId="xl50">
    <w:name w:val="xl50"/>
    <w:basedOn w:val="Normal"/>
    <w:rsid w:val="00AB4F3D"/>
    <w:pPr>
      <w:spacing w:before="100" w:beforeAutospacing="1" w:after="100" w:afterAutospacing="1"/>
    </w:pPr>
    <w:rPr>
      <w:szCs w:val="24"/>
    </w:rPr>
  </w:style>
  <w:style w:type="paragraph" w:customStyle="1" w:styleId="xl51">
    <w:name w:val="xl51"/>
    <w:basedOn w:val="Normal"/>
    <w:rsid w:val="00AB4F3D"/>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b/>
      <w:bCs/>
      <w:szCs w:val="24"/>
    </w:rPr>
  </w:style>
  <w:style w:type="paragraph" w:customStyle="1" w:styleId="xl52">
    <w:name w:val="xl52"/>
    <w:basedOn w:val="Normal"/>
    <w:rsid w:val="00AB4F3D"/>
    <w:pPr>
      <w:spacing w:before="100" w:beforeAutospacing="1" w:after="100" w:afterAutospacing="1"/>
    </w:pPr>
    <w:rPr>
      <w:b/>
      <w:bCs/>
      <w:szCs w:val="24"/>
    </w:rPr>
  </w:style>
  <w:style w:type="numbering" w:customStyle="1" w:styleId="NoList1">
    <w:name w:val="No List1"/>
    <w:next w:val="NoList"/>
    <w:uiPriority w:val="99"/>
    <w:semiHidden/>
    <w:unhideWhenUsed/>
    <w:rsid w:val="00AB4F3D"/>
  </w:style>
  <w:style w:type="table" w:customStyle="1" w:styleId="TableGrid1">
    <w:name w:val="Table Grid1"/>
    <w:basedOn w:val="TableNormal"/>
    <w:next w:val="TableGrid"/>
    <w:uiPriority w:val="59"/>
    <w:rsid w:val="00AB4F3D"/>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B4F3D"/>
  </w:style>
  <w:style w:type="character" w:customStyle="1" w:styleId="Mention1">
    <w:name w:val="Mention1"/>
    <w:uiPriority w:val="99"/>
    <w:semiHidden/>
    <w:unhideWhenUsed/>
    <w:rsid w:val="00AB4F3D"/>
    <w:rPr>
      <w:color w:val="2B579A"/>
      <w:shd w:val="clear" w:color="auto" w:fill="E6E6E6"/>
    </w:rPr>
  </w:style>
  <w:style w:type="character" w:styleId="UnresolvedMention">
    <w:name w:val="Unresolved Mention"/>
    <w:basedOn w:val="DefaultParagraphFont"/>
    <w:uiPriority w:val="99"/>
    <w:semiHidden/>
    <w:unhideWhenUsed/>
    <w:rsid w:val="00AB4F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4645">
      <w:bodyDiv w:val="1"/>
      <w:marLeft w:val="0"/>
      <w:marRight w:val="0"/>
      <w:marTop w:val="0"/>
      <w:marBottom w:val="0"/>
      <w:divBdr>
        <w:top w:val="none" w:sz="0" w:space="0" w:color="auto"/>
        <w:left w:val="none" w:sz="0" w:space="0" w:color="auto"/>
        <w:bottom w:val="none" w:sz="0" w:space="0" w:color="auto"/>
        <w:right w:val="none" w:sz="0" w:space="0" w:color="auto"/>
      </w:divBdr>
    </w:div>
    <w:div w:id="271402061">
      <w:bodyDiv w:val="1"/>
      <w:marLeft w:val="0"/>
      <w:marRight w:val="0"/>
      <w:marTop w:val="0"/>
      <w:marBottom w:val="0"/>
      <w:divBdr>
        <w:top w:val="none" w:sz="0" w:space="0" w:color="auto"/>
        <w:left w:val="none" w:sz="0" w:space="0" w:color="auto"/>
        <w:bottom w:val="none" w:sz="0" w:space="0" w:color="auto"/>
        <w:right w:val="none" w:sz="0" w:space="0" w:color="auto"/>
      </w:divBdr>
      <w:divsChild>
        <w:div w:id="200899133">
          <w:marLeft w:val="0"/>
          <w:marRight w:val="0"/>
          <w:marTop w:val="0"/>
          <w:marBottom w:val="0"/>
          <w:divBdr>
            <w:top w:val="none" w:sz="0" w:space="0" w:color="auto"/>
            <w:left w:val="none" w:sz="0" w:space="0" w:color="auto"/>
            <w:bottom w:val="none" w:sz="0" w:space="0" w:color="auto"/>
            <w:right w:val="none" w:sz="0" w:space="0" w:color="auto"/>
          </w:divBdr>
          <w:divsChild>
            <w:div w:id="1267078556">
              <w:marLeft w:val="0"/>
              <w:marRight w:val="0"/>
              <w:marTop w:val="0"/>
              <w:marBottom w:val="0"/>
              <w:divBdr>
                <w:top w:val="none" w:sz="0" w:space="0" w:color="auto"/>
                <w:left w:val="none" w:sz="0" w:space="0" w:color="auto"/>
                <w:bottom w:val="none" w:sz="0" w:space="0" w:color="auto"/>
                <w:right w:val="none" w:sz="0" w:space="0" w:color="auto"/>
              </w:divBdr>
              <w:divsChild>
                <w:div w:id="1732726498">
                  <w:marLeft w:val="5"/>
                  <w:marRight w:val="5"/>
                  <w:marTop w:val="0"/>
                  <w:marBottom w:val="0"/>
                  <w:divBdr>
                    <w:top w:val="none" w:sz="0" w:space="0" w:color="auto"/>
                    <w:left w:val="none" w:sz="0" w:space="0" w:color="auto"/>
                    <w:bottom w:val="none" w:sz="0" w:space="0" w:color="auto"/>
                    <w:right w:val="none" w:sz="0" w:space="0" w:color="auto"/>
                  </w:divBdr>
                  <w:divsChild>
                    <w:div w:id="190925458">
                      <w:marLeft w:val="0"/>
                      <w:marRight w:val="0"/>
                      <w:marTop w:val="0"/>
                      <w:marBottom w:val="0"/>
                      <w:divBdr>
                        <w:top w:val="none" w:sz="0" w:space="0" w:color="auto"/>
                        <w:left w:val="none" w:sz="0" w:space="0" w:color="auto"/>
                        <w:bottom w:val="none" w:sz="0" w:space="0" w:color="auto"/>
                        <w:right w:val="none" w:sz="0" w:space="0" w:color="auto"/>
                      </w:divBdr>
                      <w:divsChild>
                        <w:div w:id="770125634">
                          <w:marLeft w:val="0"/>
                          <w:marRight w:val="0"/>
                          <w:marTop w:val="0"/>
                          <w:marBottom w:val="0"/>
                          <w:divBdr>
                            <w:top w:val="none" w:sz="0" w:space="0" w:color="auto"/>
                            <w:left w:val="none" w:sz="0" w:space="0" w:color="auto"/>
                            <w:bottom w:val="none" w:sz="0" w:space="0" w:color="auto"/>
                            <w:right w:val="none" w:sz="0" w:space="0" w:color="auto"/>
                          </w:divBdr>
                          <w:divsChild>
                            <w:div w:id="1808083095">
                              <w:marLeft w:val="0"/>
                              <w:marRight w:val="0"/>
                              <w:marTop w:val="0"/>
                              <w:marBottom w:val="0"/>
                              <w:divBdr>
                                <w:top w:val="none" w:sz="0" w:space="0" w:color="auto"/>
                                <w:left w:val="none" w:sz="0" w:space="0" w:color="auto"/>
                                <w:bottom w:val="none" w:sz="0" w:space="0" w:color="auto"/>
                                <w:right w:val="none" w:sz="0" w:space="0" w:color="auto"/>
                              </w:divBdr>
                              <w:divsChild>
                                <w:div w:id="692192723">
                                  <w:marLeft w:val="0"/>
                                  <w:marRight w:val="0"/>
                                  <w:marTop w:val="0"/>
                                  <w:marBottom w:val="0"/>
                                  <w:divBdr>
                                    <w:top w:val="none" w:sz="0" w:space="0" w:color="auto"/>
                                    <w:left w:val="none" w:sz="0" w:space="0" w:color="auto"/>
                                    <w:bottom w:val="none" w:sz="0" w:space="0" w:color="auto"/>
                                    <w:right w:val="none" w:sz="0" w:space="0" w:color="auto"/>
                                  </w:divBdr>
                                  <w:divsChild>
                                    <w:div w:id="194853236">
                                      <w:marLeft w:val="0"/>
                                      <w:marRight w:val="0"/>
                                      <w:marTop w:val="0"/>
                                      <w:marBottom w:val="0"/>
                                      <w:divBdr>
                                        <w:top w:val="none" w:sz="0" w:space="0" w:color="auto"/>
                                        <w:left w:val="none" w:sz="0" w:space="0" w:color="auto"/>
                                        <w:bottom w:val="none" w:sz="0" w:space="0" w:color="auto"/>
                                        <w:right w:val="none" w:sz="0" w:space="0" w:color="auto"/>
                                      </w:divBdr>
                                      <w:divsChild>
                                        <w:div w:id="1855073984">
                                          <w:marLeft w:val="0"/>
                                          <w:marRight w:val="0"/>
                                          <w:marTop w:val="0"/>
                                          <w:marBottom w:val="0"/>
                                          <w:divBdr>
                                            <w:top w:val="none" w:sz="0" w:space="0" w:color="auto"/>
                                            <w:left w:val="none" w:sz="0" w:space="0" w:color="auto"/>
                                            <w:bottom w:val="none" w:sz="0" w:space="0" w:color="auto"/>
                                            <w:right w:val="none" w:sz="0" w:space="0" w:color="auto"/>
                                          </w:divBdr>
                                          <w:divsChild>
                                            <w:div w:id="1188788779">
                                              <w:marLeft w:val="0"/>
                                              <w:marRight w:val="0"/>
                                              <w:marTop w:val="240"/>
                                              <w:marBottom w:val="0"/>
                                              <w:divBdr>
                                                <w:top w:val="none" w:sz="0" w:space="0" w:color="auto"/>
                                                <w:left w:val="none" w:sz="0" w:space="0" w:color="auto"/>
                                                <w:bottom w:val="none" w:sz="0" w:space="0" w:color="auto"/>
                                                <w:right w:val="none" w:sz="0" w:space="0" w:color="auto"/>
                                              </w:divBdr>
                                              <w:divsChild>
                                                <w:div w:id="1684895447">
                                                  <w:marLeft w:val="0"/>
                                                  <w:marRight w:val="0"/>
                                                  <w:marTop w:val="0"/>
                                                  <w:marBottom w:val="0"/>
                                                  <w:divBdr>
                                                    <w:top w:val="none" w:sz="0" w:space="0" w:color="auto"/>
                                                    <w:left w:val="none" w:sz="0" w:space="0" w:color="auto"/>
                                                    <w:bottom w:val="none" w:sz="0" w:space="0" w:color="auto"/>
                                                    <w:right w:val="none" w:sz="0" w:space="0" w:color="auto"/>
                                                  </w:divBdr>
                                                  <w:divsChild>
                                                    <w:div w:id="345132677">
                                                      <w:marLeft w:val="0"/>
                                                      <w:marRight w:val="0"/>
                                                      <w:marTop w:val="0"/>
                                                      <w:marBottom w:val="0"/>
                                                      <w:divBdr>
                                                        <w:top w:val="none" w:sz="0" w:space="0" w:color="auto"/>
                                                        <w:left w:val="none" w:sz="0" w:space="0" w:color="auto"/>
                                                        <w:bottom w:val="none" w:sz="0" w:space="0" w:color="auto"/>
                                                        <w:right w:val="none" w:sz="0" w:space="0" w:color="auto"/>
                                                      </w:divBdr>
                                                      <w:divsChild>
                                                        <w:div w:id="1175026403">
                                                          <w:marLeft w:val="0"/>
                                                          <w:marRight w:val="0"/>
                                                          <w:marTop w:val="0"/>
                                                          <w:marBottom w:val="0"/>
                                                          <w:divBdr>
                                                            <w:top w:val="none" w:sz="0" w:space="0" w:color="auto"/>
                                                            <w:left w:val="none" w:sz="0" w:space="0" w:color="auto"/>
                                                            <w:bottom w:val="none" w:sz="0" w:space="0" w:color="auto"/>
                                                            <w:right w:val="none" w:sz="0" w:space="0" w:color="auto"/>
                                                          </w:divBdr>
                                                          <w:divsChild>
                                                            <w:div w:id="1119302958">
                                                              <w:marLeft w:val="0"/>
                                                              <w:marRight w:val="0"/>
                                                              <w:marTop w:val="0"/>
                                                              <w:marBottom w:val="0"/>
                                                              <w:divBdr>
                                                                <w:top w:val="none" w:sz="0" w:space="0" w:color="auto"/>
                                                                <w:left w:val="none" w:sz="0" w:space="0" w:color="auto"/>
                                                                <w:bottom w:val="none" w:sz="0" w:space="0" w:color="auto"/>
                                                                <w:right w:val="none" w:sz="0" w:space="0" w:color="auto"/>
                                                              </w:divBdr>
                                                              <w:divsChild>
                                                                <w:div w:id="448353181">
                                                                  <w:marLeft w:val="0"/>
                                                                  <w:marRight w:val="0"/>
                                                                  <w:marTop w:val="240"/>
                                                                  <w:marBottom w:val="0"/>
                                                                  <w:divBdr>
                                                                    <w:top w:val="none" w:sz="0" w:space="0" w:color="auto"/>
                                                                    <w:left w:val="none" w:sz="0" w:space="0" w:color="auto"/>
                                                                    <w:bottom w:val="none" w:sz="0" w:space="0" w:color="auto"/>
                                                                    <w:right w:val="none" w:sz="0" w:space="0" w:color="auto"/>
                                                                  </w:divBdr>
                                                                  <w:divsChild>
                                                                    <w:div w:id="1199465783">
                                                                      <w:marLeft w:val="0"/>
                                                                      <w:marRight w:val="0"/>
                                                                      <w:marTop w:val="0"/>
                                                                      <w:marBottom w:val="0"/>
                                                                      <w:divBdr>
                                                                        <w:top w:val="none" w:sz="0" w:space="0" w:color="auto"/>
                                                                        <w:left w:val="none" w:sz="0" w:space="0" w:color="auto"/>
                                                                        <w:bottom w:val="none" w:sz="0" w:space="0" w:color="auto"/>
                                                                        <w:right w:val="none" w:sz="0" w:space="0" w:color="auto"/>
                                                                      </w:divBdr>
                                                                      <w:divsChild>
                                                                        <w:div w:id="17331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159783">
      <w:bodyDiv w:val="1"/>
      <w:marLeft w:val="0"/>
      <w:marRight w:val="0"/>
      <w:marTop w:val="0"/>
      <w:marBottom w:val="0"/>
      <w:divBdr>
        <w:top w:val="none" w:sz="0" w:space="0" w:color="auto"/>
        <w:left w:val="none" w:sz="0" w:space="0" w:color="auto"/>
        <w:bottom w:val="none" w:sz="0" w:space="0" w:color="auto"/>
        <w:right w:val="none" w:sz="0" w:space="0" w:color="auto"/>
      </w:divBdr>
    </w:div>
    <w:div w:id="15540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ms.nysed.gov/cafe/guidance/faqs.html" TargetMode="External"/><Relationship Id="rId18" Type="http://schemas.openxmlformats.org/officeDocument/2006/relationships/hyperlink" Target="mailto:MWBEGrants@nysed.gov" TargetMode="External"/><Relationship Id="rId26" Type="http://schemas.openxmlformats.org/officeDocument/2006/relationships/footer" Target="footer5.xml"/><Relationship Id="rId39" Type="http://schemas.openxmlformats.org/officeDocument/2006/relationships/hyperlink" Target="http://www.oms.nysed.gov/cafe/forms/PIform.pdf"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9.xml"/><Relationship Id="rId42" Type="http://schemas.openxmlformats.org/officeDocument/2006/relationships/hyperlink" Target="mailto:opa@esd.ny.gov" TargetMode="External"/><Relationship Id="rId47" Type="http://schemas.openxmlformats.org/officeDocument/2006/relationships/header" Target="header11.xml"/><Relationship Id="rId50"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www.oms.nysed.gov/cafe/guidance/guidelines.html%20" TargetMode="External"/><Relationship Id="rId17" Type="http://schemas.openxmlformats.org/officeDocument/2006/relationships/hyperlink" Target="mailto:MWBEGrants@nysed.gov" TargetMode="External"/><Relationship Id="rId25" Type="http://schemas.openxmlformats.org/officeDocument/2006/relationships/footer" Target="footer4.xml"/><Relationship Id="rId33" Type="http://schemas.openxmlformats.org/officeDocument/2006/relationships/header" Target="header7.xml"/><Relationship Id="rId38" Type="http://schemas.openxmlformats.org/officeDocument/2006/relationships/footer" Target="footer11.xml"/><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ny.newnycontracts.com/FrontEnd/VendorSearchPublic.asp?TN=ny&amp;XID=4687" TargetMode="External"/><Relationship Id="rId20" Type="http://schemas.openxmlformats.org/officeDocument/2006/relationships/header" Target="header2.xml"/><Relationship Id="rId29" Type="http://schemas.openxmlformats.org/officeDocument/2006/relationships/header" Target="header5.xml"/><Relationship Id="rId41" Type="http://schemas.openxmlformats.org/officeDocument/2006/relationships/hyperlink" Target="http://www.oms.nysed.gov/cafe/guidance/guidelines.htm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s.nysed.gov/cafe" TargetMode="External"/><Relationship Id="rId24" Type="http://schemas.openxmlformats.org/officeDocument/2006/relationships/footer" Target="footer3.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hyperlink" Target="http://www.oms.nysed.gov/cafe" TargetMode="External"/><Relationship Id="rId45" Type="http://schemas.openxmlformats.org/officeDocument/2006/relationships/hyperlink" Target="http://www.ogs.ny.gov/about/regs/docs/ListofEntities.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y.newnycontracts.com/FrontEnd/VendorSearchPublic.asp?TN=ny&amp;XID=4687" TargetMode="External"/><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header" Target="header9.xml"/><Relationship Id="rId49" Type="http://schemas.openxmlformats.org/officeDocument/2006/relationships/footer" Target="footer13.xml"/><Relationship Id="rId10" Type="http://schemas.openxmlformats.org/officeDocument/2006/relationships/hyperlink" Target="https://eric.ed.gov/?id=ED110263" TargetMode="External"/><Relationship Id="rId19" Type="http://schemas.openxmlformats.org/officeDocument/2006/relationships/header" Target="header1.xml"/><Relationship Id="rId31" Type="http://schemas.openxmlformats.org/officeDocument/2006/relationships/footer" Target="footer7.xml"/><Relationship Id="rId44" Type="http://schemas.openxmlformats.org/officeDocument/2006/relationships/hyperlink" Target="https://ny.newnycontracts.com/FrontEnd/VendorSearchPublic.asp"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sed.gov/NYSMBK" TargetMode="External"/><Relationship Id="rId14" Type="http://schemas.openxmlformats.org/officeDocument/2006/relationships/hyperlink" Target="http://www.oms.nysed.gov/cafe/guidance/guidelines.html"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hyperlink" Target="mailto:mwbecertification@esd.ny.gov" TargetMode="External"/><Relationship Id="rId48" Type="http://schemas.openxmlformats.org/officeDocument/2006/relationships/footer" Target="footer12.xml"/><Relationship Id="rId8" Type="http://schemas.openxmlformats.org/officeDocument/2006/relationships/hyperlink" Target="mailto:kiap@nysed.gov" TargetMode="External"/><Relationship Id="rId51"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AF983-EFAF-4388-BEB9-66F7B128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15813</Words>
  <Characters>90140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2018 My Brother’s Keeper Native American Program Application</vt:lpstr>
    </vt:vector>
  </TitlesOfParts>
  <Company/>
  <LinksUpToDate>false</LinksUpToDate>
  <CharactersWithSpaces>105742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My Brother’s Keeper Native American Program Application</dc:title>
  <dc:subject/>
  <dc:creator>New York State Education Department</dc:creator>
  <cp:keywords>MBK,My,Brother's,Keeper,Native,American,Program,Application,Announcement,Funding,Grant,Purpose,Eligibility,Applicants,Requirements,Guidelines,Deadline,RFP,New,York,Department,Education,NYSED,OPASS,Office,Postsecondary,Access,Success,Family,Community,Engagement,Services</cp:keywords>
  <dc:description>Office of Acess, Equity &amp; Community Engagement Services</dc:description>
  <cp:lastModifiedBy>Christopher Denner</cp:lastModifiedBy>
  <cp:revision>4</cp:revision>
  <cp:lastPrinted>2017-11-27T18:47:00Z</cp:lastPrinted>
  <dcterms:created xsi:type="dcterms:W3CDTF">2018-02-16T19:06:00Z</dcterms:created>
  <dcterms:modified xsi:type="dcterms:W3CDTF">2018-02-16T19:51:00Z</dcterms:modified>
</cp:coreProperties>
</file>