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0C75A0CB" w:rsidR="00D45D8C" w:rsidRPr="00CB22C2" w:rsidRDefault="00091133" w:rsidP="00D45D8C">
      <w:pPr>
        <w:jc w:val="center"/>
        <w:rPr>
          <w:rFonts w:ascii="Arial" w:hAnsi="Arial"/>
          <w:b/>
        </w:rPr>
      </w:pPr>
      <w:r>
        <w:rPr>
          <w:rFonts w:ascii="Arial" w:hAnsi="Arial"/>
          <w:b/>
        </w:rPr>
        <w:t xml:space="preserve">RFP # </w:t>
      </w:r>
      <w:r w:rsidR="00997F06">
        <w:rPr>
          <w:rFonts w:ascii="Arial" w:hAnsi="Arial"/>
          <w:b/>
        </w:rPr>
        <w:t>22-016</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126AFC7C" w:rsidR="00D45D8C" w:rsidRPr="00CB22C2" w:rsidRDefault="00D45D8C" w:rsidP="0041264D">
      <w:pPr>
        <w:pStyle w:val="Heading2"/>
        <w:jc w:val="left"/>
      </w:pPr>
      <w:r w:rsidRPr="00CB22C2">
        <w:t xml:space="preserve">Title: </w:t>
      </w:r>
      <w:r w:rsidRPr="00CB22C2">
        <w:tab/>
      </w:r>
      <w:r w:rsidR="00723FA4">
        <w:t xml:space="preserve">Job Order Contracting Services for </w:t>
      </w:r>
      <w:r w:rsidR="00781F26">
        <w:t>General Con</w:t>
      </w:r>
      <w:r w:rsidR="00723FA4">
        <w:t>tr</w:t>
      </w:r>
      <w:r w:rsidR="00781F26">
        <w:t>actor</w:t>
      </w:r>
      <w:r w:rsidR="00581233">
        <w:t xml:space="preserve"> and HVAC Contractor Services </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3C75D2DC" w:rsidR="00D45D8C" w:rsidRPr="00CB22C2" w:rsidRDefault="00D45D8C" w:rsidP="00D45D8C">
      <w:pPr>
        <w:jc w:val="both"/>
        <w:rPr>
          <w:rFonts w:ascii="Arial" w:hAnsi="Arial"/>
        </w:rPr>
      </w:pPr>
      <w:r w:rsidRPr="00CB22C2">
        <w:rPr>
          <w:rFonts w:ascii="Arial" w:hAnsi="Arial"/>
        </w:rPr>
        <w:t xml:space="preserve">The New York State Education Department (NYSED) is seeking proposals for </w:t>
      </w:r>
      <w:r w:rsidR="0098411A">
        <w:rPr>
          <w:rFonts w:ascii="Arial" w:hAnsi="Arial"/>
        </w:rPr>
        <w:t xml:space="preserve">Job Order Contracting Services for General </w:t>
      </w:r>
      <w:r w:rsidR="00581233">
        <w:rPr>
          <w:rFonts w:ascii="Arial" w:hAnsi="Arial"/>
        </w:rPr>
        <w:t>Contractor and HVAC Contractor services</w:t>
      </w:r>
      <w:r w:rsidR="0098411A">
        <w:rPr>
          <w:rFonts w:ascii="Arial" w:hAnsi="Arial"/>
        </w:rPr>
        <w:t>.</w:t>
      </w:r>
    </w:p>
    <w:p w14:paraId="4DF415C6" w14:textId="77777777" w:rsidR="00D45D8C" w:rsidRPr="00CB22C2" w:rsidRDefault="00D45D8C" w:rsidP="00D45D8C">
      <w:pPr>
        <w:jc w:val="both"/>
        <w:rPr>
          <w:rFonts w:ascii="Arial" w:hAnsi="Arial"/>
        </w:rPr>
      </w:pPr>
    </w:p>
    <w:p w14:paraId="2FC895D0" w14:textId="0B32C452" w:rsidR="00E7346A" w:rsidRPr="001C5C0E" w:rsidRDefault="00C64C2B" w:rsidP="00C64C2B">
      <w:pPr>
        <w:jc w:val="both"/>
        <w:rPr>
          <w:rFonts w:ascii="Arial" w:hAnsi="Arial" w:cs="Arial"/>
          <w:bCs/>
        </w:rPr>
      </w:pPr>
      <w:r w:rsidRPr="001C5C0E">
        <w:rPr>
          <w:rFonts w:ascii="Arial" w:hAnsi="Arial"/>
        </w:rPr>
        <w:t xml:space="preserve">Subcontracting </w:t>
      </w:r>
      <w:r w:rsidR="00581233" w:rsidRPr="001C5C0E">
        <w:rPr>
          <w:rFonts w:ascii="Arial" w:hAnsi="Arial"/>
        </w:rPr>
        <w:t xml:space="preserve">for the General Contractor Services </w:t>
      </w:r>
      <w:r w:rsidRPr="001C5C0E">
        <w:rPr>
          <w:rFonts w:ascii="Arial" w:hAnsi="Arial" w:cs="Arial"/>
        </w:rPr>
        <w:t xml:space="preserve">will be limited to </w:t>
      </w:r>
      <w:r w:rsidR="00DE3CE1" w:rsidRPr="001C5C0E">
        <w:rPr>
          <w:rFonts w:ascii="Arial" w:hAnsi="Arial" w:cs="Arial"/>
        </w:rPr>
        <w:t xml:space="preserve">ninety </w:t>
      </w:r>
      <w:r w:rsidR="00D32398" w:rsidRPr="001C5C0E">
        <w:rPr>
          <w:rFonts w:ascii="Arial" w:hAnsi="Arial" w:cs="Arial"/>
        </w:rPr>
        <w:t xml:space="preserve">percent </w:t>
      </w:r>
      <w:r w:rsidRPr="001C5C0E">
        <w:rPr>
          <w:rFonts w:ascii="Arial" w:hAnsi="Arial" w:cs="Arial"/>
        </w:rPr>
        <w:t>(</w:t>
      </w:r>
      <w:r w:rsidR="0098411A" w:rsidRPr="001C5C0E">
        <w:rPr>
          <w:rFonts w:ascii="Arial" w:hAnsi="Arial" w:cs="Arial"/>
        </w:rPr>
        <w:t>90</w:t>
      </w:r>
      <w:r w:rsidRPr="001C5C0E">
        <w:rPr>
          <w:rFonts w:ascii="Arial" w:hAnsi="Arial" w:cs="Arial"/>
        </w:rPr>
        <w:t xml:space="preserve">%) of the </w:t>
      </w:r>
      <w:r w:rsidR="00FD36C1" w:rsidRPr="001C5C0E">
        <w:rPr>
          <w:rFonts w:ascii="Arial" w:hAnsi="Arial" w:cs="Arial"/>
        </w:rPr>
        <w:t>total</w:t>
      </w:r>
      <w:r w:rsidRPr="001C5C0E">
        <w:rPr>
          <w:rFonts w:ascii="Arial" w:hAnsi="Arial" w:cs="Arial"/>
        </w:rPr>
        <w:t xml:space="preserve"> contract budget.</w:t>
      </w:r>
      <w:r w:rsidR="00E7346A" w:rsidRPr="001C5C0E">
        <w:rPr>
          <w:rFonts w:ascii="Arial" w:hAnsi="Arial" w:cs="Arial"/>
        </w:rPr>
        <w:t xml:space="preserve"> </w:t>
      </w:r>
      <w:r w:rsidR="00581233" w:rsidRPr="001C5C0E">
        <w:rPr>
          <w:rFonts w:ascii="Arial" w:hAnsi="Arial"/>
        </w:rPr>
        <w:t xml:space="preserve">Subcontracting for the HVAC Contractor Services </w:t>
      </w:r>
      <w:r w:rsidR="00581233" w:rsidRPr="001C5C0E">
        <w:rPr>
          <w:rFonts w:ascii="Arial" w:hAnsi="Arial" w:cs="Arial"/>
        </w:rPr>
        <w:t>will be limited to forty-nine percent (</w:t>
      </w:r>
      <w:r w:rsidR="00581233" w:rsidRPr="00A810BA">
        <w:rPr>
          <w:rFonts w:ascii="Arial" w:hAnsi="Arial" w:cs="Arial"/>
        </w:rPr>
        <w:t>49%</w:t>
      </w:r>
      <w:r w:rsidR="00581233" w:rsidRPr="001C5C0E">
        <w:rPr>
          <w:rFonts w:ascii="Arial" w:hAnsi="Arial" w:cs="Arial"/>
        </w:rPr>
        <w:t xml:space="preserve">) of the total contract budget. </w:t>
      </w:r>
      <w:r w:rsidRPr="001C5C0E">
        <w:rPr>
          <w:rFonts w:ascii="Arial" w:hAnsi="Arial" w:cs="Arial"/>
          <w:bCs/>
          <w:spacing w:val="-3"/>
        </w:rPr>
        <w:t xml:space="preserve">Subcontracting is defined as </w:t>
      </w:r>
      <w:r w:rsidRPr="001C5C0E">
        <w:rPr>
          <w:rFonts w:ascii="Arial" w:hAnsi="Arial" w:cs="Arial"/>
          <w:bCs/>
        </w:rPr>
        <w:t>non-employee direct personal services and related incidental expenses, including travel.</w:t>
      </w:r>
    </w:p>
    <w:p w14:paraId="3110751C" w14:textId="77777777" w:rsidR="00D45D8C" w:rsidRPr="001C5C0E" w:rsidRDefault="00D45D8C" w:rsidP="00D45D8C">
      <w:pPr>
        <w:jc w:val="both"/>
        <w:rPr>
          <w:rFonts w:ascii="Arial" w:hAnsi="Arial"/>
        </w:rPr>
      </w:pPr>
    </w:p>
    <w:p w14:paraId="5F696E5D" w14:textId="17A64D89" w:rsidR="00D45D8C" w:rsidRDefault="001C5C0E" w:rsidP="00D45D8C">
      <w:pPr>
        <w:jc w:val="both"/>
        <w:rPr>
          <w:rFonts w:ascii="Arial" w:hAnsi="Arial"/>
        </w:rPr>
      </w:pPr>
      <w:r>
        <w:rPr>
          <w:rFonts w:ascii="Arial" w:hAnsi="Arial"/>
        </w:rPr>
        <w:t xml:space="preserve">In accordance with the section titled “Method of Award,” </w:t>
      </w:r>
      <w:r w:rsidR="00D45D8C" w:rsidRPr="001C5C0E">
        <w:rPr>
          <w:rFonts w:ascii="Arial" w:hAnsi="Arial"/>
        </w:rPr>
        <w:t xml:space="preserve">NYSED will award </w:t>
      </w:r>
      <w:r w:rsidR="0098411A" w:rsidRPr="001C5C0E">
        <w:rPr>
          <w:rFonts w:ascii="Arial" w:hAnsi="Arial"/>
          <w:b/>
        </w:rPr>
        <w:t>multiple</w:t>
      </w:r>
      <w:r w:rsidR="009F6CE2" w:rsidRPr="001C5C0E">
        <w:rPr>
          <w:rFonts w:ascii="Arial" w:hAnsi="Arial"/>
          <w:b/>
        </w:rPr>
        <w:t xml:space="preserve"> </w:t>
      </w:r>
      <w:r w:rsidR="00D45D8C" w:rsidRPr="001C5C0E">
        <w:rPr>
          <w:rFonts w:ascii="Arial" w:hAnsi="Arial"/>
        </w:rPr>
        <w:t>contracts pursuant to this RFP</w:t>
      </w:r>
      <w:r>
        <w:rPr>
          <w:rFonts w:ascii="Arial" w:hAnsi="Arial"/>
        </w:rPr>
        <w:t xml:space="preserve">. </w:t>
      </w:r>
      <w:r w:rsidR="00D45D8C" w:rsidRPr="001C5C0E">
        <w:rPr>
          <w:rFonts w:ascii="Arial" w:hAnsi="Arial"/>
        </w:rPr>
        <w:t xml:space="preserve">The contract(s) resulting from this RFP will be for a term </w:t>
      </w:r>
      <w:r w:rsidR="00AA6C77" w:rsidRPr="001C5C0E">
        <w:rPr>
          <w:rFonts w:ascii="Arial" w:hAnsi="Arial"/>
        </w:rPr>
        <w:t xml:space="preserve">anticipated to </w:t>
      </w:r>
      <w:r w:rsidR="00D45D8C" w:rsidRPr="001C5C0E">
        <w:rPr>
          <w:rFonts w:ascii="Arial" w:hAnsi="Arial"/>
        </w:rPr>
        <w:t xml:space="preserve">begin </w:t>
      </w:r>
      <w:r w:rsidR="00823F1D">
        <w:rPr>
          <w:rFonts w:ascii="Arial" w:hAnsi="Arial"/>
          <w:b/>
        </w:rPr>
        <w:t>August 1</w:t>
      </w:r>
      <w:r w:rsidR="0098411A" w:rsidRPr="001C5C0E">
        <w:rPr>
          <w:rFonts w:ascii="Arial" w:hAnsi="Arial"/>
          <w:b/>
        </w:rPr>
        <w:t>, 2022</w:t>
      </w:r>
      <w:r w:rsidR="00D45D8C" w:rsidRPr="001C5C0E">
        <w:rPr>
          <w:rFonts w:ascii="Arial" w:hAnsi="Arial"/>
        </w:rPr>
        <w:t xml:space="preserve"> and </w:t>
      </w:r>
      <w:r w:rsidR="00AA6C77" w:rsidRPr="001C5C0E">
        <w:rPr>
          <w:rFonts w:ascii="Arial" w:hAnsi="Arial"/>
        </w:rPr>
        <w:t xml:space="preserve">to </w:t>
      </w:r>
      <w:r w:rsidR="00D45D8C" w:rsidRPr="001C5C0E">
        <w:rPr>
          <w:rFonts w:ascii="Arial" w:hAnsi="Arial"/>
        </w:rPr>
        <w:t xml:space="preserve">end </w:t>
      </w:r>
      <w:r w:rsidR="00781F26" w:rsidRPr="00DC63EF">
        <w:rPr>
          <w:rFonts w:ascii="Arial" w:hAnsi="Arial"/>
          <w:b/>
          <w:bCs/>
        </w:rPr>
        <w:t>September 30</w:t>
      </w:r>
      <w:r w:rsidR="0098411A" w:rsidRPr="00DC63EF">
        <w:rPr>
          <w:rFonts w:ascii="Arial" w:hAnsi="Arial"/>
          <w:b/>
          <w:bCs/>
        </w:rPr>
        <w:t>, 2024</w:t>
      </w:r>
      <w:r w:rsidR="0098411A" w:rsidRPr="001C5C0E">
        <w:rPr>
          <w:rFonts w:ascii="Arial" w:hAnsi="Arial"/>
        </w:rPr>
        <w:t>.</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A810BA" w:rsidRDefault="00D45D8C" w:rsidP="00D45D8C">
      <w:pPr>
        <w:jc w:val="both"/>
        <w:rPr>
          <w:rFonts w:ascii="Arial" w:hAnsi="Arial"/>
          <w:b/>
        </w:rPr>
      </w:pPr>
    </w:p>
    <w:p w14:paraId="428D4DF3" w14:textId="43105CEB" w:rsidR="00D45D8C" w:rsidRPr="00CB22C2" w:rsidRDefault="00D45D8C" w:rsidP="00D45D8C">
      <w:pPr>
        <w:jc w:val="both"/>
        <w:rPr>
          <w:rFonts w:ascii="Arial" w:hAnsi="Arial"/>
          <w:b/>
        </w:rPr>
      </w:pPr>
      <w:r w:rsidRPr="00A810BA">
        <w:rPr>
          <w:rFonts w:ascii="Arial" w:hAnsi="Arial"/>
          <w:b/>
        </w:rPr>
        <w:t>Service Area</w:t>
      </w:r>
      <w:r w:rsidRPr="00C20AD7">
        <w:rPr>
          <w:rFonts w:ascii="Arial" w:hAnsi="Arial"/>
          <w:b/>
        </w:rPr>
        <w:t>:</w:t>
      </w:r>
      <w:r w:rsidRPr="00CB22C2">
        <w:rPr>
          <w:rFonts w:ascii="Arial" w:hAnsi="Arial"/>
          <w:b/>
        </w:rPr>
        <w:t xml:space="preserve"> </w:t>
      </w:r>
      <w:r w:rsidR="0098411A">
        <w:rPr>
          <w:rFonts w:ascii="Arial" w:hAnsi="Arial"/>
        </w:rPr>
        <w:t>See</w:t>
      </w:r>
      <w:r w:rsidR="00C20AD7">
        <w:rPr>
          <w:rFonts w:ascii="Arial" w:hAnsi="Arial"/>
        </w:rPr>
        <w:t xml:space="preserve"> </w:t>
      </w:r>
      <w:r w:rsidR="0098411A">
        <w:rPr>
          <w:rFonts w:ascii="Arial" w:hAnsi="Arial"/>
        </w:rPr>
        <w:t xml:space="preserve">the </w:t>
      </w:r>
      <w:r w:rsidR="00C20AD7">
        <w:rPr>
          <w:rFonts w:ascii="Arial" w:hAnsi="Arial"/>
        </w:rPr>
        <w:t xml:space="preserve">section </w:t>
      </w:r>
      <w:r w:rsidR="00DF1E78">
        <w:rPr>
          <w:rFonts w:ascii="Arial" w:hAnsi="Arial"/>
        </w:rPr>
        <w:t xml:space="preserve">1 </w:t>
      </w:r>
      <w:r w:rsidR="00C20AD7">
        <w:rPr>
          <w:rFonts w:ascii="Arial" w:hAnsi="Arial"/>
        </w:rPr>
        <w:t>of the RFP</w:t>
      </w:r>
      <w:r w:rsidR="00DF1E78">
        <w:rPr>
          <w:rFonts w:ascii="Arial" w:hAnsi="Arial"/>
        </w:rPr>
        <w:t xml:space="preserve"> titled</w:t>
      </w:r>
      <w:r w:rsidR="00C20AD7">
        <w:rPr>
          <w:rFonts w:ascii="Arial" w:hAnsi="Arial"/>
        </w:rPr>
        <w:t xml:space="preserve"> </w:t>
      </w:r>
      <w:r w:rsidR="00DF1E78">
        <w:rPr>
          <w:rFonts w:ascii="Arial" w:hAnsi="Arial"/>
        </w:rPr>
        <w:t>“</w:t>
      </w:r>
      <w:r w:rsidR="00C20AD7">
        <w:rPr>
          <w:rFonts w:ascii="Arial" w:hAnsi="Arial"/>
        </w:rPr>
        <w:t>Geographic Area of Work</w:t>
      </w:r>
      <w:r w:rsidR="0098411A">
        <w:rPr>
          <w:rFonts w:ascii="Arial" w:hAnsi="Arial"/>
        </w:rPr>
        <w:t>.</w:t>
      </w:r>
      <w:r w:rsidR="00DF1E78">
        <w:rPr>
          <w:rFonts w:ascii="Arial" w:hAnsi="Arial"/>
        </w:rPr>
        <w:t>”</w:t>
      </w:r>
    </w:p>
    <w:p w14:paraId="41F431BA" w14:textId="77777777" w:rsidR="00D45D8C" w:rsidRPr="00CB22C2" w:rsidRDefault="00D45D8C" w:rsidP="00D45D8C">
      <w:pPr>
        <w:rPr>
          <w:rFonts w:ascii="Arial" w:hAnsi="Arial"/>
        </w:rPr>
      </w:pPr>
    </w:p>
    <w:p w14:paraId="254AD00D" w14:textId="77777777" w:rsidR="00D45D8C" w:rsidRPr="00CB22C2" w:rsidRDefault="00D45D8C" w:rsidP="00D45D8C">
      <w:pPr>
        <w:rPr>
          <w:rFonts w:ascii="Arial" w:hAnsi="Arial"/>
        </w:rPr>
      </w:pPr>
    </w:p>
    <w:p w14:paraId="421C3E5E" w14:textId="278BA20E"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w:t>
      </w:r>
      <w:r w:rsidR="003A08E9">
        <w:rPr>
          <w:rFonts w:ascii="Arial" w:hAnsi="Arial"/>
          <w:b/>
          <w:bCs/>
        </w:rPr>
        <w:t>22-016</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0C5F0711"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10770039" w:rsidR="00D45D8C" w:rsidRDefault="00462757" w:rsidP="00D45D8C">
      <w:pPr>
        <w:pStyle w:val="p4"/>
        <w:widowControl/>
        <w:tabs>
          <w:tab w:val="clear" w:pos="720"/>
        </w:tabs>
        <w:spacing w:line="240" w:lineRule="auto"/>
        <w:rPr>
          <w:rFonts w:ascii="Arial" w:hAnsi="Arial"/>
        </w:rPr>
      </w:pPr>
      <w:r>
        <w:rPr>
          <w:rFonts w:ascii="Arial" w:hAnsi="Arial"/>
        </w:rPr>
        <w:t xml:space="preserve">A pre-bid meeting will be held at 10:30am on </w:t>
      </w:r>
      <w:r w:rsidRPr="00462757">
        <w:rPr>
          <w:rFonts w:ascii="Arial" w:hAnsi="Arial"/>
          <w:b/>
          <w:bCs/>
        </w:rPr>
        <w:t>June 16, 2022</w:t>
      </w:r>
      <w:r>
        <w:rPr>
          <w:rFonts w:ascii="Arial" w:hAnsi="Arial"/>
        </w:rPr>
        <w:t xml:space="preserve">. </w:t>
      </w:r>
      <w:r w:rsidR="00D45D8C" w:rsidRPr="00CB22C2">
        <w:rPr>
          <w:rFonts w:ascii="Arial" w:hAnsi="Arial"/>
        </w:rPr>
        <w:t xml:space="preserve">Questions regarding the request must be submitted by </w:t>
      </w:r>
      <w:r w:rsidR="00886982">
        <w:rPr>
          <w:rFonts w:ascii="Arial" w:hAnsi="Arial"/>
        </w:rPr>
        <w:t>e</w:t>
      </w:r>
      <w:r w:rsidR="00D45D8C" w:rsidRPr="00CB22C2">
        <w:rPr>
          <w:rFonts w:ascii="Arial" w:hAnsi="Arial"/>
        </w:rPr>
        <w:t xml:space="preserve">mail to </w:t>
      </w:r>
      <w:hyperlink r:id="rId11" w:history="1">
        <w:r w:rsidR="005B436C" w:rsidRPr="00905D2D">
          <w:rPr>
            <w:rStyle w:val="Hyperlink"/>
            <w:rFonts w:ascii="Arial" w:hAnsi="Arial"/>
          </w:rPr>
          <w:t>EANSprocurement@nysed.gov</w:t>
        </w:r>
      </w:hyperlink>
      <w:r w:rsidR="005B436C">
        <w:rPr>
          <w:rFonts w:ascii="Arial" w:hAnsi="Arial"/>
        </w:rPr>
        <w:t xml:space="preserve"> </w:t>
      </w:r>
      <w:r w:rsidR="00D45D8C" w:rsidRPr="00CB22C2">
        <w:rPr>
          <w:rFonts w:ascii="Arial" w:hAnsi="Arial"/>
        </w:rPr>
        <w:t xml:space="preserve">no later than the close of business </w:t>
      </w:r>
      <w:r w:rsidR="00087293">
        <w:rPr>
          <w:rFonts w:ascii="Arial" w:hAnsi="Arial"/>
          <w:b/>
        </w:rPr>
        <w:t>June 23, 2022</w:t>
      </w:r>
      <w:r w:rsidR="00D45D8C" w:rsidRPr="00CB22C2">
        <w:rPr>
          <w:rFonts w:ascii="Arial" w:hAnsi="Arial"/>
        </w:rPr>
        <w:t>.</w:t>
      </w:r>
      <w:r w:rsidR="00E7346A">
        <w:rPr>
          <w:rFonts w:ascii="Arial" w:hAnsi="Arial"/>
        </w:rPr>
        <w:t xml:space="preserve"> </w:t>
      </w:r>
      <w:r w:rsidR="00D45D8C" w:rsidRPr="00CB22C2">
        <w:rPr>
          <w:rFonts w:ascii="Arial" w:hAnsi="Arial"/>
        </w:rPr>
        <w:t>Questions regarding this request should be identified as Program, Fiscal or M/WBE.</w:t>
      </w:r>
      <w:r w:rsidR="00E7346A">
        <w:rPr>
          <w:rFonts w:ascii="Arial" w:hAnsi="Arial"/>
        </w:rPr>
        <w:t xml:space="preserve"> </w:t>
      </w:r>
      <w:r w:rsidR="00D45D8C" w:rsidRPr="00CB22C2">
        <w:rPr>
          <w:rFonts w:ascii="Arial" w:hAnsi="Arial"/>
        </w:rPr>
        <w:t xml:space="preserve">A Questions and Answers Summary will be posted no later than </w:t>
      </w:r>
      <w:r w:rsidR="00087293" w:rsidRPr="00087293">
        <w:rPr>
          <w:rFonts w:ascii="Arial" w:hAnsi="Arial"/>
          <w:b/>
          <w:bCs/>
        </w:rPr>
        <w:t>June 30, 2022</w:t>
      </w:r>
      <w:r w:rsidR="00886982">
        <w:rPr>
          <w:rFonts w:ascii="Arial" w:hAnsi="Arial"/>
        </w:rPr>
        <w:t>.</w:t>
      </w:r>
      <w:r w:rsidR="00D45D8C"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20" w:firstRow="1" w:lastRow="0" w:firstColumn="0" w:lastColumn="0" w:noHBand="0" w:noVBand="0"/>
      </w:tblPr>
      <w:tblGrid>
        <w:gridCol w:w="3168"/>
        <w:gridCol w:w="3510"/>
        <w:gridCol w:w="3510"/>
      </w:tblGrid>
      <w:tr w:rsidR="000E12CE" w:rsidRPr="00CB22C2" w14:paraId="44624D97" w14:textId="77777777" w:rsidTr="002A4B55">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2A945B5B" w:rsidR="000E12CE" w:rsidRDefault="00D0226A" w:rsidP="00221C3D">
            <w:pPr>
              <w:rPr>
                <w:rFonts w:ascii="Arial" w:hAnsi="Arial"/>
                <w:b/>
              </w:rPr>
            </w:pPr>
            <w:r w:rsidRPr="00D0226A">
              <w:rPr>
                <w:rFonts w:ascii="Arial" w:hAnsi="Arial"/>
              </w:rPr>
              <w:t xml:space="preserve">Brad DiPietro </w:t>
            </w:r>
          </w:p>
          <w:p w14:paraId="61AD6674" w14:textId="485A8D7F" w:rsidR="000E12CE" w:rsidRPr="00CB22C2" w:rsidRDefault="000E12CE" w:rsidP="00221C3D">
            <w:pPr>
              <w:rPr>
                <w:rFonts w:ascii="Arial" w:hAnsi="Arial"/>
                <w:b/>
              </w:rPr>
            </w:pPr>
            <w:r w:rsidRPr="00CB22C2">
              <w:rPr>
                <w:rFonts w:ascii="Arial" w:hAnsi="Arial"/>
              </w:rPr>
              <w:t xml:space="preserve">Email address </w:t>
            </w:r>
            <w:hyperlink r:id="rId12" w:history="1">
              <w:r w:rsidR="00A37F07" w:rsidRPr="00905D2D">
                <w:rPr>
                  <w:rStyle w:val="Hyperlink"/>
                  <w:rFonts w:ascii="Arial" w:hAnsi="Arial"/>
                </w:rPr>
                <w:t>EANSprocurement@nysed.gov</w:t>
              </w:r>
            </w:hyperlink>
            <w:r w:rsidR="00A37F07">
              <w:rPr>
                <w:rFonts w:ascii="Arial" w:hAnsi="Arial"/>
              </w:rPr>
              <w:t xml:space="preserve"> </w:t>
            </w:r>
            <w:r w:rsidR="005B436C" w:rsidRPr="005B436C">
              <w:rPr>
                <w:rFonts w:ascii="Arial" w:hAnsi="Arial"/>
              </w:rPr>
              <w:t xml:space="preserve"> </w:t>
            </w:r>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39E70A80" w:rsidR="000E12CE" w:rsidRDefault="00D0226A" w:rsidP="00221C3D">
            <w:pPr>
              <w:rPr>
                <w:rFonts w:ascii="Arial" w:hAnsi="Arial"/>
              </w:rPr>
            </w:pPr>
            <w:r>
              <w:rPr>
                <w:rFonts w:ascii="Arial" w:hAnsi="Arial"/>
              </w:rPr>
              <w:t>Samuel Rose</w:t>
            </w:r>
          </w:p>
          <w:p w14:paraId="72605727" w14:textId="0D6FF9B8" w:rsidR="000E12CE" w:rsidRPr="00CB22C2" w:rsidRDefault="000E12CE" w:rsidP="00221C3D">
            <w:pPr>
              <w:rPr>
                <w:rFonts w:ascii="Arial" w:hAnsi="Arial"/>
                <w:b/>
              </w:rPr>
            </w:pPr>
            <w:r w:rsidRPr="00CB22C2">
              <w:rPr>
                <w:rFonts w:ascii="Arial" w:hAnsi="Arial"/>
              </w:rPr>
              <w:t xml:space="preserve">Email Address </w:t>
            </w:r>
            <w:hyperlink r:id="rId13" w:history="1">
              <w:r w:rsidR="00A37F07" w:rsidRPr="00905D2D">
                <w:rPr>
                  <w:rStyle w:val="Hyperlink"/>
                  <w:rFonts w:ascii="Arial" w:hAnsi="Arial"/>
                </w:rPr>
                <w:t>EANSprocurement@nysed.gov</w:t>
              </w:r>
            </w:hyperlink>
            <w:r w:rsidR="00A37F07">
              <w:rPr>
                <w:rFonts w:ascii="Arial" w:hAnsi="Arial"/>
              </w:rPr>
              <w:t xml:space="preserve"> </w:t>
            </w:r>
            <w:r w:rsidR="005B436C" w:rsidRPr="005B436C">
              <w:rPr>
                <w:rFonts w:ascii="Arial" w:hAnsi="Arial"/>
              </w:rPr>
              <w:t xml:space="preserve"> </w:t>
            </w:r>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49188986" w14:textId="77777777" w:rsidR="000E12CE" w:rsidRDefault="00BD1EEC" w:rsidP="00221C3D">
            <w:pPr>
              <w:rPr>
                <w:rFonts w:ascii="Arial" w:hAnsi="Arial"/>
              </w:rPr>
            </w:pPr>
            <w:r>
              <w:rPr>
                <w:rFonts w:ascii="Arial" w:hAnsi="Arial"/>
              </w:rPr>
              <w:t>Brian Hackett</w:t>
            </w:r>
          </w:p>
          <w:p w14:paraId="2D8E3A60" w14:textId="73D7F3B2" w:rsidR="000E12CE" w:rsidRPr="00CB22C2" w:rsidRDefault="000E12CE" w:rsidP="00221C3D">
            <w:pPr>
              <w:rPr>
                <w:rFonts w:ascii="Arial" w:hAnsi="Arial"/>
                <w:b/>
                <w:u w:val="single"/>
              </w:rPr>
            </w:pPr>
            <w:r w:rsidRPr="00CB22C2">
              <w:rPr>
                <w:rFonts w:ascii="Arial" w:hAnsi="Arial"/>
              </w:rPr>
              <w:t xml:space="preserve">Email Address </w:t>
            </w:r>
            <w:hyperlink r:id="rId14" w:history="1">
              <w:r w:rsidR="00A37F07" w:rsidRPr="00905D2D">
                <w:rPr>
                  <w:rStyle w:val="Hyperlink"/>
                  <w:rFonts w:ascii="Arial" w:hAnsi="Arial"/>
                </w:rPr>
                <w:t>EANSprocurement@nysed.gov</w:t>
              </w:r>
            </w:hyperlink>
            <w:r w:rsidR="00A37F07">
              <w:rPr>
                <w:rFonts w:ascii="Arial" w:hAnsi="Arial"/>
              </w:rPr>
              <w:t xml:space="preserve"> </w:t>
            </w:r>
            <w:r w:rsidR="005B436C" w:rsidRPr="005B436C">
              <w:rPr>
                <w:rFonts w:ascii="Arial" w:hAnsi="Arial"/>
              </w:rPr>
              <w:t xml:space="preserve"> </w:t>
            </w:r>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073B3B82" w14:textId="014BD030" w:rsidR="00232A4E" w:rsidRDefault="00232A4E" w:rsidP="000E12CE">
      <w:pPr>
        <w:pStyle w:val="Header"/>
        <w:tabs>
          <w:tab w:val="left" w:pos="2160"/>
        </w:tabs>
        <w:ind w:left="4320"/>
        <w:rPr>
          <w:rFonts w:ascii="Arial" w:hAnsi="Arial"/>
        </w:rPr>
      </w:pPr>
    </w:p>
    <w:p w14:paraId="1513B620" w14:textId="4C4F7D56" w:rsidR="00232A4E" w:rsidRPr="00232A4E" w:rsidRDefault="00B651AA" w:rsidP="00232A4E">
      <w:pPr>
        <w:pStyle w:val="Header"/>
        <w:tabs>
          <w:tab w:val="left" w:pos="2160"/>
        </w:tabs>
        <w:rPr>
          <w:rFonts w:ascii="Arial" w:hAnsi="Arial"/>
        </w:rPr>
      </w:pPr>
      <w:r w:rsidRPr="00AB7B7C">
        <w:rPr>
          <w:rFonts w:ascii="Arial" w:hAnsi="Arial"/>
        </w:rPr>
        <w:lastRenderedPageBreak/>
        <w:t xml:space="preserve">Bidders are requested to submit their bids electronically. The </w:t>
      </w:r>
      <w:r w:rsidR="00232A4E" w:rsidRPr="00581233">
        <w:rPr>
          <w:rFonts w:ascii="Arial" w:hAnsi="Arial"/>
        </w:rPr>
        <w:t xml:space="preserve">following documents should be submitted by email as detailed in the Submission section of the RFP, and must be received at NYSED no later than </w:t>
      </w:r>
      <w:r w:rsidR="004022DF">
        <w:rPr>
          <w:rFonts w:ascii="Arial" w:hAnsi="Arial"/>
          <w:b/>
          <w:bCs/>
        </w:rPr>
        <w:t>July 12, 2022</w:t>
      </w:r>
      <w:r w:rsidR="00232A4E" w:rsidRPr="00581233">
        <w:rPr>
          <w:rFonts w:ascii="Arial" w:hAnsi="Arial"/>
        </w:rPr>
        <w:t xml:space="preserve"> </w:t>
      </w:r>
      <w:r w:rsidR="00232A4E" w:rsidRPr="00581233">
        <w:rPr>
          <w:rFonts w:ascii="Arial" w:hAnsi="Arial"/>
          <w:b/>
          <w:bCs/>
        </w:rPr>
        <w:t>by 3:00 PM Eastern Time</w:t>
      </w:r>
      <w:r w:rsidR="00232A4E" w:rsidRPr="00581233">
        <w:rPr>
          <w:rFonts w:ascii="Arial" w:hAnsi="Arial"/>
        </w:rPr>
        <w:t>:</w:t>
      </w:r>
    </w:p>
    <w:p w14:paraId="303EAC3D" w14:textId="77777777" w:rsidR="00232A4E" w:rsidRPr="00232A4E" w:rsidRDefault="00232A4E" w:rsidP="00232A4E">
      <w:pPr>
        <w:pStyle w:val="Header"/>
        <w:tabs>
          <w:tab w:val="left" w:pos="2160"/>
        </w:tabs>
        <w:ind w:left="4320"/>
        <w:rPr>
          <w:rFonts w:ascii="Arial" w:hAnsi="Arial"/>
        </w:rPr>
      </w:pPr>
    </w:p>
    <w:p w14:paraId="6F6265FE" w14:textId="1BDD2B76"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Submission Documents labeled </w:t>
      </w:r>
      <w:r w:rsidRPr="00232A4E">
        <w:rPr>
          <w:rFonts w:ascii="Arial" w:hAnsi="Arial"/>
          <w:b/>
          <w:bCs/>
        </w:rPr>
        <w:t>[name of bidder]</w:t>
      </w:r>
      <w:r w:rsidRPr="00232A4E">
        <w:rPr>
          <w:rFonts w:ascii="Arial" w:hAnsi="Arial"/>
        </w:rPr>
        <w:t xml:space="preserve"> </w:t>
      </w:r>
      <w:r w:rsidRPr="00232A4E">
        <w:rPr>
          <w:rFonts w:ascii="Arial" w:hAnsi="Arial"/>
          <w:b/>
          <w:bCs/>
        </w:rPr>
        <w:t>Submission Documents RFP #</w:t>
      </w:r>
      <w:r w:rsidR="003A08E9">
        <w:rPr>
          <w:rFonts w:ascii="Arial" w:hAnsi="Arial"/>
          <w:b/>
          <w:bCs/>
        </w:rPr>
        <w:t>22-016</w:t>
      </w:r>
      <w:r w:rsidR="003E7E8A">
        <w:rPr>
          <w:rFonts w:ascii="Arial" w:hAnsi="Arial"/>
          <w:b/>
          <w:bCs/>
        </w:rPr>
        <w:t>, Region #XX</w:t>
      </w:r>
    </w:p>
    <w:p w14:paraId="2CEFA634" w14:textId="6CDC92F7"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Technical Proposal labeled </w:t>
      </w:r>
      <w:r w:rsidRPr="00232A4E">
        <w:rPr>
          <w:rFonts w:ascii="Arial" w:hAnsi="Arial"/>
          <w:b/>
          <w:bCs/>
        </w:rPr>
        <w:t>[name of bidder]</w:t>
      </w:r>
      <w:r w:rsidRPr="00232A4E">
        <w:rPr>
          <w:rFonts w:ascii="Arial" w:hAnsi="Arial"/>
        </w:rPr>
        <w:t xml:space="preserve"> </w:t>
      </w:r>
      <w:r w:rsidRPr="00232A4E">
        <w:rPr>
          <w:rFonts w:ascii="Arial" w:hAnsi="Arial"/>
          <w:b/>
          <w:bCs/>
        </w:rPr>
        <w:t>Technical Proposal RFP #</w:t>
      </w:r>
      <w:r w:rsidR="003A08E9">
        <w:rPr>
          <w:rFonts w:ascii="Arial" w:hAnsi="Arial"/>
          <w:b/>
          <w:bCs/>
        </w:rPr>
        <w:t>22-016</w:t>
      </w:r>
      <w:r w:rsidR="003E7E8A">
        <w:rPr>
          <w:rFonts w:ascii="Arial" w:hAnsi="Arial"/>
          <w:b/>
          <w:bCs/>
        </w:rPr>
        <w:t>, Region #XX</w:t>
      </w:r>
    </w:p>
    <w:p w14:paraId="00C7E625" w14:textId="3B0ED379" w:rsidR="00232A4E" w:rsidRPr="00232A4E" w:rsidRDefault="00232A4E" w:rsidP="00147B50">
      <w:pPr>
        <w:pStyle w:val="Header"/>
        <w:numPr>
          <w:ilvl w:val="0"/>
          <w:numId w:val="25"/>
        </w:numPr>
        <w:tabs>
          <w:tab w:val="left" w:pos="2160"/>
        </w:tabs>
        <w:rPr>
          <w:rFonts w:ascii="Arial" w:hAnsi="Arial"/>
        </w:rPr>
      </w:pPr>
      <w:r w:rsidRPr="00232A4E">
        <w:rPr>
          <w:rFonts w:ascii="Arial" w:hAnsi="Arial"/>
        </w:rPr>
        <w:t xml:space="preserve">Cost Proposal labeled </w:t>
      </w:r>
      <w:r w:rsidRPr="00232A4E">
        <w:rPr>
          <w:rFonts w:ascii="Arial" w:hAnsi="Arial"/>
          <w:b/>
          <w:bCs/>
        </w:rPr>
        <w:t>[name of bidder]</w:t>
      </w:r>
      <w:r w:rsidRPr="00232A4E">
        <w:rPr>
          <w:rFonts w:ascii="Arial" w:hAnsi="Arial"/>
        </w:rPr>
        <w:t xml:space="preserve"> </w:t>
      </w:r>
      <w:r w:rsidRPr="00232A4E">
        <w:rPr>
          <w:rFonts w:ascii="Arial" w:hAnsi="Arial"/>
          <w:b/>
          <w:bCs/>
        </w:rPr>
        <w:t>Cost Proposal RFP #</w:t>
      </w:r>
      <w:r w:rsidR="003A08E9">
        <w:rPr>
          <w:rFonts w:ascii="Arial" w:hAnsi="Arial"/>
          <w:b/>
          <w:bCs/>
        </w:rPr>
        <w:t>22-016</w:t>
      </w:r>
      <w:r w:rsidR="003E7E8A">
        <w:rPr>
          <w:rFonts w:ascii="Arial" w:hAnsi="Arial"/>
          <w:b/>
          <w:bCs/>
        </w:rPr>
        <w:t>, Region #XX</w:t>
      </w:r>
    </w:p>
    <w:p w14:paraId="0FD4D756" w14:textId="7D3EDCC4" w:rsidR="00232A4E" w:rsidRPr="00232A4E" w:rsidRDefault="00232A4E" w:rsidP="00147B50">
      <w:pPr>
        <w:pStyle w:val="Header"/>
        <w:numPr>
          <w:ilvl w:val="0"/>
          <w:numId w:val="25"/>
        </w:numPr>
        <w:tabs>
          <w:tab w:val="left" w:pos="2160"/>
        </w:tabs>
        <w:rPr>
          <w:rFonts w:ascii="Arial" w:hAnsi="Arial"/>
          <w:b/>
          <w:bCs/>
        </w:rPr>
      </w:pPr>
      <w:r w:rsidRPr="00232A4E">
        <w:rPr>
          <w:rFonts w:ascii="Arial" w:hAnsi="Arial"/>
        </w:rPr>
        <w:t xml:space="preserve">M/WBE </w:t>
      </w:r>
      <w:r w:rsidR="00723FA4">
        <w:rPr>
          <w:rFonts w:ascii="Arial" w:hAnsi="Arial"/>
        </w:rPr>
        <w:t xml:space="preserve">Utilization Plan </w:t>
      </w:r>
      <w:r w:rsidRPr="00232A4E">
        <w:rPr>
          <w:rFonts w:ascii="Arial" w:hAnsi="Arial"/>
        </w:rPr>
        <w:t xml:space="preserve">labeled </w:t>
      </w:r>
      <w:r w:rsidRPr="00232A4E">
        <w:rPr>
          <w:rFonts w:ascii="Arial" w:hAnsi="Arial"/>
          <w:b/>
          <w:bCs/>
        </w:rPr>
        <w:t xml:space="preserve">[name of bidder] M/WBE </w:t>
      </w:r>
      <w:r w:rsidR="00723FA4">
        <w:rPr>
          <w:rFonts w:ascii="Arial" w:hAnsi="Arial"/>
          <w:b/>
          <w:bCs/>
        </w:rPr>
        <w:t>Utilization Plan</w:t>
      </w:r>
      <w:r w:rsidR="00723FA4" w:rsidRPr="00232A4E">
        <w:rPr>
          <w:rFonts w:ascii="Arial" w:hAnsi="Arial"/>
          <w:b/>
          <w:bCs/>
        </w:rPr>
        <w:t xml:space="preserve"> </w:t>
      </w:r>
      <w:r w:rsidRPr="00232A4E">
        <w:rPr>
          <w:rFonts w:ascii="Arial" w:hAnsi="Arial"/>
          <w:b/>
          <w:bCs/>
        </w:rPr>
        <w:t>RFP #</w:t>
      </w:r>
      <w:r w:rsidR="003A08E9">
        <w:rPr>
          <w:rFonts w:ascii="Arial" w:hAnsi="Arial"/>
          <w:b/>
          <w:bCs/>
        </w:rPr>
        <w:t>22-016</w:t>
      </w:r>
      <w:r w:rsidR="003E7E8A">
        <w:rPr>
          <w:rFonts w:ascii="Arial" w:hAnsi="Arial"/>
          <w:b/>
          <w:bCs/>
        </w:rPr>
        <w:t>, Region #XX</w:t>
      </w:r>
    </w:p>
    <w:p w14:paraId="7355B311" w14:textId="77777777" w:rsidR="00232A4E" w:rsidRPr="00232A4E" w:rsidRDefault="00232A4E" w:rsidP="00232A4E">
      <w:pPr>
        <w:pStyle w:val="Header"/>
        <w:tabs>
          <w:tab w:val="left" w:pos="2160"/>
        </w:tabs>
        <w:ind w:left="4320"/>
        <w:rPr>
          <w:rFonts w:ascii="Arial" w:hAnsi="Arial"/>
        </w:rPr>
      </w:pPr>
    </w:p>
    <w:p w14:paraId="39C37AB1" w14:textId="675751D4" w:rsidR="00232A4E" w:rsidRPr="00232A4E" w:rsidRDefault="00232A4E" w:rsidP="00232A4E">
      <w:pPr>
        <w:pStyle w:val="Header"/>
        <w:tabs>
          <w:tab w:val="left" w:pos="2160"/>
        </w:tabs>
        <w:rPr>
          <w:rFonts w:ascii="Arial" w:hAnsi="Arial"/>
        </w:rPr>
      </w:pPr>
      <w:r w:rsidRPr="00232A4E">
        <w:rPr>
          <w:rFonts w:ascii="Arial" w:hAnsi="Arial"/>
        </w:rPr>
        <w:t xml:space="preserve">The email address for all the documentation is </w:t>
      </w:r>
      <w:hyperlink r:id="rId15" w:history="1">
        <w:r w:rsidRPr="00232A4E">
          <w:rPr>
            <w:rStyle w:val="Hyperlink"/>
            <w:rFonts w:ascii="Arial" w:hAnsi="Arial"/>
          </w:rPr>
          <w:t>cau@nysed.gov</w:t>
        </w:r>
      </w:hyperlink>
      <w:r w:rsidRPr="00232A4E">
        <w:rPr>
          <w:rFonts w:ascii="Arial" w:hAnsi="Arial"/>
        </w:rPr>
        <w:t>.</w:t>
      </w:r>
    </w:p>
    <w:p w14:paraId="1B469C90" w14:textId="1CC47BDE" w:rsidR="00232A4E" w:rsidRPr="00232A4E" w:rsidRDefault="00232A4E" w:rsidP="00232A4E">
      <w:pPr>
        <w:pStyle w:val="Header"/>
        <w:tabs>
          <w:tab w:val="left" w:pos="2160"/>
        </w:tabs>
        <w:ind w:left="4320"/>
        <w:rPr>
          <w:rFonts w:ascii="Arial" w:hAnsi="Arial"/>
        </w:rPr>
      </w:pPr>
    </w:p>
    <w:p w14:paraId="2F2CFA3A" w14:textId="77777777" w:rsidR="003A2E83" w:rsidRDefault="003A2E83" w:rsidP="00232A4E">
      <w:pPr>
        <w:pStyle w:val="Header"/>
        <w:tabs>
          <w:tab w:val="left" w:pos="2160"/>
        </w:tabs>
        <w:rPr>
          <w:rFonts w:ascii="Arial" w:hAnsi="Arial"/>
        </w:rPr>
      </w:pPr>
    </w:p>
    <w:p w14:paraId="7EF105FE" w14:textId="05C9904D" w:rsidR="00232A4E" w:rsidRPr="00232A4E" w:rsidRDefault="003A2E83" w:rsidP="00232A4E">
      <w:pPr>
        <w:pStyle w:val="Header"/>
        <w:tabs>
          <w:tab w:val="left" w:pos="2160"/>
        </w:tabs>
        <w:rPr>
          <w:rFonts w:ascii="Arial" w:hAnsi="Arial"/>
          <w:b/>
          <w:bCs/>
        </w:rPr>
      </w:pPr>
      <w:r>
        <w:rPr>
          <w:rFonts w:ascii="Arial" w:hAnsi="Arial"/>
        </w:rPr>
        <w:t>I</w:t>
      </w:r>
      <w:r w:rsidR="00232A4E" w:rsidRPr="00232A4E">
        <w:rPr>
          <w:rFonts w:ascii="Arial" w:hAnsi="Arial"/>
        </w:rPr>
        <w:t xml:space="preserve">nstructions </w:t>
      </w:r>
      <w:r>
        <w:rPr>
          <w:rFonts w:ascii="Arial" w:hAnsi="Arial"/>
        </w:rPr>
        <w:t>for</w:t>
      </w:r>
      <w:r w:rsidR="00232A4E" w:rsidRPr="00232A4E">
        <w:rPr>
          <w:rFonts w:ascii="Arial" w:hAnsi="Arial"/>
        </w:rPr>
        <w:t xml:space="preserve"> </w:t>
      </w:r>
      <w:r>
        <w:rPr>
          <w:rFonts w:ascii="Arial" w:hAnsi="Arial"/>
        </w:rPr>
        <w:t>S</w:t>
      </w:r>
      <w:r w:rsidR="00232A4E" w:rsidRPr="00232A4E">
        <w:rPr>
          <w:rFonts w:ascii="Arial" w:hAnsi="Arial"/>
        </w:rPr>
        <w:t xml:space="preserve">ubmitting an </w:t>
      </w:r>
      <w:r>
        <w:rPr>
          <w:rFonts w:ascii="Arial" w:hAnsi="Arial"/>
        </w:rPr>
        <w:t>E</w:t>
      </w:r>
      <w:r w:rsidR="00232A4E" w:rsidRPr="00232A4E">
        <w:rPr>
          <w:rFonts w:ascii="Arial" w:hAnsi="Arial"/>
        </w:rPr>
        <w:t xml:space="preserve">lectronic </w:t>
      </w:r>
      <w:r>
        <w:rPr>
          <w:rFonts w:ascii="Arial" w:hAnsi="Arial"/>
        </w:rPr>
        <w:t>B</w:t>
      </w:r>
      <w:r w:rsidR="00232A4E" w:rsidRPr="00232A4E">
        <w:rPr>
          <w:rFonts w:ascii="Arial" w:hAnsi="Arial"/>
        </w:rPr>
        <w:t>id</w:t>
      </w:r>
      <w:r>
        <w:rPr>
          <w:rFonts w:ascii="Arial" w:hAnsi="Arial"/>
        </w:rPr>
        <w:t>:</w:t>
      </w:r>
      <w:r w:rsidR="00232A4E" w:rsidRPr="00232A4E">
        <w:rPr>
          <w:rFonts w:ascii="Arial" w:hAnsi="Arial"/>
        </w:rPr>
        <w:t> </w:t>
      </w:r>
    </w:p>
    <w:p w14:paraId="7F7FDEA0" w14:textId="77777777" w:rsidR="00232A4E" w:rsidRPr="00232A4E" w:rsidRDefault="00232A4E" w:rsidP="00232A4E">
      <w:pPr>
        <w:pStyle w:val="Header"/>
        <w:tabs>
          <w:tab w:val="left" w:pos="2160"/>
        </w:tabs>
        <w:ind w:left="4320"/>
        <w:rPr>
          <w:rFonts w:ascii="Arial" w:hAnsi="Arial"/>
          <w:b/>
          <w:bCs/>
        </w:rPr>
      </w:pPr>
    </w:p>
    <w:p w14:paraId="678C9BFB" w14:textId="20B19ACA" w:rsidR="00232A4E" w:rsidRPr="00232A4E" w:rsidRDefault="003A2E83" w:rsidP="00147B50">
      <w:pPr>
        <w:pStyle w:val="Header"/>
        <w:numPr>
          <w:ilvl w:val="0"/>
          <w:numId w:val="24"/>
        </w:numPr>
        <w:tabs>
          <w:tab w:val="left" w:pos="2160"/>
        </w:tabs>
        <w:rPr>
          <w:rFonts w:ascii="Arial" w:hAnsi="Arial"/>
        </w:rPr>
      </w:pPr>
      <w:r>
        <w:rPr>
          <w:rFonts w:ascii="Arial" w:hAnsi="Arial"/>
        </w:rPr>
        <w:t xml:space="preserve">The </w:t>
      </w:r>
      <w:r w:rsidR="00232A4E" w:rsidRPr="00232A4E">
        <w:rPr>
          <w:rFonts w:ascii="Arial" w:hAnsi="Arial"/>
        </w:rPr>
        <w:t>technical and cost proposal documents should be submitted in Microsoft Office. PDF files that are editable and Optical Character Recognition (OCR) searchable are acceptable. Please do not submit the technical or cost proposal as a scanned PDF. </w:t>
      </w:r>
    </w:p>
    <w:p w14:paraId="1848CFC4" w14:textId="588BEF6E" w:rsidR="00232A4E" w:rsidRPr="00232A4E" w:rsidRDefault="00232A4E" w:rsidP="00147B50">
      <w:pPr>
        <w:pStyle w:val="Header"/>
        <w:numPr>
          <w:ilvl w:val="0"/>
          <w:numId w:val="24"/>
        </w:numPr>
        <w:tabs>
          <w:tab w:val="left" w:pos="2160"/>
        </w:tabs>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3C57550A" w14:textId="77777777" w:rsidR="00232A4E" w:rsidRPr="00232A4E" w:rsidRDefault="00232A4E" w:rsidP="00147B50">
      <w:pPr>
        <w:pStyle w:val="Header"/>
        <w:numPr>
          <w:ilvl w:val="0"/>
          <w:numId w:val="24"/>
        </w:numPr>
        <w:tabs>
          <w:tab w:val="left" w:pos="2160"/>
        </w:tabs>
        <w:rPr>
          <w:rFonts w:ascii="Arial" w:hAnsi="Arial"/>
        </w:rPr>
      </w:pPr>
      <w:r w:rsidRPr="00232A4E">
        <w:rPr>
          <w:rFonts w:ascii="Arial" w:hAnsi="Arial"/>
        </w:rPr>
        <w:t>The following forms of e-signatures are acceptable:</w:t>
      </w:r>
    </w:p>
    <w:p w14:paraId="7D663B5E" w14:textId="0B6D23B5" w:rsidR="00232A4E" w:rsidRPr="00232A4E" w:rsidRDefault="00232A4E" w:rsidP="00147B50">
      <w:pPr>
        <w:pStyle w:val="Header"/>
        <w:numPr>
          <w:ilvl w:val="1"/>
          <w:numId w:val="23"/>
        </w:numPr>
        <w:tabs>
          <w:tab w:val="left" w:pos="2160"/>
        </w:tabs>
        <w:rPr>
          <w:rFonts w:ascii="Arial" w:hAnsi="Arial"/>
        </w:rPr>
      </w:pPr>
      <w:r w:rsidRPr="00232A4E">
        <w:rPr>
          <w:rFonts w:ascii="Arial" w:hAnsi="Arial"/>
        </w:rPr>
        <w:t>handwritten signatures on faxed or scanned documents</w:t>
      </w:r>
    </w:p>
    <w:p w14:paraId="56008413" w14:textId="77777777" w:rsidR="00232A4E" w:rsidRPr="00232A4E" w:rsidRDefault="00232A4E" w:rsidP="00147B50">
      <w:pPr>
        <w:pStyle w:val="Header"/>
        <w:numPr>
          <w:ilvl w:val="1"/>
          <w:numId w:val="23"/>
        </w:numPr>
        <w:tabs>
          <w:tab w:val="left" w:pos="2160"/>
        </w:tabs>
        <w:rPr>
          <w:rFonts w:ascii="Arial" w:hAnsi="Arial"/>
        </w:rPr>
      </w:pPr>
      <w:r w:rsidRPr="00232A4E">
        <w:rPr>
          <w:rFonts w:ascii="Arial" w:hAnsi="Arial"/>
        </w:rPr>
        <w:t>e-signatures that have been authenticated by a third-party digital software, such as DocuSign and Adobe Sign</w:t>
      </w:r>
    </w:p>
    <w:p w14:paraId="6CD7C1B7" w14:textId="77777777" w:rsidR="00232A4E" w:rsidRPr="00232A4E" w:rsidRDefault="00232A4E" w:rsidP="00147B50">
      <w:pPr>
        <w:pStyle w:val="Header"/>
        <w:numPr>
          <w:ilvl w:val="1"/>
          <w:numId w:val="23"/>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2C2F6A24" w14:textId="77777777" w:rsidR="00232A4E" w:rsidRPr="00232A4E" w:rsidRDefault="00232A4E" w:rsidP="00147B50">
      <w:pPr>
        <w:pStyle w:val="Header"/>
        <w:numPr>
          <w:ilvl w:val="0"/>
          <w:numId w:val="22"/>
        </w:numPr>
        <w:tabs>
          <w:tab w:val="left" w:pos="2160"/>
        </w:tabs>
        <w:rPr>
          <w:rFonts w:ascii="Arial" w:hAnsi="Arial"/>
        </w:rPr>
      </w:pPr>
      <w:r w:rsidRPr="00232A4E">
        <w:rPr>
          <w:rFonts w:ascii="Arial" w:hAnsi="Arial"/>
        </w:rPr>
        <w:t>Unacceptable forms of e-signatures include:</w:t>
      </w:r>
    </w:p>
    <w:p w14:paraId="3207A6D8" w14:textId="77777777" w:rsidR="00232A4E" w:rsidRPr="00232A4E" w:rsidRDefault="00232A4E" w:rsidP="00147B50">
      <w:pPr>
        <w:pStyle w:val="Header"/>
        <w:numPr>
          <w:ilvl w:val="1"/>
          <w:numId w:val="21"/>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6A98760C" w14:textId="77777777" w:rsidR="00232A4E" w:rsidRPr="00232A4E" w:rsidRDefault="00232A4E" w:rsidP="00147B50">
      <w:pPr>
        <w:pStyle w:val="Header"/>
        <w:numPr>
          <w:ilvl w:val="0"/>
          <w:numId w:val="22"/>
        </w:numPr>
        <w:tabs>
          <w:tab w:val="left" w:pos="2160"/>
        </w:tabs>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75F5926F" w14:textId="2F11CCE3" w:rsidR="00232A4E" w:rsidRPr="00232A4E" w:rsidRDefault="00232A4E" w:rsidP="00147B50">
      <w:pPr>
        <w:pStyle w:val="Header"/>
        <w:numPr>
          <w:ilvl w:val="0"/>
          <w:numId w:val="22"/>
        </w:numPr>
        <w:tabs>
          <w:tab w:val="left" w:pos="2160"/>
        </w:tabs>
        <w:rPr>
          <w:rFonts w:ascii="Arial" w:hAnsi="Arial"/>
        </w:rPr>
      </w:pPr>
      <w:r w:rsidRPr="00232A4E">
        <w:rPr>
          <w:rFonts w:ascii="Arial" w:hAnsi="Arial"/>
        </w:rPr>
        <w:t xml:space="preserve">In order to ensure the timely receipt of your bid, please use the subject line "BID SUBMISSION RFP </w:t>
      </w:r>
      <w:r w:rsidR="003A08E9">
        <w:rPr>
          <w:rFonts w:ascii="Arial" w:hAnsi="Arial"/>
        </w:rPr>
        <w:t>22-016</w:t>
      </w:r>
      <w:r w:rsidRPr="00232A4E">
        <w:rPr>
          <w:rFonts w:ascii="Arial" w:hAnsi="Arial"/>
        </w:rPr>
        <w:t xml:space="preserve">" - failure to appropriately label your bid or submitting a bid to any email address other than the one identified above may result in the bid not being received by the deadline </w:t>
      </w:r>
      <w:r w:rsidR="00741B65">
        <w:rPr>
          <w:rFonts w:ascii="Arial" w:hAnsi="Arial"/>
        </w:rPr>
        <w:t>or</w:t>
      </w:r>
      <w:r w:rsidRPr="00232A4E">
        <w:rPr>
          <w:rFonts w:ascii="Arial" w:hAnsi="Arial"/>
        </w:rPr>
        <w:t xml:space="preserve"> considered for award.</w:t>
      </w:r>
    </w:p>
    <w:p w14:paraId="68FF91A0" w14:textId="7146D88F" w:rsidR="00232A4E" w:rsidRPr="00232A4E" w:rsidRDefault="00232A4E" w:rsidP="00147B50">
      <w:pPr>
        <w:pStyle w:val="Header"/>
        <w:numPr>
          <w:ilvl w:val="0"/>
          <w:numId w:val="22"/>
        </w:numPr>
        <w:tabs>
          <w:tab w:val="left" w:pos="2160"/>
        </w:tabs>
        <w:rPr>
          <w:rFonts w:ascii="Arial" w:hAnsi="Arial"/>
          <w:b/>
          <w:bCs/>
        </w:rPr>
      </w:pPr>
      <w:r w:rsidRPr="00232A4E">
        <w:rPr>
          <w:rFonts w:ascii="Arial" w:hAnsi="Arial"/>
          <w:b/>
          <w:bCs/>
        </w:rPr>
        <w:t>Bids received after 3:00 pm Eastern Time on the due date will be disqualified.</w:t>
      </w:r>
    </w:p>
    <w:p w14:paraId="547E748A" w14:textId="77777777" w:rsidR="00232A4E" w:rsidRPr="00CB22C2" w:rsidRDefault="00232A4E" w:rsidP="000E12CE">
      <w:pPr>
        <w:pStyle w:val="Header"/>
        <w:tabs>
          <w:tab w:val="left" w:pos="2160"/>
        </w:tabs>
        <w:ind w:left="4320"/>
        <w:rPr>
          <w:rFonts w:ascii="Arial" w:hAnsi="Arial"/>
        </w:rPr>
      </w:pP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6"/>
          <w:footerReference w:type="even" r:id="rId17"/>
          <w:footerReference w:type="default" r:id="rId18"/>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1094011C" w14:textId="0CE7CE45" w:rsidR="00D45D8C" w:rsidRPr="00CB22C2" w:rsidRDefault="00D45D8C" w:rsidP="00A810BA">
      <w:pPr>
        <w:pStyle w:val="Heading2"/>
        <w:jc w:val="left"/>
      </w:pPr>
      <w:r w:rsidRPr="0041264D">
        <w:rPr>
          <w:sz w:val="28"/>
        </w:rPr>
        <w:t>1.)</w:t>
      </w:r>
      <w:r w:rsidRPr="0041264D">
        <w:rPr>
          <w:sz w:val="28"/>
        </w:rPr>
        <w:tab/>
      </w:r>
      <w:r w:rsidRPr="0041264D">
        <w:rPr>
          <w:sz w:val="28"/>
          <w:u w:val="single"/>
        </w:rPr>
        <w:t>Description of Services to be Performed</w:t>
      </w: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5488A2F2" w:rsidR="00D45D8C"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18DFFFEC" w14:textId="2F601656" w:rsidR="00823F1D" w:rsidRDefault="00823F1D" w:rsidP="00D0226A">
      <w:pPr>
        <w:pStyle w:val="p4"/>
        <w:widowControl/>
        <w:tabs>
          <w:tab w:val="clear" w:pos="720"/>
        </w:tabs>
        <w:spacing w:line="240" w:lineRule="auto"/>
        <w:rPr>
          <w:rFonts w:ascii="Arial" w:hAnsi="Arial"/>
        </w:rPr>
      </w:pPr>
    </w:p>
    <w:p w14:paraId="5062A275" w14:textId="77777777" w:rsidR="00A37F07" w:rsidRPr="0041264D" w:rsidRDefault="00A37F07" w:rsidP="00A37F07">
      <w:pPr>
        <w:pStyle w:val="Heading3"/>
        <w:rPr>
          <w:u w:val="none"/>
        </w:rPr>
      </w:pPr>
      <w:r w:rsidRPr="0041264D">
        <w:rPr>
          <w:u w:val="none"/>
        </w:rPr>
        <w:t xml:space="preserve">Minority and Women-Owned Business Enterprise (M/WBE) Participation Goals Pursuant to Article 15-A of the New York State Executive Law </w:t>
      </w:r>
    </w:p>
    <w:p w14:paraId="72FF3C0A" w14:textId="77777777" w:rsidR="00A37F07" w:rsidRPr="00CB22C2" w:rsidRDefault="00A37F07" w:rsidP="00A37F07">
      <w:pPr>
        <w:ind w:right="720"/>
        <w:rPr>
          <w:rFonts w:ascii="Arial" w:eastAsia="Calibri" w:hAnsi="Arial"/>
          <w:sz w:val="20"/>
        </w:rPr>
      </w:pPr>
    </w:p>
    <w:p w14:paraId="44AF4E28" w14:textId="77777777" w:rsidR="00A37F07" w:rsidRPr="00CB22C2" w:rsidRDefault="00A37F07" w:rsidP="00A37F07">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Pr>
          <w:rFonts w:ascii="Arial" w:hAnsi="Arial" w:cs="Arial"/>
          <w:szCs w:val="24"/>
        </w:rPr>
        <w:t xml:space="preserve"> through the submission of an M/WBE Utilization Plan</w:t>
      </w:r>
      <w:r w:rsidRPr="00CB22C2">
        <w:rPr>
          <w:rFonts w:ascii="Arial" w:hAnsi="Arial" w:cs="Arial"/>
        </w:rPr>
        <w:t>. Minority and Women-Owned Business Enterprise (M/WBE) participation includes any and all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14563E8F" w14:textId="77777777" w:rsidR="00A37F07" w:rsidRPr="00CB22C2" w:rsidRDefault="00A37F07" w:rsidP="00A37F07">
      <w:pPr>
        <w:ind w:left="360" w:right="720"/>
        <w:rPr>
          <w:rFonts w:ascii="Arial" w:hAnsi="Arial" w:cs="Arial"/>
        </w:rPr>
      </w:pPr>
    </w:p>
    <w:p w14:paraId="4BAAA840" w14:textId="77777777" w:rsidR="00A37F07" w:rsidRPr="00AB7B7C" w:rsidRDefault="00A37F07" w:rsidP="00A37F07">
      <w:pPr>
        <w:ind w:left="360" w:right="720"/>
        <w:rPr>
          <w:rFonts w:ascii="Arial" w:hAnsi="Arial" w:cs="Arial"/>
          <w:b/>
        </w:rPr>
      </w:pPr>
      <w:r w:rsidRPr="00AB7B7C">
        <w:rPr>
          <w:rFonts w:ascii="Arial" w:hAnsi="Arial" w:cs="Arial"/>
          <w:b/>
        </w:rPr>
        <w:t>ACHIEVE FULL COMPLIANCE WITH PARTICIPATION GOALS (PREFERRED)</w:t>
      </w:r>
    </w:p>
    <w:p w14:paraId="6D0570D8" w14:textId="77777777" w:rsidR="00A37F07" w:rsidRPr="00581233" w:rsidRDefault="00A37F07" w:rsidP="00A37F07">
      <w:pPr>
        <w:ind w:left="360"/>
        <w:jc w:val="both"/>
        <w:rPr>
          <w:rFonts w:ascii="Arial" w:hAnsi="Arial" w:cs="Arial"/>
        </w:rPr>
      </w:pPr>
      <w:r w:rsidRPr="00AB7B7C">
        <w:rPr>
          <w:rFonts w:ascii="Arial" w:hAnsi="Arial" w:cs="Arial"/>
        </w:rPr>
        <w:t xml:space="preserve">Bidders should submit subcontracting/supplier </w:t>
      </w:r>
      <w:r>
        <w:rPr>
          <w:rFonts w:ascii="Arial" w:hAnsi="Arial" w:cs="Arial"/>
        </w:rPr>
        <w:t>Contracting</w:t>
      </w:r>
      <w:r w:rsidRPr="00A810BA">
        <w:rPr>
          <w:rFonts w:ascii="Arial" w:hAnsi="Arial" w:cs="Arial"/>
        </w:rPr>
        <w:t xml:space="preserve"> </w:t>
      </w:r>
      <w:r w:rsidRPr="00AB7B7C">
        <w:rPr>
          <w:rFonts w:ascii="Arial" w:hAnsi="Arial" w:cs="Arial"/>
        </w:rPr>
        <w:t xml:space="preserve">plan </w:t>
      </w:r>
      <w:r w:rsidRPr="00A810BA">
        <w:rPr>
          <w:rFonts w:ascii="Arial" w:hAnsi="Arial" w:cs="Arial"/>
        </w:rPr>
        <w:t xml:space="preserve">detailing how the bidder plans </w:t>
      </w:r>
      <w:r w:rsidRPr="00AB7B7C">
        <w:rPr>
          <w:rFonts w:ascii="Arial" w:hAnsi="Arial" w:cs="Arial"/>
        </w:rPr>
        <w:t xml:space="preserve">to meet or exceed NYSED’s participation goals for this procurement. </w:t>
      </w:r>
      <w:r w:rsidRPr="00581233">
        <w:rPr>
          <w:rFonts w:ascii="Arial" w:hAnsi="Arial" w:cs="Arial"/>
        </w:rPr>
        <w:t xml:space="preserve"> </w:t>
      </w:r>
    </w:p>
    <w:p w14:paraId="04C70742" w14:textId="77777777" w:rsidR="00A37F07" w:rsidRPr="00581233" w:rsidRDefault="00A37F07" w:rsidP="00A37F07">
      <w:pPr>
        <w:ind w:left="360"/>
        <w:jc w:val="both"/>
        <w:rPr>
          <w:rFonts w:ascii="Arial" w:hAnsi="Arial" w:cs="Arial"/>
        </w:rPr>
      </w:pPr>
    </w:p>
    <w:p w14:paraId="626E1AF5" w14:textId="77777777" w:rsidR="00A37F07" w:rsidRPr="00AB7B7C" w:rsidRDefault="00A37F07" w:rsidP="00A37F07">
      <w:pPr>
        <w:ind w:left="360"/>
        <w:jc w:val="both"/>
        <w:rPr>
          <w:rFonts w:ascii="Arial" w:hAnsi="Arial" w:cs="Arial"/>
        </w:rPr>
      </w:pPr>
      <w:r w:rsidRPr="00581233">
        <w:rPr>
          <w:rFonts w:ascii="Arial" w:hAnsi="Arial" w:cs="Arial"/>
        </w:rPr>
        <w:t xml:space="preserve">After a Contract(s) is awarded, all subcontracting/supplier forms must be submitted with the Job Order Proposal. In addition, bidders must complete and submit M/WBE 100: Utilization Plan, M/WBE 102: Notice of Intent to Participate and EEO 100: Staffing Plan. </w:t>
      </w:r>
      <w:r w:rsidRPr="00581233">
        <w:rPr>
          <w:rFonts w:ascii="Arial" w:hAnsi="Arial" w:cs="Arial"/>
          <w:szCs w:val="24"/>
        </w:rPr>
        <w:t>Instructions and copies of t</w:t>
      </w:r>
      <w:r w:rsidRPr="00581233">
        <w:rPr>
          <w:rFonts w:ascii="Arial" w:hAnsi="Arial" w:cs="Arial"/>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the </w:t>
      </w:r>
      <w:hyperlink r:id="rId19" w:history="1">
        <w:r w:rsidRPr="00AB7B7C">
          <w:rPr>
            <w:rStyle w:val="Hyperlink"/>
            <w:rFonts w:ascii="Arial" w:hAnsi="Arial" w:cs="Arial"/>
          </w:rPr>
          <w:t>NYS Directory of Certified Minority and Women-Owned Business Enterprises</w:t>
        </w:r>
      </w:hyperlink>
      <w:r w:rsidRPr="00AB7B7C">
        <w:rPr>
          <w:rFonts w:ascii="Arial" w:hAnsi="Arial" w:cs="Arial"/>
        </w:rPr>
        <w:t xml:space="preserve">. </w:t>
      </w:r>
    </w:p>
    <w:p w14:paraId="350D1ABF" w14:textId="77777777" w:rsidR="00A37F07" w:rsidRPr="00AB7B7C" w:rsidRDefault="00A37F07" w:rsidP="00A37F07">
      <w:pPr>
        <w:pStyle w:val="BodyTextIndent2"/>
        <w:tabs>
          <w:tab w:val="left" w:pos="1620"/>
        </w:tabs>
        <w:ind w:left="360" w:right="720"/>
        <w:jc w:val="both"/>
        <w:rPr>
          <w:rFonts w:cs="Arial"/>
        </w:rPr>
      </w:pPr>
    </w:p>
    <w:p w14:paraId="52C7E0E3" w14:textId="77777777" w:rsidR="00A37F07" w:rsidRPr="00581233" w:rsidRDefault="00A37F07" w:rsidP="00A37F07">
      <w:pPr>
        <w:pStyle w:val="BodyTextIndent2"/>
        <w:tabs>
          <w:tab w:val="left" w:pos="1620"/>
        </w:tabs>
        <w:ind w:left="360"/>
        <w:jc w:val="both"/>
        <w:rPr>
          <w:rFonts w:cs="Arial"/>
        </w:rPr>
      </w:pPr>
      <w:r w:rsidRPr="00581233">
        <w:rPr>
          <w:rFonts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590B3397" w14:textId="77777777" w:rsidR="00A37F07" w:rsidRPr="00581233" w:rsidRDefault="00A37F07" w:rsidP="00A37F07">
      <w:pPr>
        <w:pStyle w:val="BodyTextIndent2"/>
        <w:tabs>
          <w:tab w:val="left" w:pos="1620"/>
        </w:tabs>
        <w:ind w:left="360" w:right="720"/>
        <w:jc w:val="both"/>
        <w:rPr>
          <w:rFonts w:cs="Arial"/>
          <w:b/>
        </w:rPr>
      </w:pPr>
    </w:p>
    <w:p w14:paraId="1DC6FA81" w14:textId="77777777" w:rsidR="00A37F07" w:rsidRPr="00581233" w:rsidRDefault="00A37F07" w:rsidP="00A37F07">
      <w:pPr>
        <w:pStyle w:val="BodyTextIndent2"/>
        <w:tabs>
          <w:tab w:val="left" w:pos="1620"/>
        </w:tabs>
        <w:ind w:left="360" w:right="720"/>
        <w:jc w:val="both"/>
        <w:rPr>
          <w:rFonts w:cs="Arial"/>
          <w:b/>
        </w:rPr>
      </w:pPr>
      <w:r w:rsidRPr="00581233">
        <w:rPr>
          <w:rFonts w:cs="Arial"/>
          <w:b/>
        </w:rPr>
        <w:t>DOCUMENTATION OF GOOD FAITH EFFORTS</w:t>
      </w:r>
    </w:p>
    <w:p w14:paraId="7584E7C0" w14:textId="77777777" w:rsidR="00A37F07" w:rsidRPr="00581233" w:rsidRDefault="00A37F07" w:rsidP="00A37F07">
      <w:pPr>
        <w:pStyle w:val="BodyTextIndent2"/>
        <w:tabs>
          <w:tab w:val="left" w:pos="1620"/>
        </w:tabs>
        <w:ind w:left="360"/>
        <w:jc w:val="both"/>
        <w:rPr>
          <w:rFonts w:cs="Arial"/>
        </w:rPr>
      </w:pPr>
      <w:r w:rsidRPr="00581233">
        <w:rPr>
          <w:rFonts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20" w:history="1">
        <w:r w:rsidRPr="00AB7B7C">
          <w:rPr>
            <w:rStyle w:val="Hyperlink"/>
            <w:rFonts w:cs="Arial"/>
          </w:rPr>
          <w:t>NYS Directory of Certified Minority and Women-Owned Business Enterprises</w:t>
        </w:r>
      </w:hyperlink>
      <w:r w:rsidRPr="00AB7B7C">
        <w:rPr>
          <w:rFonts w:cs="Arial"/>
        </w:rPr>
        <w:t xml:space="preserve">; and the solicitation of minority and women-oriented trade and labor organizations. Bidders will be required to </w:t>
      </w:r>
      <w:r w:rsidRPr="00581233">
        <w:rPr>
          <w:rFonts w:cs="Arial"/>
        </w:rPr>
        <w:t>certify and attest to their good faith efforts by completing NYSED’s Certification of Good Faith Efforts (</w:t>
      </w:r>
      <w:r w:rsidRPr="00581233">
        <w:rPr>
          <w:rFonts w:cs="Arial"/>
          <w:szCs w:val="24"/>
        </w:rPr>
        <w:t xml:space="preserve">Form </w:t>
      </w:r>
      <w:r w:rsidRPr="00581233">
        <w:rPr>
          <w:rFonts w:cs="Arial"/>
          <w:szCs w:val="24"/>
        </w:rPr>
        <w:lastRenderedPageBreak/>
        <w:t xml:space="preserve">M/WBE 105). </w:t>
      </w:r>
      <w:r w:rsidRPr="00581233">
        <w:rPr>
          <w:rFonts w:cs="Arial"/>
        </w:rPr>
        <w:t xml:space="preserve">See </w:t>
      </w:r>
      <w:r w:rsidRPr="00581233">
        <w:rPr>
          <w:rFonts w:cs="Arial"/>
          <w:szCs w:val="24"/>
        </w:rPr>
        <w:t>the M/WBE Submission Documents for detailed examples of and required forms to document good faith efforts.</w:t>
      </w:r>
    </w:p>
    <w:p w14:paraId="06BB9622" w14:textId="77777777" w:rsidR="00A37F07" w:rsidRPr="00581233" w:rsidRDefault="00A37F07" w:rsidP="00A37F07">
      <w:pPr>
        <w:pStyle w:val="BodyTextIndent2"/>
        <w:tabs>
          <w:tab w:val="left" w:pos="1620"/>
        </w:tabs>
        <w:ind w:left="360" w:right="720"/>
        <w:jc w:val="both"/>
        <w:rPr>
          <w:rFonts w:cs="Arial"/>
        </w:rPr>
      </w:pPr>
    </w:p>
    <w:p w14:paraId="657B40AF" w14:textId="77777777" w:rsidR="00A37F07" w:rsidRPr="00581233" w:rsidRDefault="00A37F07" w:rsidP="00A37F07">
      <w:pPr>
        <w:pStyle w:val="BodyTextIndent2"/>
        <w:tabs>
          <w:tab w:val="left" w:pos="1620"/>
        </w:tabs>
        <w:ind w:left="360"/>
        <w:jc w:val="both"/>
        <w:rPr>
          <w:rFonts w:cs="Arial"/>
        </w:rPr>
      </w:pPr>
      <w:r w:rsidRPr="00581233">
        <w:rPr>
          <w:rFonts w:cs="Arial"/>
        </w:rPr>
        <w:t>Compliance with the M/WBE goal shall be based on the cumulative amount of work issued and accumulative M/WBE participation achieved. NYSED reserves the right to reject any Job Order for failure to document “good faith efforts” to comply with the stated M/WBE goals.</w:t>
      </w:r>
    </w:p>
    <w:p w14:paraId="446D6B77" w14:textId="77777777" w:rsidR="00A37F07" w:rsidRPr="00581233" w:rsidRDefault="00A37F07" w:rsidP="00A37F07">
      <w:pPr>
        <w:pStyle w:val="BodyTextIndent2"/>
        <w:tabs>
          <w:tab w:val="left" w:pos="1620"/>
        </w:tabs>
        <w:ind w:left="360" w:right="720"/>
        <w:jc w:val="both"/>
        <w:rPr>
          <w:rFonts w:cs="Arial"/>
        </w:rPr>
      </w:pPr>
    </w:p>
    <w:p w14:paraId="34C091AB" w14:textId="77777777" w:rsidR="00A37F07" w:rsidRPr="007229AB" w:rsidRDefault="00A37F07" w:rsidP="00A37F07">
      <w:pPr>
        <w:pStyle w:val="BodyTextIndent2"/>
        <w:tabs>
          <w:tab w:val="left" w:pos="1620"/>
        </w:tabs>
        <w:ind w:left="360"/>
        <w:jc w:val="both"/>
        <w:rPr>
          <w:rFonts w:cs="Arial"/>
          <w:caps/>
        </w:rPr>
      </w:pPr>
      <w:r w:rsidRPr="00581233">
        <w:rPr>
          <w:rFonts w:cs="Arial"/>
          <w:caps/>
        </w:rPr>
        <w:t>In the event Bidders cannot comply</w:t>
      </w:r>
      <w:r w:rsidRPr="007229AB">
        <w:rPr>
          <w:rFonts w:cs="Arial"/>
          <w:caps/>
        </w:rPr>
        <w:t xml:space="preserve"> with NYSED designated participation goals, said bidders must document their “good faith efforts” to comply and submit one of the following requests:</w:t>
      </w:r>
    </w:p>
    <w:p w14:paraId="5AA11401" w14:textId="77777777" w:rsidR="00A37F07" w:rsidRPr="00CB22C2" w:rsidRDefault="00A37F07" w:rsidP="00A37F07">
      <w:pPr>
        <w:pStyle w:val="BodyTextIndent2"/>
        <w:tabs>
          <w:tab w:val="left" w:pos="1620"/>
        </w:tabs>
        <w:ind w:left="360" w:right="720"/>
        <w:jc w:val="both"/>
        <w:rPr>
          <w:rFonts w:cs="Arial"/>
          <w:b/>
        </w:rPr>
      </w:pPr>
    </w:p>
    <w:p w14:paraId="70893DC1" w14:textId="77777777" w:rsidR="00A37F07" w:rsidRPr="00CB22C2" w:rsidRDefault="00A37F07" w:rsidP="00A37F07">
      <w:pPr>
        <w:pStyle w:val="BodyTextIndent2"/>
        <w:tabs>
          <w:tab w:val="left" w:pos="1620"/>
        </w:tabs>
        <w:ind w:left="360" w:right="720"/>
        <w:jc w:val="both"/>
        <w:rPr>
          <w:rFonts w:cs="Arial"/>
          <w:b/>
        </w:rPr>
      </w:pPr>
      <w:r w:rsidRPr="00CB22C2">
        <w:rPr>
          <w:rFonts w:cs="Arial"/>
          <w:b/>
        </w:rPr>
        <w:t>REQUEST A PARTIAL WAIVER OF PARTICIPATION GOALS</w:t>
      </w:r>
    </w:p>
    <w:p w14:paraId="5C131BAF" w14:textId="77777777" w:rsidR="00A37F07" w:rsidRPr="007229AB" w:rsidRDefault="00A37F07" w:rsidP="00A37F07">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6419EB1A" w14:textId="77777777" w:rsidR="00A37F07" w:rsidRPr="00CB22C2" w:rsidRDefault="00A37F07" w:rsidP="00A37F07">
      <w:pPr>
        <w:pStyle w:val="BodyTextIndent2"/>
        <w:tabs>
          <w:tab w:val="left" w:pos="1620"/>
        </w:tabs>
        <w:ind w:left="360" w:right="720"/>
        <w:jc w:val="both"/>
        <w:rPr>
          <w:rFonts w:cs="Arial"/>
        </w:rPr>
      </w:pPr>
    </w:p>
    <w:p w14:paraId="515D3F2D" w14:textId="77777777" w:rsidR="00A37F07" w:rsidRPr="00CB22C2" w:rsidRDefault="00A37F07" w:rsidP="00A37F07">
      <w:pPr>
        <w:pStyle w:val="BodyTextIndent2"/>
        <w:tabs>
          <w:tab w:val="left" w:pos="1620"/>
        </w:tabs>
        <w:ind w:left="360" w:right="720"/>
        <w:jc w:val="both"/>
        <w:rPr>
          <w:rFonts w:cs="Arial"/>
          <w:b/>
        </w:rPr>
      </w:pPr>
      <w:r w:rsidRPr="00CB22C2">
        <w:rPr>
          <w:rFonts w:cs="Arial"/>
          <w:b/>
        </w:rPr>
        <w:t>REQUEST A COMPLETE WAIVER OF PARTICIPATION GOALS</w:t>
      </w:r>
    </w:p>
    <w:p w14:paraId="014D8F6C" w14:textId="77777777" w:rsidR="00A37F07" w:rsidRPr="007229AB" w:rsidRDefault="00A37F07" w:rsidP="00A37F07">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1783CF32" w14:textId="77777777" w:rsidR="00A37F07" w:rsidRPr="007229AB" w:rsidRDefault="00A37F07" w:rsidP="00A37F07">
      <w:pPr>
        <w:pStyle w:val="BodyTextIndent2"/>
        <w:tabs>
          <w:tab w:val="left" w:pos="1620"/>
        </w:tabs>
        <w:ind w:left="0" w:right="720"/>
        <w:jc w:val="both"/>
        <w:rPr>
          <w:rFonts w:cs="Arial"/>
        </w:rPr>
      </w:pPr>
    </w:p>
    <w:p w14:paraId="36B0640B" w14:textId="77777777" w:rsidR="00A37F07" w:rsidRPr="007229AB" w:rsidRDefault="00A37F07" w:rsidP="00A37F07">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21" w:history="1">
        <w:r>
          <w:rPr>
            <w:rStyle w:val="Hyperlink"/>
            <w:rFonts w:ascii="Arial" w:hAnsi="Arial" w:cs="Arial"/>
          </w:rPr>
          <w:t>M/WBE Forms and Compliance Forms</w:t>
        </w:r>
      </w:hyperlink>
      <w:r>
        <w:rPr>
          <w:rStyle w:val="Hyperlink"/>
          <w:rFonts w:ascii="Arial" w:hAnsi="Arial" w:cs="Arial"/>
        </w:rPr>
        <w:t xml:space="preserve"> webpage.</w:t>
      </w:r>
    </w:p>
    <w:p w14:paraId="27FAC5CA" w14:textId="77777777" w:rsidR="00A37F07" w:rsidRDefault="00A37F07" w:rsidP="00A37F07">
      <w:pPr>
        <w:rPr>
          <w:rFonts w:ascii="Arial" w:hAnsi="Arial"/>
          <w:b/>
        </w:rPr>
      </w:pPr>
    </w:p>
    <w:p w14:paraId="5A8292A0" w14:textId="77777777" w:rsidR="00A37F07" w:rsidRPr="0041264D" w:rsidRDefault="00A37F07" w:rsidP="00A37F07">
      <w:pPr>
        <w:pStyle w:val="Heading3"/>
        <w:rPr>
          <w:u w:val="none"/>
        </w:rPr>
      </w:pPr>
      <w:r w:rsidRPr="0041264D">
        <w:rPr>
          <w:u w:val="none"/>
        </w:rPr>
        <w:t>Service-Disabled Veteran-Owned Business (SDVOB) Participation Goals Pursuant to Article 17-B of New York State Executive Law</w:t>
      </w:r>
    </w:p>
    <w:p w14:paraId="5E3FDF76" w14:textId="77777777" w:rsidR="00A37F07" w:rsidRPr="002351C8" w:rsidRDefault="00A37F07" w:rsidP="00A37F07">
      <w:pPr>
        <w:rPr>
          <w:rFonts w:ascii="Arial" w:hAnsi="Arial"/>
          <w:b/>
        </w:rPr>
      </w:pPr>
    </w:p>
    <w:p w14:paraId="536C9BD1" w14:textId="77777777" w:rsidR="00A37F07" w:rsidRDefault="00A37F07" w:rsidP="00A37F07">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08A274A0" w14:textId="77777777" w:rsidR="00A37F07" w:rsidRDefault="00A37F07" w:rsidP="00A37F07">
      <w:pPr>
        <w:rPr>
          <w:rFonts w:ascii="Arial" w:hAnsi="Arial"/>
          <w:b/>
        </w:rPr>
      </w:pPr>
    </w:p>
    <w:p w14:paraId="5B60CD7A" w14:textId="77777777" w:rsidR="00A37F07" w:rsidRDefault="00A37F07" w:rsidP="00A37F07">
      <w:pPr>
        <w:rPr>
          <w:rFonts w:ascii="Arial" w:hAnsi="Arial"/>
          <w:b/>
        </w:rPr>
      </w:pPr>
    </w:p>
    <w:p w14:paraId="2BB7B9BB" w14:textId="77777777" w:rsidR="00A37F07" w:rsidRPr="00AB7B7C" w:rsidRDefault="00A37F07" w:rsidP="00A37F07">
      <w:pPr>
        <w:pStyle w:val="Heading3"/>
        <w:rPr>
          <w:u w:val="none"/>
        </w:rPr>
      </w:pPr>
      <w:r w:rsidRPr="00AB7B7C">
        <w:rPr>
          <w:u w:val="none"/>
        </w:rPr>
        <w:lastRenderedPageBreak/>
        <w:t>Background</w:t>
      </w:r>
    </w:p>
    <w:p w14:paraId="425D10CD" w14:textId="77777777" w:rsidR="00A37F07" w:rsidRPr="00A810BA" w:rsidRDefault="00A37F07" w:rsidP="00A37F07">
      <w:pPr>
        <w:jc w:val="both"/>
        <w:rPr>
          <w:rFonts w:ascii="Arial" w:hAnsi="Arial" w:cs="Arial"/>
        </w:rPr>
      </w:pPr>
      <w:r w:rsidRPr="00A810BA">
        <w:rPr>
          <w:rFonts w:ascii="Arial" w:hAnsi="Arial" w:cs="Arial"/>
        </w:rPr>
        <w:t xml:space="preserve">The Coronavirus Response and Relief Supplemental Appropriations (CRRSA) Act, 2021 provides $2.75 billion for the Emergency Assistance to Non-Public Schools (EANS) program, which is part of the Governor’s Emergency Education Relief (GEER) Fund.  Under the EANS program, the </w:t>
      </w:r>
      <w:r>
        <w:rPr>
          <w:rFonts w:ascii="Arial" w:hAnsi="Arial" w:cs="Arial"/>
        </w:rPr>
        <w:t xml:space="preserve">US </w:t>
      </w:r>
      <w:r w:rsidRPr="00A810BA">
        <w:rPr>
          <w:rFonts w:ascii="Arial" w:hAnsi="Arial" w:cs="Arial"/>
        </w:rPr>
        <w:t xml:space="preserve">Department </w:t>
      </w:r>
      <w:r>
        <w:rPr>
          <w:rFonts w:ascii="Arial" w:hAnsi="Arial" w:cs="Arial"/>
        </w:rPr>
        <w:t xml:space="preserve">of Education </w:t>
      </w:r>
      <w:r w:rsidRPr="00A810BA">
        <w:rPr>
          <w:rFonts w:ascii="Arial" w:hAnsi="Arial" w:cs="Arial"/>
        </w:rPr>
        <w:t>will award grants by formula to each Governor with an approved Certification and Agreement to provide services or assistance to eligible non-public schools to address the impact that the Coronavirus Disease 2019 (COVID-19) has had, and continues to have, on non-public school students and teachers in the State</w:t>
      </w:r>
    </w:p>
    <w:p w14:paraId="075A6876" w14:textId="77777777" w:rsidR="00A37F07" w:rsidRPr="00AB7B7C" w:rsidRDefault="00A37F07" w:rsidP="00A37F07">
      <w:pPr>
        <w:ind w:firstLine="720"/>
        <w:rPr>
          <w:rFonts w:ascii="Arial" w:hAnsi="Arial"/>
          <w:b/>
        </w:rPr>
      </w:pPr>
    </w:p>
    <w:p w14:paraId="129EB8B9" w14:textId="77777777" w:rsidR="00A37F07" w:rsidRPr="00581233" w:rsidRDefault="00A37F07" w:rsidP="00A37F07">
      <w:pPr>
        <w:pStyle w:val="Heading3"/>
        <w:rPr>
          <w:u w:val="none"/>
        </w:rPr>
      </w:pPr>
      <w:r w:rsidRPr="00581233">
        <w:rPr>
          <w:u w:val="none"/>
        </w:rPr>
        <w:t>Project Description</w:t>
      </w:r>
    </w:p>
    <w:p w14:paraId="6E2157C9" w14:textId="77777777" w:rsidR="00A37F07" w:rsidRDefault="00A37F07" w:rsidP="00A37F07">
      <w:pPr>
        <w:jc w:val="both"/>
        <w:rPr>
          <w:rFonts w:ascii="Arial" w:hAnsi="Arial" w:cs="Arial"/>
        </w:rPr>
      </w:pPr>
      <w:r w:rsidRPr="00B64145">
        <w:rPr>
          <w:rFonts w:ascii="Arial" w:hAnsi="Arial" w:cs="Arial"/>
        </w:rPr>
        <w:t>NYSED intends to utilize the Job Order Contracting Program for infrastructure repairs necessary to facilitate improvements to ventilation systems, such as repairs to windows and/or Heating, Ventilation and Air Conditioning (HVAC) systems for non-public schools that have requested those services under the Emergency Assistance for Nonpublic Schools Programs (EANS).</w:t>
      </w:r>
    </w:p>
    <w:p w14:paraId="1031BE45" w14:textId="77777777" w:rsidR="00A37F07" w:rsidRPr="00AB7B7C" w:rsidRDefault="00A37F07" w:rsidP="00A37F07">
      <w:pPr>
        <w:rPr>
          <w:rFonts w:ascii="Arial" w:hAnsi="Arial"/>
          <w:b/>
        </w:rPr>
      </w:pPr>
    </w:p>
    <w:p w14:paraId="5F5D2778" w14:textId="77777777" w:rsidR="00A37F07" w:rsidRPr="00A810BA" w:rsidRDefault="00A37F07" w:rsidP="00A37F07">
      <w:pPr>
        <w:jc w:val="both"/>
        <w:rPr>
          <w:rFonts w:ascii="Arial" w:hAnsi="Arial" w:cs="Arial"/>
        </w:rPr>
      </w:pPr>
      <w:r w:rsidRPr="00A810BA">
        <w:rPr>
          <w:rFonts w:ascii="Arial" w:hAnsi="Arial" w:cs="Arial"/>
        </w:rPr>
        <w:t>NYSED intends to procure projects that will aid in the reduction of risk virus transmission and improve indoor air quality, including, but not limited to, repairs and upgrades to mechanical or natural ventilation systems, upgrades to the filtration systems, rebalancing fans to maintain ventilation rates; repair window sashes on operable windows for natural ventilation, and repair relief air ventilators, etc.</w:t>
      </w:r>
    </w:p>
    <w:p w14:paraId="1445AC19" w14:textId="4FE8002A" w:rsidR="00A37F07" w:rsidRDefault="00A37F07" w:rsidP="00D0226A">
      <w:pPr>
        <w:pStyle w:val="p4"/>
        <w:widowControl/>
        <w:tabs>
          <w:tab w:val="clear" w:pos="720"/>
        </w:tabs>
        <w:spacing w:line="240" w:lineRule="auto"/>
        <w:rPr>
          <w:rFonts w:ascii="Arial" w:hAnsi="Arial"/>
        </w:rPr>
      </w:pPr>
    </w:p>
    <w:p w14:paraId="344D22F9" w14:textId="0CDCAAD4" w:rsidR="00031D84" w:rsidRDefault="00031D84" w:rsidP="00A810BA">
      <w:pPr>
        <w:pStyle w:val="Heading3"/>
      </w:pPr>
      <w:r>
        <w:rPr>
          <w:u w:val="none"/>
        </w:rPr>
        <w:t>Definitions</w:t>
      </w:r>
    </w:p>
    <w:p w14:paraId="24B70E31"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Adjustment Factor</w:t>
      </w:r>
      <w:r w:rsidRPr="00A810BA">
        <w:rPr>
          <w:rFonts w:ascii="Arial" w:hAnsi="Arial" w:cs="Arial"/>
          <w:szCs w:val="22"/>
        </w:rPr>
        <w:t xml:space="preserve"> - A competitively bid adjustment to be applied to the Unit Prices listed in the Construction Task Catalog</w:t>
      </w:r>
      <w:r w:rsidRPr="00A810BA">
        <w:rPr>
          <w:rFonts w:ascii="Arial" w:hAnsi="Arial" w:cs="Arial"/>
          <w:szCs w:val="22"/>
          <w:vertAlign w:val="superscript"/>
        </w:rPr>
        <w:t>®</w:t>
      </w:r>
      <w:r w:rsidRPr="00A810BA">
        <w:rPr>
          <w:rFonts w:ascii="Arial" w:hAnsi="Arial" w:cs="Arial"/>
          <w:szCs w:val="22"/>
        </w:rPr>
        <w:t>.</w:t>
      </w:r>
    </w:p>
    <w:p w14:paraId="1DA84120" w14:textId="4E6E12AA"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Award Criteria Figure</w:t>
      </w:r>
      <w:r w:rsidRPr="00A810BA">
        <w:rPr>
          <w:rFonts w:ascii="Arial" w:hAnsi="Arial" w:cs="Arial"/>
          <w:szCs w:val="22"/>
        </w:rPr>
        <w:t xml:space="preserve"> - The sum of the extended totals as calculated in the on the Bid Form, which is used for the purposes of determining the lowest Bid.</w:t>
      </w:r>
    </w:p>
    <w:p w14:paraId="5AD71B80"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Contract Term</w:t>
      </w:r>
      <w:r w:rsidRPr="00A810BA">
        <w:rPr>
          <w:rFonts w:ascii="Arial" w:hAnsi="Arial" w:cs="Arial"/>
          <w:szCs w:val="22"/>
        </w:rPr>
        <w:t xml:space="preserve"> - The period of the Contract.</w:t>
      </w:r>
    </w:p>
    <w:p w14:paraId="0946E428"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Construction Task Catalog</w:t>
      </w:r>
      <w:r w:rsidRPr="00A810BA">
        <w:rPr>
          <w:rFonts w:ascii="Arial" w:hAnsi="Arial" w:cs="Arial"/>
          <w:b/>
          <w:szCs w:val="22"/>
          <w:vertAlign w:val="superscript"/>
        </w:rPr>
        <w:t>®</w:t>
      </w:r>
      <w:r w:rsidRPr="00A810BA">
        <w:rPr>
          <w:rFonts w:ascii="Arial" w:hAnsi="Arial" w:cs="Arial"/>
          <w:szCs w:val="22"/>
        </w:rPr>
        <w:t xml:space="preserve"> - A comprehensive listing of installation, repair and rehabilitation related tasks together with a specific unit of measure and a published Unit Price.</w:t>
      </w:r>
    </w:p>
    <w:p w14:paraId="7FAB8029"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Detailed Scope of Work</w:t>
      </w:r>
      <w:r w:rsidRPr="00A810BA">
        <w:rPr>
          <w:rFonts w:ascii="Arial" w:hAnsi="Arial" w:cs="Arial"/>
          <w:szCs w:val="22"/>
        </w:rPr>
        <w:t xml:space="preserve"> - A document setting forth the work the Contractor is obligated to complete for a particular Job Order. </w:t>
      </w:r>
    </w:p>
    <w:p w14:paraId="7160967C" w14:textId="58EDF056"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Estimated Program Value</w:t>
      </w:r>
      <w:r w:rsidRPr="00A810BA">
        <w:rPr>
          <w:rFonts w:ascii="Arial" w:hAnsi="Arial" w:cs="Arial"/>
          <w:szCs w:val="22"/>
        </w:rPr>
        <w:t xml:space="preserve"> - An estimate of the value of Job Orders that NYSED may issue. </w:t>
      </w:r>
    </w:p>
    <w:p w14:paraId="2179FAFA"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Job Order</w:t>
      </w:r>
      <w:r w:rsidRPr="00A810BA">
        <w:rPr>
          <w:rFonts w:ascii="Arial" w:hAnsi="Arial" w:cs="Arial"/>
          <w:szCs w:val="22"/>
        </w:rPr>
        <w:t xml:space="preserve"> - A written order issued by NYSED requiring the Contractor to complete the Detailed Scope of Work within the Job Order Completion Time for the Job Order price. A project may consist of one or more Job Orders. </w:t>
      </w:r>
    </w:p>
    <w:p w14:paraId="5F9DF9E6" w14:textId="6FCEF0DA"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Job Order Completion Time</w:t>
      </w:r>
      <w:r w:rsidRPr="00A810BA">
        <w:rPr>
          <w:rFonts w:ascii="Arial" w:hAnsi="Arial" w:cs="Arial"/>
          <w:szCs w:val="22"/>
        </w:rPr>
        <w:t xml:space="preserve"> - The time within which the Contractor must complete the Detailed Scope of Work.</w:t>
      </w:r>
    </w:p>
    <w:p w14:paraId="4A88C56B"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Job Order Price</w:t>
      </w:r>
      <w:r w:rsidRPr="00A810BA">
        <w:rPr>
          <w:rFonts w:ascii="Arial" w:hAnsi="Arial" w:cs="Arial"/>
          <w:szCs w:val="22"/>
        </w:rPr>
        <w:t xml:space="preserve"> - The value of the approved Price Proposal and the amount the Contractor will be paid for completing the Detailed Scope of Work within the Job Order Completion Time.</w:t>
      </w:r>
    </w:p>
    <w:p w14:paraId="7C0A840B"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Job Order Proposal</w:t>
      </w:r>
      <w:r w:rsidRPr="00A810BA">
        <w:rPr>
          <w:rFonts w:ascii="Arial" w:hAnsi="Arial" w:cs="Arial"/>
          <w:szCs w:val="22"/>
        </w:rPr>
        <w:t xml:space="preserve"> - A set of documents including: (a) Price Proposal; (b) project schedule; (c) list of proposed subcontractors; and (d) other requested documents.</w:t>
      </w:r>
    </w:p>
    <w:p w14:paraId="3A788299"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Joint Scope Meeting</w:t>
      </w:r>
      <w:r w:rsidRPr="00A810BA">
        <w:rPr>
          <w:rFonts w:ascii="Arial" w:hAnsi="Arial" w:cs="Arial"/>
          <w:szCs w:val="22"/>
        </w:rPr>
        <w:t xml:space="preserve"> - A meeting at the site to discuss the work to be performed before the Detailed Scope of Work is finalized.</w:t>
      </w:r>
    </w:p>
    <w:p w14:paraId="3C36F0F0"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Non-</w:t>
      </w:r>
      <w:proofErr w:type="spellStart"/>
      <w:r w:rsidRPr="00A810BA">
        <w:rPr>
          <w:rFonts w:ascii="Arial" w:hAnsi="Arial" w:cs="Arial"/>
          <w:b/>
          <w:szCs w:val="22"/>
        </w:rPr>
        <w:t>Prepriced</w:t>
      </w:r>
      <w:proofErr w:type="spellEnd"/>
      <w:r w:rsidRPr="00A810BA">
        <w:rPr>
          <w:rFonts w:ascii="Arial" w:hAnsi="Arial" w:cs="Arial"/>
          <w:b/>
          <w:szCs w:val="22"/>
        </w:rPr>
        <w:t xml:space="preserve"> Task</w:t>
      </w:r>
      <w:r w:rsidRPr="00A810BA">
        <w:rPr>
          <w:rFonts w:ascii="Arial" w:hAnsi="Arial" w:cs="Arial"/>
          <w:szCs w:val="22"/>
        </w:rPr>
        <w:t xml:space="preserve"> - A task that is not set forth in the Construction Task Catalog</w:t>
      </w:r>
      <w:r w:rsidRPr="00A810BA">
        <w:rPr>
          <w:rFonts w:ascii="Arial" w:hAnsi="Arial" w:cs="Arial"/>
          <w:szCs w:val="22"/>
          <w:vertAlign w:val="superscript"/>
        </w:rPr>
        <w:t>®</w:t>
      </w:r>
      <w:r w:rsidRPr="00A810BA">
        <w:rPr>
          <w:rFonts w:ascii="Arial" w:hAnsi="Arial" w:cs="Arial"/>
          <w:szCs w:val="22"/>
        </w:rPr>
        <w:t>.</w:t>
      </w:r>
    </w:p>
    <w:p w14:paraId="22C5FA5C"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lastRenderedPageBreak/>
        <w:t>Normal Working Hou</w:t>
      </w:r>
      <w:r w:rsidRPr="00A810BA">
        <w:rPr>
          <w:rFonts w:ascii="Arial" w:hAnsi="Arial" w:cs="Arial"/>
          <w:szCs w:val="22"/>
        </w:rPr>
        <w:t>rs - Includes the hours from 7:00 a.m. to 5:00 p.m. Monday through Friday, except for NYSED holidays.</w:t>
      </w:r>
    </w:p>
    <w:p w14:paraId="202266BA"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 xml:space="preserve">NYSED – </w:t>
      </w:r>
      <w:r w:rsidRPr="00A810BA">
        <w:rPr>
          <w:rFonts w:ascii="Arial" w:hAnsi="Arial" w:cs="Arial"/>
          <w:szCs w:val="22"/>
        </w:rPr>
        <w:t>Refers to the New York State Education Department, or its designated representative.</w:t>
      </w:r>
    </w:p>
    <w:p w14:paraId="62CBB619"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Other Than Normal Working Hours</w:t>
      </w:r>
      <w:r w:rsidRPr="00A810BA">
        <w:rPr>
          <w:rFonts w:ascii="Arial" w:hAnsi="Arial" w:cs="Arial"/>
          <w:szCs w:val="22"/>
        </w:rPr>
        <w:t xml:space="preserve"> - Includes the hours of 5:01 p.m. to 6:59 a.m. Monday through Friday and all day Saturday, Sunday, and NYSED holidays.</w:t>
      </w:r>
    </w:p>
    <w:p w14:paraId="3C15D6B1"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Option Term</w:t>
      </w:r>
      <w:r w:rsidRPr="00A810BA">
        <w:rPr>
          <w:rFonts w:ascii="Arial" w:hAnsi="Arial" w:cs="Arial"/>
          <w:szCs w:val="22"/>
        </w:rPr>
        <w:t>- An additional period of time beyond the Contract Term which extends the termination date of the Contract.</w:t>
      </w:r>
    </w:p>
    <w:p w14:paraId="2CDA1693"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proofErr w:type="spellStart"/>
      <w:r w:rsidRPr="00A810BA">
        <w:rPr>
          <w:rFonts w:ascii="Arial" w:hAnsi="Arial" w:cs="Arial"/>
          <w:b/>
          <w:szCs w:val="22"/>
        </w:rPr>
        <w:t>Prepriced</w:t>
      </w:r>
      <w:proofErr w:type="spellEnd"/>
      <w:r w:rsidRPr="00A810BA">
        <w:rPr>
          <w:rFonts w:ascii="Arial" w:hAnsi="Arial" w:cs="Arial"/>
          <w:b/>
          <w:szCs w:val="22"/>
        </w:rPr>
        <w:t xml:space="preserve"> Task</w:t>
      </w:r>
      <w:r w:rsidRPr="00A810BA">
        <w:rPr>
          <w:rFonts w:ascii="Arial" w:hAnsi="Arial" w:cs="Arial"/>
          <w:szCs w:val="22"/>
        </w:rPr>
        <w:t xml:space="preserve"> - A task set forth in the Construction Task Catalog</w:t>
      </w:r>
      <w:r w:rsidRPr="00A810BA">
        <w:rPr>
          <w:rFonts w:ascii="Arial" w:hAnsi="Arial" w:cs="Arial"/>
          <w:szCs w:val="22"/>
          <w:vertAlign w:val="superscript"/>
        </w:rPr>
        <w:t>®</w:t>
      </w:r>
      <w:r w:rsidRPr="00A810BA">
        <w:rPr>
          <w:rFonts w:ascii="Arial" w:hAnsi="Arial" w:cs="Arial"/>
          <w:szCs w:val="22"/>
        </w:rPr>
        <w:t xml:space="preserve">, which includes a description of the task, a unit of measure, and a unit price. </w:t>
      </w:r>
    </w:p>
    <w:p w14:paraId="45A0C9D0"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Price Proposal</w:t>
      </w:r>
      <w:r w:rsidRPr="00A810BA">
        <w:rPr>
          <w:rFonts w:ascii="Arial" w:hAnsi="Arial" w:cs="Arial"/>
          <w:szCs w:val="22"/>
        </w:rPr>
        <w:t xml:space="preserve"> - A document prepared by the Contractor that includes </w:t>
      </w:r>
      <w:proofErr w:type="spellStart"/>
      <w:r w:rsidRPr="00A810BA">
        <w:rPr>
          <w:rFonts w:ascii="Arial" w:hAnsi="Arial" w:cs="Arial"/>
          <w:szCs w:val="22"/>
        </w:rPr>
        <w:t>Prepriced</w:t>
      </w:r>
      <w:proofErr w:type="spellEnd"/>
      <w:r w:rsidRPr="00A810BA">
        <w:rPr>
          <w:rFonts w:ascii="Arial" w:hAnsi="Arial" w:cs="Arial"/>
          <w:szCs w:val="22"/>
        </w:rPr>
        <w:t xml:space="preserve"> Tasks, quantities, appropriate Adjustment Factors, and Non-</w:t>
      </w:r>
      <w:proofErr w:type="spellStart"/>
      <w:r w:rsidRPr="00A810BA">
        <w:rPr>
          <w:rFonts w:ascii="Arial" w:hAnsi="Arial" w:cs="Arial"/>
          <w:szCs w:val="22"/>
        </w:rPr>
        <w:t>Prepriced</w:t>
      </w:r>
      <w:proofErr w:type="spellEnd"/>
      <w:r w:rsidRPr="00A810BA">
        <w:rPr>
          <w:rFonts w:ascii="Arial" w:hAnsi="Arial" w:cs="Arial"/>
          <w:szCs w:val="22"/>
        </w:rPr>
        <w:t xml:space="preserve"> Tasks required to complete the Detailed Scope of Work. </w:t>
      </w:r>
    </w:p>
    <w:p w14:paraId="446B042F"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 xml:space="preserve">Project </w:t>
      </w:r>
      <w:r w:rsidRPr="00A810BA">
        <w:rPr>
          <w:rFonts w:ascii="Arial" w:hAnsi="Arial" w:cs="Arial"/>
          <w:szCs w:val="22"/>
        </w:rPr>
        <w:t xml:space="preserve">- The collective improvements to be constructed by the Contractor pursuant to a Job Order or a series of related Job Orders. </w:t>
      </w:r>
    </w:p>
    <w:p w14:paraId="588C4DD3"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Request for Job Order Proposal</w:t>
      </w:r>
      <w:r w:rsidRPr="00A810BA">
        <w:rPr>
          <w:rFonts w:ascii="Arial" w:hAnsi="Arial" w:cs="Arial"/>
          <w:szCs w:val="22"/>
        </w:rPr>
        <w:t xml:space="preserve"> - A written request to the Contractor to prepare a Job Order Proposal for the Detailed Scope of Work referenced therein. </w:t>
      </w:r>
    </w:p>
    <w:p w14:paraId="19926DD3"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Supplemental Job Order</w:t>
      </w:r>
      <w:r w:rsidRPr="00A810BA">
        <w:rPr>
          <w:rFonts w:ascii="Arial" w:hAnsi="Arial" w:cs="Arial"/>
          <w:szCs w:val="22"/>
        </w:rPr>
        <w:t xml:space="preserve"> - A secondary Job Order developed after the initial Job Order has been issued to change, delete, or add work to the initial Detailed Scope of Work, or to change the Job Order Completion Time.</w:t>
      </w:r>
    </w:p>
    <w:p w14:paraId="218BE6C9"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Technical Specifications</w:t>
      </w:r>
      <w:r w:rsidRPr="00A810BA">
        <w:rPr>
          <w:rFonts w:ascii="Arial" w:hAnsi="Arial" w:cs="Arial"/>
          <w:szCs w:val="22"/>
        </w:rPr>
        <w:t xml:space="preserve"> - The written requirements for materials, equipment, systems, standards and workmanship for the Work, and performance of related services.</w:t>
      </w:r>
    </w:p>
    <w:p w14:paraId="0F216A2A" w14:textId="77777777" w:rsidR="00031D84" w:rsidRPr="00A810BA" w:rsidRDefault="00031D84" w:rsidP="00A810BA">
      <w:pPr>
        <w:widowControl w:val="0"/>
        <w:numPr>
          <w:ilvl w:val="2"/>
          <w:numId w:val="38"/>
        </w:numPr>
        <w:tabs>
          <w:tab w:val="left" w:pos="720"/>
        </w:tabs>
        <w:autoSpaceDE w:val="0"/>
        <w:autoSpaceDN w:val="0"/>
        <w:spacing w:before="160" w:after="160"/>
        <w:ind w:left="720" w:right="115" w:hanging="360"/>
        <w:jc w:val="both"/>
        <w:rPr>
          <w:rFonts w:ascii="Arial" w:hAnsi="Arial" w:cs="Arial"/>
          <w:szCs w:val="22"/>
        </w:rPr>
      </w:pPr>
      <w:r w:rsidRPr="00A810BA">
        <w:rPr>
          <w:rFonts w:ascii="Arial" w:hAnsi="Arial" w:cs="Arial"/>
          <w:b/>
          <w:szCs w:val="22"/>
        </w:rPr>
        <w:t>Unit Price</w:t>
      </w:r>
      <w:r w:rsidRPr="00A810BA">
        <w:rPr>
          <w:rFonts w:ascii="Arial" w:hAnsi="Arial" w:cs="Arial"/>
          <w:szCs w:val="22"/>
        </w:rPr>
        <w:t xml:space="preserve"> - The unit price published in the Construction Task Catalog</w:t>
      </w:r>
      <w:r w:rsidRPr="00A810BA">
        <w:rPr>
          <w:rFonts w:ascii="Arial" w:hAnsi="Arial" w:cs="Arial"/>
          <w:szCs w:val="22"/>
          <w:vertAlign w:val="superscript"/>
        </w:rPr>
        <w:t>®</w:t>
      </w:r>
      <w:r w:rsidRPr="00A810BA">
        <w:rPr>
          <w:rFonts w:ascii="Arial" w:hAnsi="Arial" w:cs="Arial"/>
          <w:szCs w:val="22"/>
        </w:rPr>
        <w:t xml:space="preserve"> for a </w:t>
      </w:r>
      <w:proofErr w:type="spellStart"/>
      <w:r w:rsidRPr="00A810BA">
        <w:rPr>
          <w:rFonts w:ascii="Arial" w:hAnsi="Arial" w:cs="Arial"/>
          <w:szCs w:val="22"/>
        </w:rPr>
        <w:t>Prepriced</w:t>
      </w:r>
      <w:proofErr w:type="spellEnd"/>
      <w:r w:rsidRPr="00A810BA">
        <w:rPr>
          <w:rFonts w:ascii="Arial" w:hAnsi="Arial" w:cs="Arial"/>
          <w:szCs w:val="22"/>
        </w:rPr>
        <w:t xml:space="preserve"> Task.</w:t>
      </w:r>
    </w:p>
    <w:p w14:paraId="08924330" w14:textId="77777777" w:rsidR="00031D84" w:rsidRPr="00031D84" w:rsidRDefault="00031D84" w:rsidP="00A810BA"/>
    <w:p w14:paraId="3B6EBA59" w14:textId="505F50D1" w:rsidR="00823F1D" w:rsidRPr="00A810BA" w:rsidRDefault="00031D84" w:rsidP="00A810BA">
      <w:pPr>
        <w:pStyle w:val="Heading3"/>
        <w:rPr>
          <w:b w:val="0"/>
        </w:rPr>
      </w:pPr>
      <w:r>
        <w:rPr>
          <w:u w:val="none"/>
        </w:rPr>
        <w:t>Contract Overview</w:t>
      </w:r>
    </w:p>
    <w:p w14:paraId="21EFCAB7" w14:textId="77777777" w:rsidR="00823F1D" w:rsidRPr="00A810BA" w:rsidRDefault="00823F1D" w:rsidP="00A810BA">
      <w:pPr>
        <w:pStyle w:val="p4"/>
        <w:widowControl/>
        <w:tabs>
          <w:tab w:val="clear" w:pos="720"/>
        </w:tabs>
        <w:spacing w:before="40" w:line="240" w:lineRule="auto"/>
        <w:rPr>
          <w:rFonts w:ascii="Arial" w:hAnsi="Arial"/>
        </w:rPr>
      </w:pPr>
      <w:r w:rsidRPr="00A810BA">
        <w:rPr>
          <w:rFonts w:ascii="Arial" w:hAnsi="Arial"/>
        </w:rPr>
        <w:t>A Job Order Contract is an indefinite quantity contract pursuant to which the Contractor may perform an ongoing series of individual Projects at different locations and facilities under the jurisdiction of NYSED. Job Order Contracting is typically used for small to medium sized repair and rehabilitation work, replacement in kind projects.</w:t>
      </w:r>
    </w:p>
    <w:p w14:paraId="074094EB"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The Contract Documents include a Construction Task Catalog</w:t>
      </w:r>
      <w:r w:rsidRPr="00A810BA">
        <w:rPr>
          <w:rFonts w:ascii="Arial" w:hAnsi="Arial"/>
          <w:vertAlign w:val="superscript"/>
        </w:rPr>
        <w:t>®</w:t>
      </w:r>
      <w:r w:rsidRPr="00A810BA">
        <w:rPr>
          <w:rFonts w:ascii="Arial" w:hAnsi="Arial"/>
        </w:rPr>
        <w:t xml:space="preserve"> containing </w:t>
      </w:r>
      <w:proofErr w:type="spellStart"/>
      <w:r w:rsidRPr="00A810BA">
        <w:rPr>
          <w:rFonts w:ascii="Arial" w:hAnsi="Arial"/>
        </w:rPr>
        <w:t>Prepriced</w:t>
      </w:r>
      <w:proofErr w:type="spellEnd"/>
      <w:r w:rsidRPr="00A810BA">
        <w:rPr>
          <w:rFonts w:ascii="Arial" w:hAnsi="Arial"/>
        </w:rPr>
        <w:t xml:space="preserve"> Tasks for repair and rehabilitation work with preset Unit Prices. All Unit Prices are based on local labor, material and equipment costs and are for the direct cost of construction.</w:t>
      </w:r>
    </w:p>
    <w:p w14:paraId="539DA4F5"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Bidders will bid two Adjustment Factors to be applied to the Unit Prices. One Adjustment Factor for performing work during Normal Working Hours and a second Adjustment Factor for performing work during Other Than Normal Working Hours. The same two Adjustment Factors apply to every Pre-priced Task in the Construction Task Catalog</w:t>
      </w:r>
      <w:r w:rsidRPr="00A810BA">
        <w:rPr>
          <w:rFonts w:ascii="Arial" w:hAnsi="Arial"/>
          <w:vertAlign w:val="superscript"/>
        </w:rPr>
        <w:t>®</w:t>
      </w:r>
      <w:r w:rsidRPr="00A810BA">
        <w:rPr>
          <w:rFonts w:ascii="Arial" w:hAnsi="Arial"/>
        </w:rPr>
        <w:t xml:space="preserve">. </w:t>
      </w:r>
    </w:p>
    <w:p w14:paraId="61CE1D93"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For the purposes of NYSED’s JOC Program, the State of New York is divided into (4) regions. Within each region, NYSED intends to award separate Contracts for the following contract types: General Contractor and HVAC.</w:t>
      </w:r>
    </w:p>
    <w:p w14:paraId="3B5170B0"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 xml:space="preserve">As Projects are assigned, the Contractor will attend a Joint Scope Meeting with NYSED to review and discuss the proposed work. NYSED will prepare a Detailed Scope of Work and issue a Request for Job </w:t>
      </w:r>
      <w:r w:rsidRPr="00A810BA">
        <w:rPr>
          <w:rFonts w:ascii="Arial" w:hAnsi="Arial"/>
        </w:rPr>
        <w:lastRenderedPageBreak/>
        <w:t xml:space="preserve">Order Proposal to the Contractor. The Contractor will then prepare a Job Order Proposal including a Price Proposal, project schedule, list of proposed subcontractors, and other requested documentation. </w:t>
      </w:r>
    </w:p>
    <w:p w14:paraId="3E5CD313"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 xml:space="preserve">The value of the Price Proposal shall be determined by summing the total of the following calculation for each </w:t>
      </w:r>
      <w:proofErr w:type="spellStart"/>
      <w:r w:rsidRPr="00A810BA">
        <w:rPr>
          <w:rFonts w:ascii="Arial" w:hAnsi="Arial"/>
        </w:rPr>
        <w:t>Prepriced</w:t>
      </w:r>
      <w:proofErr w:type="spellEnd"/>
      <w:r w:rsidRPr="00A810BA">
        <w:rPr>
          <w:rFonts w:ascii="Arial" w:hAnsi="Arial"/>
        </w:rPr>
        <w:t xml:space="preserve"> Task: Unit Price x quantity x Adjustment Factor, plus the value of all Non-</w:t>
      </w:r>
      <w:proofErr w:type="spellStart"/>
      <w:r w:rsidRPr="00A810BA">
        <w:rPr>
          <w:rFonts w:ascii="Arial" w:hAnsi="Arial"/>
        </w:rPr>
        <w:t>Prepriced</w:t>
      </w:r>
      <w:proofErr w:type="spellEnd"/>
      <w:r w:rsidRPr="00A810BA">
        <w:rPr>
          <w:rFonts w:ascii="Arial" w:hAnsi="Arial"/>
        </w:rPr>
        <w:t xml:space="preserve"> Tasks. The Job Order Price shall equal the value of the approved Price Proposal.</w:t>
      </w:r>
    </w:p>
    <w:p w14:paraId="0A1A5027"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 xml:space="preserve">If the Job Order Proposal is found to be complete and accurate, NYSED may issue a Job Order to the Contractor. </w:t>
      </w:r>
    </w:p>
    <w:p w14:paraId="2E81B040"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 xml:space="preserve">A Job Order will reference the Detailed Scope of Work and set forth the Job Order Completion Time and the Job Order Price. The Contractor will be paid the Job Order Price for completing the Detailed Scope of Work within the Job Order Completion Time. </w:t>
      </w:r>
    </w:p>
    <w:p w14:paraId="4053570D"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Extra work, credits, and deletions will be contained in a Supplemental Job Order.</w:t>
      </w:r>
    </w:p>
    <w:p w14:paraId="583F525B" w14:textId="77777777" w:rsidR="00823F1D" w:rsidRPr="0064260C" w:rsidRDefault="00823F1D" w:rsidP="00823F1D">
      <w:pPr>
        <w:tabs>
          <w:tab w:val="left" w:pos="1396"/>
        </w:tabs>
        <w:spacing w:before="160" w:after="160"/>
        <w:ind w:left="1397" w:right="115"/>
        <w:jc w:val="both"/>
        <w:rPr>
          <w:szCs w:val="22"/>
        </w:rPr>
      </w:pPr>
    </w:p>
    <w:p w14:paraId="10475596" w14:textId="2C4DDE11" w:rsidR="00823F1D" w:rsidRPr="00A810BA" w:rsidRDefault="00921880" w:rsidP="00A810BA">
      <w:pPr>
        <w:pStyle w:val="Heading3"/>
        <w:rPr>
          <w:b w:val="0"/>
          <w:u w:val="none"/>
        </w:rPr>
      </w:pPr>
      <w:r>
        <w:rPr>
          <w:u w:val="none"/>
        </w:rPr>
        <w:t>Estimated Program Value</w:t>
      </w:r>
    </w:p>
    <w:p w14:paraId="1BAB1DE2" w14:textId="2901C2AD" w:rsidR="00823F1D" w:rsidRDefault="00823F1D" w:rsidP="00A810BA">
      <w:pPr>
        <w:pStyle w:val="p4"/>
        <w:widowControl/>
        <w:tabs>
          <w:tab w:val="clear" w:pos="720"/>
        </w:tabs>
        <w:spacing w:before="40" w:line="240" w:lineRule="auto"/>
        <w:rPr>
          <w:rFonts w:ascii="Arial" w:hAnsi="Arial"/>
        </w:rPr>
      </w:pPr>
      <w:r w:rsidRPr="00A810BA">
        <w:rPr>
          <w:rFonts w:ascii="Arial" w:hAnsi="Arial"/>
        </w:rPr>
        <w:t xml:space="preserve">The Estimated Program Value for NYSED’s EANS JOC program is approximately $75,000,000 across all Contracts in all regions. NYSED may issue Job Orders up to or exceeding the Estimated Program Value. NYSED is not guaranteeing to issue the Estimated Program Value. It is merely an estimate. </w:t>
      </w:r>
    </w:p>
    <w:p w14:paraId="439620D8" w14:textId="77777777" w:rsidR="00823F1D" w:rsidRPr="00A810BA" w:rsidRDefault="00823F1D" w:rsidP="00A810BA">
      <w:pPr>
        <w:pStyle w:val="p4"/>
        <w:widowControl/>
        <w:tabs>
          <w:tab w:val="clear" w:pos="720"/>
        </w:tabs>
        <w:spacing w:before="240" w:line="240" w:lineRule="auto"/>
        <w:rPr>
          <w:rFonts w:ascii="Arial" w:hAnsi="Arial"/>
        </w:rPr>
      </w:pPr>
    </w:p>
    <w:p w14:paraId="0EA61808" w14:textId="767A266A" w:rsidR="00823F1D" w:rsidRPr="00A810BA" w:rsidRDefault="00921880" w:rsidP="00A810BA">
      <w:pPr>
        <w:pStyle w:val="Heading3"/>
        <w:rPr>
          <w:b w:val="0"/>
          <w:u w:val="none"/>
        </w:rPr>
      </w:pPr>
      <w:r>
        <w:rPr>
          <w:u w:val="none"/>
        </w:rPr>
        <w:t>Contract Term</w:t>
      </w:r>
    </w:p>
    <w:p w14:paraId="14F4B5D6" w14:textId="2A722462" w:rsidR="00823F1D" w:rsidRPr="00A810BA" w:rsidRDefault="00823F1D" w:rsidP="00A810BA">
      <w:pPr>
        <w:pStyle w:val="p4"/>
        <w:widowControl/>
        <w:tabs>
          <w:tab w:val="clear" w:pos="720"/>
        </w:tabs>
        <w:spacing w:before="40" w:line="240" w:lineRule="auto"/>
        <w:rPr>
          <w:rFonts w:ascii="Arial" w:hAnsi="Arial"/>
        </w:rPr>
      </w:pPr>
      <w:r w:rsidRPr="00A810BA">
        <w:rPr>
          <w:rFonts w:ascii="Arial" w:hAnsi="Arial"/>
        </w:rPr>
        <w:t xml:space="preserve">The Contract Term of the Contract is August 1, 2022 to September 30, 2024. </w:t>
      </w:r>
    </w:p>
    <w:p w14:paraId="0AF09ECC" w14:textId="3CD3AC30" w:rsidR="00823F1D" w:rsidRDefault="00823F1D" w:rsidP="00A810BA">
      <w:pPr>
        <w:pStyle w:val="p4"/>
        <w:widowControl/>
        <w:tabs>
          <w:tab w:val="clear" w:pos="720"/>
        </w:tabs>
        <w:spacing w:before="240" w:line="240" w:lineRule="auto"/>
        <w:rPr>
          <w:rFonts w:ascii="Arial" w:hAnsi="Arial"/>
        </w:rPr>
      </w:pPr>
      <w:r w:rsidRPr="00A810BA">
        <w:rPr>
          <w:rFonts w:ascii="Arial" w:hAnsi="Arial"/>
        </w:rPr>
        <w:t>All Job Orders issued during any term of this Contract shall be valid and in effect notwithstanding that the Detailed Scope of Work may be performed, payments may be made, and the guarantee period may continue, after such period has expired. All terms and conditions of the Contract apply to each Job Order.</w:t>
      </w:r>
    </w:p>
    <w:p w14:paraId="4C08B999" w14:textId="37DA6325" w:rsidR="00823F1D" w:rsidRPr="00A810BA" w:rsidRDefault="00921880" w:rsidP="00A810BA">
      <w:pPr>
        <w:pStyle w:val="Heading3"/>
        <w:spacing w:before="200"/>
        <w:rPr>
          <w:b w:val="0"/>
        </w:rPr>
      </w:pPr>
      <w:r>
        <w:rPr>
          <w:u w:val="none"/>
        </w:rPr>
        <w:t>Geographic Area of Work</w:t>
      </w:r>
    </w:p>
    <w:p w14:paraId="05C4F2FC" w14:textId="70FAC704" w:rsidR="00823F1D" w:rsidRPr="00A810BA" w:rsidRDefault="00823F1D" w:rsidP="00A810BA">
      <w:pPr>
        <w:pStyle w:val="p4"/>
        <w:widowControl/>
        <w:tabs>
          <w:tab w:val="clear" w:pos="720"/>
        </w:tabs>
        <w:spacing w:before="40" w:after="120" w:line="240" w:lineRule="auto"/>
        <w:rPr>
          <w:rFonts w:ascii="Arial" w:hAnsi="Arial"/>
        </w:rPr>
      </w:pPr>
      <w:r w:rsidRPr="00A810BA">
        <w:rPr>
          <w:rFonts w:ascii="Arial" w:hAnsi="Arial"/>
        </w:rPr>
        <w:t xml:space="preserve">The Contractor will perform work primarily in a designated region as set forth in the map below. However, if a Contractor assigned to a different region is unable to perform work, NYSED may request the Contractor to perform work in such different region. If the Contractor performs work for such different region, it shall be at the Contractor’s competitively bid Adjustment Factors, then in effect. The Contractor may decline work outside its designated region. </w:t>
      </w:r>
    </w:p>
    <w:p w14:paraId="6FAA5D33" w14:textId="79CCDCC8" w:rsidR="00823F1D" w:rsidRDefault="00823F1D" w:rsidP="00B25AF6">
      <w:pPr>
        <w:ind w:left="1440" w:right="113"/>
        <w:jc w:val="both"/>
        <w:rPr>
          <w:szCs w:val="22"/>
        </w:rPr>
      </w:pPr>
      <w:r w:rsidRPr="008A4679">
        <w:rPr>
          <w:noProof/>
          <w:szCs w:val="22"/>
        </w:rPr>
        <w:lastRenderedPageBreak/>
        <w:drawing>
          <wp:inline distT="0" distB="0" distL="0" distR="0" wp14:anchorId="72C237C5" wp14:editId="72B5B24B">
            <wp:extent cx="4352925" cy="3443023"/>
            <wp:effectExtent l="0" t="0" r="0" b="5080"/>
            <wp:docPr id="1" name="Picture 1" descr="four region map of New York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ur region map of New York Sta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95181" cy="3476447"/>
                    </a:xfrm>
                    <a:prstGeom prst="rect">
                      <a:avLst/>
                    </a:prstGeom>
                    <a:noFill/>
                    <a:ln>
                      <a:noFill/>
                    </a:ln>
                  </pic:spPr>
                </pic:pic>
              </a:graphicData>
            </a:graphic>
          </wp:inline>
        </w:drawing>
      </w:r>
    </w:p>
    <w:p w14:paraId="75C65B72" w14:textId="77777777" w:rsidR="00823F1D" w:rsidRPr="00E21AC8" w:rsidRDefault="00823F1D" w:rsidP="00823F1D">
      <w:pPr>
        <w:tabs>
          <w:tab w:val="left" w:pos="820"/>
        </w:tabs>
        <w:spacing w:before="320" w:after="160" w:line="238" w:lineRule="auto"/>
        <w:ind w:left="821" w:right="115"/>
        <w:outlineLvl w:val="0"/>
        <w:rPr>
          <w:rFonts w:ascii="Calibri" w:hAnsi="Calibri" w:cs="Arial"/>
          <w:b/>
          <w:szCs w:val="22"/>
        </w:rPr>
      </w:pPr>
    </w:p>
    <w:p w14:paraId="55AF103C" w14:textId="7463C2EF" w:rsidR="00823F1D" w:rsidRPr="00FA4DCD" w:rsidRDefault="00921880" w:rsidP="00A810BA">
      <w:pPr>
        <w:pStyle w:val="Heading3"/>
        <w:rPr>
          <w:rFonts w:ascii="Calibri" w:hAnsi="Calibri" w:cs="Arial"/>
          <w:szCs w:val="22"/>
        </w:rPr>
      </w:pPr>
      <w:r>
        <w:rPr>
          <w:u w:val="none"/>
        </w:rPr>
        <w:t>The Construction Task Catalog</w:t>
      </w:r>
      <w:r w:rsidRPr="00A810BA">
        <w:rPr>
          <w:u w:val="none"/>
          <w:vertAlign w:val="superscript"/>
        </w:rPr>
        <w:t>®</w:t>
      </w:r>
      <w:r>
        <w:rPr>
          <w:u w:val="none"/>
        </w:rPr>
        <w:t xml:space="preserve"> and Technical Specifications</w:t>
      </w:r>
    </w:p>
    <w:p w14:paraId="380EB653" w14:textId="66F15604" w:rsidR="00823F1D" w:rsidRPr="00A810BA" w:rsidRDefault="00823F1D" w:rsidP="00A810BA">
      <w:pPr>
        <w:pStyle w:val="p4"/>
        <w:widowControl/>
        <w:tabs>
          <w:tab w:val="clear" w:pos="720"/>
        </w:tabs>
        <w:spacing w:before="40" w:line="240" w:lineRule="auto"/>
        <w:rPr>
          <w:rFonts w:ascii="Arial" w:hAnsi="Arial"/>
        </w:rPr>
      </w:pPr>
      <w:r w:rsidRPr="00A810BA">
        <w:rPr>
          <w:rFonts w:ascii="Arial" w:hAnsi="Arial"/>
        </w:rPr>
        <w:t>The Construction Task Catalog</w:t>
      </w:r>
      <w:r w:rsidRPr="00A810BA">
        <w:rPr>
          <w:rFonts w:ascii="Arial" w:hAnsi="Arial"/>
          <w:vertAlign w:val="superscript"/>
        </w:rPr>
        <w:t>®</w:t>
      </w:r>
      <w:r w:rsidRPr="00A810BA">
        <w:rPr>
          <w:rFonts w:ascii="Arial" w:hAnsi="Arial"/>
        </w:rPr>
        <w:t xml:space="preserve"> and Technical Specifications are included as a Contract Document by reference and are available as a separate PDF document. To access the Construction Task Catalog</w:t>
      </w:r>
      <w:r w:rsidRPr="00A810BA">
        <w:rPr>
          <w:rFonts w:ascii="Arial" w:hAnsi="Arial"/>
          <w:vertAlign w:val="superscript"/>
        </w:rPr>
        <w:t>®</w:t>
      </w:r>
      <w:r w:rsidRPr="00A810BA">
        <w:rPr>
          <w:rFonts w:ascii="Arial" w:hAnsi="Arial"/>
        </w:rPr>
        <w:t xml:space="preserve"> and Technical Specification, use </w:t>
      </w:r>
      <w:hyperlink r:id="rId24" w:history="1">
        <w:r w:rsidRPr="00DC63EF">
          <w:rPr>
            <w:rStyle w:val="Hyperlink"/>
            <w:rFonts w:ascii="Arial" w:hAnsi="Arial"/>
          </w:rPr>
          <w:t>th</w:t>
        </w:r>
        <w:r w:rsidR="00DC63EF" w:rsidRPr="00DC63EF">
          <w:rPr>
            <w:rStyle w:val="Hyperlink"/>
            <w:rFonts w:ascii="Arial" w:hAnsi="Arial"/>
          </w:rPr>
          <w:t>is link</w:t>
        </w:r>
      </w:hyperlink>
      <w:r w:rsidR="00DC63EF">
        <w:rPr>
          <w:rFonts w:ascii="Arial" w:hAnsi="Arial"/>
        </w:rPr>
        <w:t>.</w:t>
      </w:r>
    </w:p>
    <w:p w14:paraId="5A9F956C"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The Contract Documents include (4) separate Construction Task Catalogs</w:t>
      </w:r>
      <w:r w:rsidRPr="00A810BA">
        <w:rPr>
          <w:rFonts w:ascii="Arial" w:hAnsi="Arial"/>
          <w:vertAlign w:val="superscript"/>
        </w:rPr>
        <w:t>®</w:t>
      </w:r>
      <w:r w:rsidRPr="00A810BA">
        <w:rPr>
          <w:rFonts w:ascii="Arial" w:hAnsi="Arial"/>
        </w:rPr>
        <w:t xml:space="preserve">. </w:t>
      </w:r>
    </w:p>
    <w:p w14:paraId="37344187" w14:textId="77777777" w:rsidR="00823F1D" w:rsidRPr="00A810BA" w:rsidRDefault="00823F1D" w:rsidP="00A810BA">
      <w:pPr>
        <w:widowControl w:val="0"/>
        <w:numPr>
          <w:ilvl w:val="3"/>
          <w:numId w:val="36"/>
        </w:numPr>
        <w:tabs>
          <w:tab w:val="left" w:pos="1396"/>
        </w:tabs>
        <w:autoSpaceDE w:val="0"/>
        <w:autoSpaceDN w:val="0"/>
        <w:spacing w:after="160"/>
        <w:ind w:left="1710" w:right="115" w:hanging="314"/>
        <w:jc w:val="both"/>
        <w:rPr>
          <w:rFonts w:ascii="Arial" w:hAnsi="Arial" w:cs="Arial"/>
          <w:szCs w:val="22"/>
        </w:rPr>
      </w:pPr>
      <w:r w:rsidRPr="00A810BA">
        <w:rPr>
          <w:rFonts w:ascii="Arial" w:hAnsi="Arial" w:cs="Arial"/>
          <w:szCs w:val="22"/>
        </w:rPr>
        <w:t>Construction Task Catalog</w:t>
      </w:r>
      <w:r w:rsidRPr="00A810BA">
        <w:rPr>
          <w:rFonts w:ascii="Arial" w:hAnsi="Arial" w:cs="Arial"/>
          <w:szCs w:val="22"/>
          <w:vertAlign w:val="superscript"/>
        </w:rPr>
        <w:t>®</w:t>
      </w:r>
      <w:r w:rsidRPr="00A810BA">
        <w:rPr>
          <w:rFonts w:ascii="Arial" w:hAnsi="Arial" w:cs="Arial"/>
          <w:szCs w:val="22"/>
        </w:rPr>
        <w:t xml:space="preserve"> #1 applies to the Contracts awarded in Region 1.</w:t>
      </w:r>
    </w:p>
    <w:p w14:paraId="6AC2A418" w14:textId="77777777" w:rsidR="00823F1D" w:rsidRPr="00A810BA" w:rsidRDefault="00823F1D" w:rsidP="00A810BA">
      <w:pPr>
        <w:widowControl w:val="0"/>
        <w:numPr>
          <w:ilvl w:val="3"/>
          <w:numId w:val="36"/>
        </w:numPr>
        <w:tabs>
          <w:tab w:val="left" w:pos="1396"/>
        </w:tabs>
        <w:autoSpaceDE w:val="0"/>
        <w:autoSpaceDN w:val="0"/>
        <w:spacing w:before="160" w:after="160"/>
        <w:ind w:left="1710" w:right="115" w:hanging="314"/>
        <w:jc w:val="both"/>
        <w:rPr>
          <w:rFonts w:ascii="Arial" w:hAnsi="Arial" w:cs="Arial"/>
          <w:szCs w:val="22"/>
        </w:rPr>
      </w:pPr>
      <w:r w:rsidRPr="00A810BA">
        <w:rPr>
          <w:rFonts w:ascii="Arial" w:hAnsi="Arial" w:cs="Arial"/>
          <w:szCs w:val="22"/>
        </w:rPr>
        <w:t>Construction Task Catalog</w:t>
      </w:r>
      <w:r w:rsidRPr="00A810BA">
        <w:rPr>
          <w:rFonts w:ascii="Arial" w:hAnsi="Arial" w:cs="Arial"/>
          <w:szCs w:val="22"/>
          <w:vertAlign w:val="superscript"/>
        </w:rPr>
        <w:t>®</w:t>
      </w:r>
      <w:r w:rsidRPr="00A810BA">
        <w:rPr>
          <w:rFonts w:ascii="Arial" w:hAnsi="Arial" w:cs="Arial"/>
          <w:szCs w:val="22"/>
        </w:rPr>
        <w:t xml:space="preserve"> #2 applies to the Contracts awarded in Region 2.</w:t>
      </w:r>
    </w:p>
    <w:p w14:paraId="481E1492" w14:textId="77777777" w:rsidR="00823F1D" w:rsidRPr="00A810BA" w:rsidRDefault="00823F1D" w:rsidP="00A810BA">
      <w:pPr>
        <w:widowControl w:val="0"/>
        <w:numPr>
          <w:ilvl w:val="3"/>
          <w:numId w:val="36"/>
        </w:numPr>
        <w:tabs>
          <w:tab w:val="left" w:pos="1396"/>
        </w:tabs>
        <w:autoSpaceDE w:val="0"/>
        <w:autoSpaceDN w:val="0"/>
        <w:spacing w:before="160" w:after="160"/>
        <w:ind w:left="1710" w:right="115" w:hanging="314"/>
        <w:jc w:val="both"/>
        <w:rPr>
          <w:rFonts w:ascii="Arial" w:hAnsi="Arial" w:cs="Arial"/>
          <w:szCs w:val="22"/>
        </w:rPr>
      </w:pPr>
      <w:r w:rsidRPr="00A810BA">
        <w:rPr>
          <w:rFonts w:ascii="Arial" w:hAnsi="Arial" w:cs="Arial"/>
          <w:szCs w:val="22"/>
        </w:rPr>
        <w:t>Construction Task Catalog</w:t>
      </w:r>
      <w:r w:rsidRPr="00A810BA">
        <w:rPr>
          <w:rFonts w:ascii="Arial" w:hAnsi="Arial" w:cs="Arial"/>
          <w:szCs w:val="22"/>
          <w:vertAlign w:val="superscript"/>
        </w:rPr>
        <w:t>®</w:t>
      </w:r>
      <w:r w:rsidRPr="00A810BA">
        <w:rPr>
          <w:rFonts w:ascii="Arial" w:hAnsi="Arial" w:cs="Arial"/>
          <w:szCs w:val="22"/>
        </w:rPr>
        <w:t xml:space="preserve"> #3 applies to the Contracts awarded in Region 3.</w:t>
      </w:r>
    </w:p>
    <w:p w14:paraId="4507F570" w14:textId="77777777" w:rsidR="00823F1D" w:rsidRPr="00A810BA" w:rsidRDefault="00823F1D" w:rsidP="00A810BA">
      <w:pPr>
        <w:widowControl w:val="0"/>
        <w:numPr>
          <w:ilvl w:val="3"/>
          <w:numId w:val="36"/>
        </w:numPr>
        <w:tabs>
          <w:tab w:val="left" w:pos="1396"/>
        </w:tabs>
        <w:autoSpaceDE w:val="0"/>
        <w:autoSpaceDN w:val="0"/>
        <w:spacing w:before="160" w:after="160"/>
        <w:ind w:left="1710" w:right="115" w:hanging="314"/>
        <w:jc w:val="both"/>
        <w:rPr>
          <w:rFonts w:ascii="Arial" w:hAnsi="Arial" w:cs="Arial"/>
          <w:szCs w:val="22"/>
        </w:rPr>
      </w:pPr>
      <w:r w:rsidRPr="00A810BA">
        <w:rPr>
          <w:rFonts w:ascii="Arial" w:hAnsi="Arial" w:cs="Arial"/>
          <w:szCs w:val="22"/>
        </w:rPr>
        <w:t>Construction Task Catalog</w:t>
      </w:r>
      <w:r w:rsidRPr="00A810BA">
        <w:rPr>
          <w:rFonts w:ascii="Arial" w:hAnsi="Arial" w:cs="Arial"/>
          <w:szCs w:val="22"/>
          <w:vertAlign w:val="superscript"/>
        </w:rPr>
        <w:t>®</w:t>
      </w:r>
      <w:r w:rsidRPr="00A810BA">
        <w:rPr>
          <w:rFonts w:ascii="Arial" w:hAnsi="Arial" w:cs="Arial"/>
          <w:szCs w:val="22"/>
        </w:rPr>
        <w:t xml:space="preserve"> #4 applies to the Contracts awarded in Region 4.</w:t>
      </w:r>
    </w:p>
    <w:p w14:paraId="5D5F9FB4" w14:textId="17186DC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Each Construction Task Catalog</w:t>
      </w:r>
      <w:r w:rsidRPr="00A810BA">
        <w:rPr>
          <w:rFonts w:ascii="Arial" w:hAnsi="Arial"/>
          <w:vertAlign w:val="superscript"/>
        </w:rPr>
        <w:t>®</w:t>
      </w:r>
      <w:r w:rsidRPr="00A810BA">
        <w:rPr>
          <w:rFonts w:ascii="Arial" w:hAnsi="Arial"/>
        </w:rPr>
        <w:t xml:space="preserve"> will be updated in accordance with the </w:t>
      </w:r>
      <w:r w:rsidR="00DF1E78">
        <w:rPr>
          <w:rFonts w:ascii="Arial" w:hAnsi="Arial"/>
        </w:rPr>
        <w:t>procedure for ordering work, subsection 9</w:t>
      </w:r>
      <w:r w:rsidRPr="00A810BA">
        <w:rPr>
          <w:rFonts w:ascii="Arial" w:hAnsi="Arial"/>
        </w:rPr>
        <w:t>: Annual Updates to the Construction Task Catalog</w:t>
      </w:r>
      <w:r w:rsidRPr="00A810BA">
        <w:rPr>
          <w:rFonts w:ascii="Arial" w:hAnsi="Arial"/>
          <w:vertAlign w:val="superscript"/>
        </w:rPr>
        <w:t>®</w:t>
      </w:r>
      <w:r w:rsidRPr="00A810BA">
        <w:rPr>
          <w:rFonts w:ascii="Arial" w:hAnsi="Arial"/>
        </w:rPr>
        <w:t xml:space="preserve">. </w:t>
      </w:r>
    </w:p>
    <w:p w14:paraId="387EAA50" w14:textId="77777777" w:rsidR="00823F1D" w:rsidRDefault="00823F1D" w:rsidP="00823F1D">
      <w:pPr>
        <w:spacing w:after="200" w:line="276" w:lineRule="auto"/>
        <w:rPr>
          <w:szCs w:val="22"/>
        </w:rPr>
      </w:pPr>
    </w:p>
    <w:p w14:paraId="6E588472" w14:textId="6C97CBD9" w:rsidR="00823F1D" w:rsidRPr="00A810BA" w:rsidRDefault="00921880" w:rsidP="00A810BA">
      <w:pPr>
        <w:pStyle w:val="Heading3"/>
        <w:rPr>
          <w:b w:val="0"/>
        </w:rPr>
      </w:pPr>
      <w:r>
        <w:rPr>
          <w:u w:val="none"/>
        </w:rPr>
        <w:t>Adjustment Factors</w:t>
      </w:r>
    </w:p>
    <w:p w14:paraId="54DDEAE5" w14:textId="77777777" w:rsidR="00823F1D" w:rsidRPr="00A810BA" w:rsidRDefault="00823F1D" w:rsidP="00A810BA">
      <w:pPr>
        <w:pStyle w:val="p4"/>
        <w:widowControl/>
        <w:tabs>
          <w:tab w:val="clear" w:pos="720"/>
        </w:tabs>
        <w:spacing w:before="40" w:line="240" w:lineRule="auto"/>
        <w:rPr>
          <w:rFonts w:ascii="Arial" w:hAnsi="Arial"/>
        </w:rPr>
      </w:pPr>
      <w:r w:rsidRPr="00A810BA">
        <w:rPr>
          <w:rFonts w:ascii="Arial" w:hAnsi="Arial"/>
        </w:rPr>
        <w:t>There are two Adjustment Factors for this Contract. When preparing a Price Proposal, the Contractor shall select the appropriate Adjustment Factor.</w:t>
      </w:r>
    </w:p>
    <w:p w14:paraId="6089392B" w14:textId="77777777"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The Adjustment Factors are as follows:</w:t>
      </w:r>
    </w:p>
    <w:p w14:paraId="0B6308A1" w14:textId="22BA6264" w:rsidR="00823F1D" w:rsidRPr="00A810BA" w:rsidRDefault="00823F1D" w:rsidP="00A810BA">
      <w:pPr>
        <w:widowControl w:val="0"/>
        <w:numPr>
          <w:ilvl w:val="3"/>
          <w:numId w:val="37"/>
        </w:numPr>
        <w:tabs>
          <w:tab w:val="left" w:pos="1396"/>
        </w:tabs>
        <w:autoSpaceDE w:val="0"/>
        <w:autoSpaceDN w:val="0"/>
        <w:spacing w:after="160"/>
        <w:ind w:left="1710" w:right="115" w:hanging="314"/>
        <w:jc w:val="both"/>
        <w:rPr>
          <w:rFonts w:ascii="Arial" w:hAnsi="Arial" w:cs="Arial"/>
          <w:szCs w:val="22"/>
        </w:rPr>
      </w:pPr>
      <w:r w:rsidRPr="00A810BA">
        <w:rPr>
          <w:rFonts w:ascii="Arial" w:hAnsi="Arial" w:cs="Arial"/>
          <w:b/>
          <w:i/>
          <w:szCs w:val="22"/>
        </w:rPr>
        <w:t>Normal Working Hours Adjustment Factor:</w:t>
      </w:r>
      <w:r w:rsidRPr="00A810BA">
        <w:rPr>
          <w:rFonts w:ascii="Arial" w:hAnsi="Arial" w:cs="Arial"/>
          <w:szCs w:val="22"/>
        </w:rPr>
        <w:t xml:space="preserve"> Monday through Friday 7:00 am to 5:00 pm except </w:t>
      </w:r>
      <w:r w:rsidR="00E56F80">
        <w:rPr>
          <w:rFonts w:ascii="Arial" w:hAnsi="Arial" w:cs="Arial"/>
          <w:szCs w:val="22"/>
        </w:rPr>
        <w:t>New York State</w:t>
      </w:r>
      <w:r w:rsidR="00E56F80" w:rsidRPr="00A810BA">
        <w:rPr>
          <w:rFonts w:ascii="Arial" w:hAnsi="Arial" w:cs="Arial"/>
          <w:szCs w:val="22"/>
        </w:rPr>
        <w:t xml:space="preserve"> </w:t>
      </w:r>
      <w:r w:rsidRPr="00A810BA">
        <w:rPr>
          <w:rFonts w:ascii="Arial" w:hAnsi="Arial" w:cs="Arial"/>
          <w:szCs w:val="22"/>
        </w:rPr>
        <w:t>holidays.</w:t>
      </w:r>
    </w:p>
    <w:p w14:paraId="714ED271" w14:textId="635D6946" w:rsidR="00823F1D" w:rsidRPr="00A810BA" w:rsidRDefault="00823F1D" w:rsidP="00A810BA">
      <w:pPr>
        <w:widowControl w:val="0"/>
        <w:numPr>
          <w:ilvl w:val="3"/>
          <w:numId w:val="37"/>
        </w:numPr>
        <w:tabs>
          <w:tab w:val="left" w:pos="1396"/>
        </w:tabs>
        <w:autoSpaceDE w:val="0"/>
        <w:autoSpaceDN w:val="0"/>
        <w:spacing w:after="160"/>
        <w:ind w:left="1710" w:right="115" w:hanging="314"/>
        <w:jc w:val="both"/>
        <w:rPr>
          <w:rFonts w:ascii="Arial" w:hAnsi="Arial" w:cs="Arial"/>
          <w:szCs w:val="22"/>
        </w:rPr>
      </w:pPr>
      <w:r w:rsidRPr="00A810BA">
        <w:rPr>
          <w:rFonts w:ascii="Arial" w:hAnsi="Arial" w:cs="Arial"/>
          <w:b/>
          <w:i/>
          <w:szCs w:val="22"/>
        </w:rPr>
        <w:t>Other Than Normal Working Hours Adjustment Factor:</w:t>
      </w:r>
      <w:r w:rsidRPr="00A810BA">
        <w:rPr>
          <w:rFonts w:ascii="Arial" w:hAnsi="Arial" w:cs="Arial"/>
          <w:szCs w:val="22"/>
        </w:rPr>
        <w:t xml:space="preserve"> Monday through Friday 5:01 pm to 6:59 am and all-day Saturday, Sunday and </w:t>
      </w:r>
      <w:r w:rsidR="00E56F80">
        <w:rPr>
          <w:rFonts w:ascii="Arial" w:hAnsi="Arial" w:cs="Arial"/>
          <w:szCs w:val="22"/>
        </w:rPr>
        <w:t>New York State</w:t>
      </w:r>
      <w:r w:rsidR="00E56F80" w:rsidRPr="00A810BA">
        <w:rPr>
          <w:rFonts w:ascii="Arial" w:hAnsi="Arial" w:cs="Arial"/>
          <w:szCs w:val="22"/>
        </w:rPr>
        <w:t xml:space="preserve"> </w:t>
      </w:r>
      <w:r w:rsidRPr="00A810BA">
        <w:rPr>
          <w:rFonts w:ascii="Arial" w:hAnsi="Arial" w:cs="Arial"/>
          <w:szCs w:val="22"/>
        </w:rPr>
        <w:t>holidays.</w:t>
      </w:r>
    </w:p>
    <w:p w14:paraId="77EC1D9A" w14:textId="77777777" w:rsidR="00823F1D" w:rsidRPr="00A810BA" w:rsidRDefault="00823F1D" w:rsidP="00A810BA">
      <w:pPr>
        <w:pStyle w:val="p4"/>
        <w:widowControl/>
        <w:tabs>
          <w:tab w:val="clear" w:pos="720"/>
        </w:tabs>
        <w:spacing w:before="240" w:line="240" w:lineRule="auto"/>
        <w:rPr>
          <w:rFonts w:ascii="Arial" w:hAnsi="Arial"/>
          <w:b/>
          <w:i/>
        </w:rPr>
      </w:pPr>
      <w:r w:rsidRPr="00A810BA">
        <w:rPr>
          <w:rFonts w:ascii="Arial" w:hAnsi="Arial"/>
          <w:b/>
          <w:i/>
        </w:rPr>
        <w:lastRenderedPageBreak/>
        <w:t xml:space="preserve">The Other Than Normal Working Hours Adjustment Factor </w:t>
      </w:r>
      <w:r w:rsidRPr="00A37F07">
        <w:rPr>
          <w:rFonts w:ascii="Arial" w:hAnsi="Arial"/>
          <w:b/>
          <w:i/>
        </w:rPr>
        <w:t xml:space="preserve">must </w:t>
      </w:r>
      <w:r w:rsidRPr="00A810BA">
        <w:rPr>
          <w:rFonts w:ascii="Arial" w:hAnsi="Arial"/>
          <w:b/>
          <w:i/>
        </w:rPr>
        <w:t>be equal to or greater than the Normal Working Hours Adjustment Factor.</w:t>
      </w:r>
    </w:p>
    <w:p w14:paraId="38389428" w14:textId="0D100F8D" w:rsidR="00823F1D" w:rsidRDefault="00823F1D" w:rsidP="00A810BA">
      <w:pPr>
        <w:pStyle w:val="p4"/>
        <w:widowControl/>
        <w:tabs>
          <w:tab w:val="clear" w:pos="720"/>
        </w:tabs>
        <w:spacing w:before="240" w:line="240" w:lineRule="auto"/>
        <w:rPr>
          <w:rFonts w:ascii="Arial" w:hAnsi="Arial"/>
        </w:rPr>
      </w:pPr>
      <w:r w:rsidRPr="00A810BA">
        <w:rPr>
          <w:rFonts w:ascii="Arial" w:hAnsi="Arial"/>
        </w:rPr>
        <w:t>For bid evaluation purposes only, the following work distributions shall be used to determine the Award Criteria Figure:</w:t>
      </w:r>
    </w:p>
    <w:p w14:paraId="3C31521D" w14:textId="77777777" w:rsidR="00031D84" w:rsidRPr="00A810BA" w:rsidRDefault="00031D84" w:rsidP="00A810BA">
      <w:pPr>
        <w:pStyle w:val="p4"/>
        <w:widowControl/>
        <w:tabs>
          <w:tab w:val="clear" w:pos="720"/>
        </w:tabs>
        <w:spacing w:line="240" w:lineRule="auto"/>
        <w:rPr>
          <w:rFonts w:ascii="Arial" w:hAnsi="Arial"/>
        </w:rPr>
      </w:pPr>
    </w:p>
    <w:tbl>
      <w:tblPr>
        <w:tblW w:w="810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3690"/>
      </w:tblGrid>
      <w:tr w:rsidR="00823F1D" w:rsidRPr="00031D84" w14:paraId="663FA78F" w14:textId="77777777" w:rsidTr="00A810BA">
        <w:trPr>
          <w:trHeight w:val="674"/>
        </w:trPr>
        <w:tc>
          <w:tcPr>
            <w:tcW w:w="4410" w:type="dxa"/>
            <w:vAlign w:val="center"/>
          </w:tcPr>
          <w:p w14:paraId="6D989C11" w14:textId="77777777" w:rsidR="00823F1D" w:rsidRPr="00A810BA" w:rsidRDefault="00823F1D" w:rsidP="00921880">
            <w:pPr>
              <w:jc w:val="center"/>
              <w:rPr>
                <w:rFonts w:ascii="Arial" w:hAnsi="Arial" w:cs="Arial"/>
                <w:b/>
                <w:szCs w:val="22"/>
              </w:rPr>
            </w:pPr>
            <w:r w:rsidRPr="00A810BA">
              <w:rPr>
                <w:rFonts w:ascii="Arial" w:hAnsi="Arial" w:cs="Arial"/>
                <w:b/>
                <w:szCs w:val="22"/>
              </w:rPr>
              <w:t xml:space="preserve">Adjustment </w:t>
            </w:r>
          </w:p>
          <w:p w14:paraId="12A83AB4" w14:textId="77777777" w:rsidR="00823F1D" w:rsidRPr="00A810BA" w:rsidRDefault="00823F1D" w:rsidP="00921880">
            <w:pPr>
              <w:jc w:val="center"/>
              <w:rPr>
                <w:rFonts w:ascii="Arial" w:hAnsi="Arial" w:cs="Arial"/>
                <w:b/>
                <w:szCs w:val="22"/>
              </w:rPr>
            </w:pPr>
            <w:r w:rsidRPr="00A810BA">
              <w:rPr>
                <w:rFonts w:ascii="Arial" w:hAnsi="Arial" w:cs="Arial"/>
                <w:b/>
                <w:szCs w:val="22"/>
              </w:rPr>
              <w:t>Factor</w:t>
            </w:r>
          </w:p>
        </w:tc>
        <w:tc>
          <w:tcPr>
            <w:tcW w:w="3690" w:type="dxa"/>
            <w:vAlign w:val="center"/>
          </w:tcPr>
          <w:p w14:paraId="5AE0CF0D" w14:textId="77777777" w:rsidR="00823F1D" w:rsidRPr="00A810BA" w:rsidRDefault="00823F1D" w:rsidP="00921880">
            <w:pPr>
              <w:jc w:val="center"/>
              <w:rPr>
                <w:rFonts w:ascii="Arial" w:hAnsi="Arial" w:cs="Arial"/>
                <w:b/>
                <w:szCs w:val="22"/>
              </w:rPr>
            </w:pPr>
            <w:r w:rsidRPr="00A810BA">
              <w:rPr>
                <w:rFonts w:ascii="Arial" w:hAnsi="Arial" w:cs="Arial"/>
                <w:b/>
                <w:szCs w:val="22"/>
              </w:rPr>
              <w:t>% Weight</w:t>
            </w:r>
          </w:p>
          <w:p w14:paraId="7D740062" w14:textId="77777777" w:rsidR="00823F1D" w:rsidRPr="00A810BA" w:rsidRDefault="00823F1D" w:rsidP="00921880">
            <w:pPr>
              <w:jc w:val="center"/>
              <w:rPr>
                <w:rFonts w:ascii="Arial" w:hAnsi="Arial" w:cs="Arial"/>
                <w:b/>
                <w:szCs w:val="22"/>
              </w:rPr>
            </w:pPr>
            <w:r w:rsidRPr="00A810BA">
              <w:rPr>
                <w:rFonts w:ascii="Arial" w:hAnsi="Arial" w:cs="Arial"/>
                <w:b/>
                <w:szCs w:val="22"/>
              </w:rPr>
              <w:t>(For Bid Evaluation Only)</w:t>
            </w:r>
          </w:p>
        </w:tc>
      </w:tr>
      <w:tr w:rsidR="00823F1D" w:rsidRPr="00031D84" w14:paraId="290A8E36" w14:textId="77777777" w:rsidTr="00A810BA">
        <w:trPr>
          <w:trHeight w:val="530"/>
        </w:trPr>
        <w:tc>
          <w:tcPr>
            <w:tcW w:w="4410" w:type="dxa"/>
            <w:vAlign w:val="center"/>
          </w:tcPr>
          <w:p w14:paraId="330C11CF" w14:textId="77777777" w:rsidR="00823F1D" w:rsidRPr="00A810BA" w:rsidRDefault="00823F1D" w:rsidP="00921880">
            <w:pPr>
              <w:rPr>
                <w:rFonts w:ascii="Arial" w:hAnsi="Arial" w:cs="Arial"/>
                <w:szCs w:val="22"/>
              </w:rPr>
            </w:pPr>
            <w:r w:rsidRPr="00A810BA">
              <w:rPr>
                <w:rFonts w:ascii="Arial" w:hAnsi="Arial" w:cs="Arial"/>
                <w:szCs w:val="22"/>
              </w:rPr>
              <w:t>Normal Working Hours</w:t>
            </w:r>
          </w:p>
        </w:tc>
        <w:tc>
          <w:tcPr>
            <w:tcW w:w="3690" w:type="dxa"/>
            <w:vAlign w:val="center"/>
          </w:tcPr>
          <w:p w14:paraId="71140B83" w14:textId="77777777" w:rsidR="00823F1D" w:rsidRPr="00A810BA" w:rsidRDefault="00823F1D" w:rsidP="00921880">
            <w:pPr>
              <w:jc w:val="center"/>
              <w:rPr>
                <w:rFonts w:ascii="Arial" w:hAnsi="Arial" w:cs="Arial"/>
                <w:szCs w:val="22"/>
              </w:rPr>
            </w:pPr>
            <w:r w:rsidRPr="00A810BA">
              <w:rPr>
                <w:rFonts w:ascii="Arial" w:hAnsi="Arial" w:cs="Arial"/>
                <w:szCs w:val="22"/>
              </w:rPr>
              <w:t>50%</w:t>
            </w:r>
          </w:p>
        </w:tc>
      </w:tr>
      <w:tr w:rsidR="00823F1D" w:rsidRPr="00031D84" w14:paraId="38AAAF2C" w14:textId="77777777" w:rsidTr="00A810BA">
        <w:trPr>
          <w:trHeight w:val="539"/>
        </w:trPr>
        <w:tc>
          <w:tcPr>
            <w:tcW w:w="4410" w:type="dxa"/>
            <w:vAlign w:val="center"/>
          </w:tcPr>
          <w:p w14:paraId="14FE7D92" w14:textId="77777777" w:rsidR="00823F1D" w:rsidRPr="00A810BA" w:rsidRDefault="00823F1D" w:rsidP="00921880">
            <w:pPr>
              <w:rPr>
                <w:rFonts w:ascii="Arial" w:hAnsi="Arial" w:cs="Arial"/>
                <w:szCs w:val="22"/>
              </w:rPr>
            </w:pPr>
            <w:r w:rsidRPr="00A810BA">
              <w:rPr>
                <w:rFonts w:ascii="Arial" w:hAnsi="Arial" w:cs="Arial"/>
                <w:szCs w:val="22"/>
              </w:rPr>
              <w:t>Other than Normal Working Hours</w:t>
            </w:r>
          </w:p>
        </w:tc>
        <w:tc>
          <w:tcPr>
            <w:tcW w:w="3690" w:type="dxa"/>
            <w:vAlign w:val="center"/>
          </w:tcPr>
          <w:p w14:paraId="0223F640" w14:textId="77777777" w:rsidR="00823F1D" w:rsidRPr="00A810BA" w:rsidRDefault="00823F1D" w:rsidP="00921880">
            <w:pPr>
              <w:jc w:val="center"/>
              <w:rPr>
                <w:rFonts w:ascii="Arial" w:hAnsi="Arial" w:cs="Arial"/>
                <w:szCs w:val="22"/>
              </w:rPr>
            </w:pPr>
            <w:r w:rsidRPr="00A810BA">
              <w:rPr>
                <w:rFonts w:ascii="Arial" w:hAnsi="Arial" w:cs="Arial"/>
                <w:szCs w:val="22"/>
              </w:rPr>
              <w:t>50%</w:t>
            </w:r>
          </w:p>
        </w:tc>
      </w:tr>
    </w:tbl>
    <w:p w14:paraId="62D20283" w14:textId="537DB410" w:rsidR="00823F1D" w:rsidRPr="00A810BA" w:rsidRDefault="00823F1D" w:rsidP="00A810BA">
      <w:pPr>
        <w:pStyle w:val="p4"/>
        <w:widowControl/>
        <w:tabs>
          <w:tab w:val="clear" w:pos="720"/>
        </w:tabs>
        <w:spacing w:before="240" w:line="240" w:lineRule="auto"/>
        <w:rPr>
          <w:rFonts w:ascii="Arial" w:hAnsi="Arial"/>
        </w:rPr>
      </w:pPr>
      <w:r w:rsidRPr="00A810BA">
        <w:rPr>
          <w:rFonts w:ascii="Arial" w:hAnsi="Arial"/>
        </w:rPr>
        <w:t>All Unit Prices listed in the Construction Task Catalog</w:t>
      </w:r>
      <w:r w:rsidRPr="00A810BA">
        <w:rPr>
          <w:rFonts w:ascii="Arial" w:hAnsi="Arial"/>
          <w:vertAlign w:val="superscript"/>
        </w:rPr>
        <w:t>®</w:t>
      </w:r>
      <w:r w:rsidRPr="00A810BA">
        <w:rPr>
          <w:rFonts w:ascii="Arial" w:hAnsi="Arial"/>
        </w:rPr>
        <w:t xml:space="preserve"> are priced at a net value of 1.0000.  The Adjustment Factors shall be an increase or decrease to all the Unit Prices listed in the Construction Task Catalog</w:t>
      </w:r>
      <w:r w:rsidRPr="00A810BA">
        <w:rPr>
          <w:rFonts w:ascii="Arial" w:hAnsi="Arial"/>
          <w:vertAlign w:val="superscript"/>
        </w:rPr>
        <w:t>®</w:t>
      </w:r>
      <w:r w:rsidRPr="00A810BA">
        <w:rPr>
          <w:rFonts w:ascii="Arial" w:hAnsi="Arial"/>
        </w:rPr>
        <w:t xml:space="preserve">. For example, 1.1000 would be a 10% increase to the Unit Prices and 0.9500 would be a 5% decrease to the Unit Prices.  Bidders </w:t>
      </w:r>
      <w:r w:rsidR="00EA1473">
        <w:rPr>
          <w:rFonts w:ascii="Arial" w:hAnsi="Arial"/>
        </w:rPr>
        <w:t>must not submit separate Adjustment Factors for separate Unit Prices.</w:t>
      </w:r>
    </w:p>
    <w:p w14:paraId="2DB740F8" w14:textId="77777777" w:rsidR="00823F1D" w:rsidRPr="0064260C" w:rsidRDefault="00823F1D" w:rsidP="00823F1D">
      <w:pPr>
        <w:pStyle w:val="Clause"/>
        <w:spacing w:before="0" w:after="240" w:line="240" w:lineRule="auto"/>
        <w:ind w:left="1080"/>
        <w:jc w:val="both"/>
        <w:rPr>
          <w:rFonts w:ascii="Times New Roman" w:hAnsi="Times New Roman" w:cs="Times New Roman"/>
          <w:color w:val="000000"/>
          <w:sz w:val="22"/>
          <w:szCs w:val="22"/>
        </w:rPr>
      </w:pPr>
    </w:p>
    <w:p w14:paraId="6A443AB7" w14:textId="24A54141" w:rsidR="00823F1D" w:rsidRPr="00A810BA" w:rsidRDefault="00921880" w:rsidP="00A810BA">
      <w:pPr>
        <w:pStyle w:val="Heading3"/>
        <w:rPr>
          <w:b w:val="0"/>
        </w:rPr>
      </w:pPr>
      <w:r>
        <w:rPr>
          <w:u w:val="none"/>
        </w:rPr>
        <w:t>Performance and Payment Bonds</w:t>
      </w:r>
    </w:p>
    <w:p w14:paraId="568D6967" w14:textId="77777777" w:rsidR="00823F1D" w:rsidRPr="00A810BA" w:rsidRDefault="00823F1D" w:rsidP="00A810BA">
      <w:pPr>
        <w:pStyle w:val="p4"/>
        <w:widowControl/>
        <w:tabs>
          <w:tab w:val="clear" w:pos="720"/>
        </w:tabs>
        <w:spacing w:before="40" w:line="240" w:lineRule="auto"/>
        <w:rPr>
          <w:rFonts w:ascii="Arial" w:hAnsi="Arial"/>
        </w:rPr>
      </w:pPr>
      <w:r w:rsidRPr="00A810BA">
        <w:rPr>
          <w:rFonts w:ascii="Arial" w:hAnsi="Arial"/>
        </w:rPr>
        <w:t>If required for a Job Order, the Contractor shall provide a payment and performance bond(s) in an amount equal to the Job Order Price. Contractor shall supply such bonds within 7 days after receiving a request for such bonds. The bonds shall be identical in all respects to the form of bonds approved by NYSED with no variations, additions, or deletions. The Contractor shall be compensated for the cost of the bonds up to 2% of the Job Order Price through the reimbursable work task in the Construction Task Catalog</w:t>
      </w:r>
      <w:r w:rsidRPr="00A810BA">
        <w:rPr>
          <w:rFonts w:ascii="Arial" w:hAnsi="Arial"/>
          <w:vertAlign w:val="superscript"/>
        </w:rPr>
        <w:t>®</w:t>
      </w:r>
      <w:r w:rsidRPr="00A810BA">
        <w:rPr>
          <w:rFonts w:ascii="Arial" w:hAnsi="Arial"/>
        </w:rPr>
        <w:t>. The Contractor shall submit documentation, acceptable to NYSED, establishing the cost of the bonds. </w:t>
      </w:r>
    </w:p>
    <w:p w14:paraId="0A1175FA" w14:textId="77777777" w:rsidR="00823F1D" w:rsidRPr="0064260C" w:rsidRDefault="00823F1D" w:rsidP="00823F1D">
      <w:pPr>
        <w:pStyle w:val="Style1text"/>
        <w:rPr>
          <w:rFonts w:ascii="Times New Roman" w:hAnsi="Times New Roman"/>
          <w:snapToGrid/>
          <w:szCs w:val="22"/>
        </w:rPr>
      </w:pPr>
    </w:p>
    <w:p w14:paraId="5AE7BE54" w14:textId="1FEFFD73" w:rsidR="00823F1D" w:rsidRPr="0064260C" w:rsidRDefault="00921880" w:rsidP="00A810BA">
      <w:pPr>
        <w:pStyle w:val="Heading3"/>
        <w:rPr>
          <w:bCs/>
          <w:szCs w:val="22"/>
        </w:rPr>
      </w:pPr>
      <w:r>
        <w:rPr>
          <w:u w:val="none"/>
        </w:rPr>
        <w:t>JOC System License Fee</w:t>
      </w:r>
    </w:p>
    <w:p w14:paraId="077D7370" w14:textId="6EB8C13C" w:rsidR="00823F1D" w:rsidRDefault="00823F1D" w:rsidP="00A810BA">
      <w:pPr>
        <w:pStyle w:val="p4"/>
        <w:widowControl/>
        <w:tabs>
          <w:tab w:val="clear" w:pos="720"/>
        </w:tabs>
        <w:spacing w:before="40" w:line="240" w:lineRule="auto"/>
        <w:rPr>
          <w:rFonts w:ascii="Arial" w:hAnsi="Arial"/>
        </w:rPr>
      </w:pPr>
      <w:bookmarkStart w:id="0" w:name="_Hlk82783137"/>
      <w:r w:rsidRPr="00A810BA">
        <w:rPr>
          <w:rFonts w:ascii="Arial" w:hAnsi="Arial"/>
        </w:rPr>
        <w:t xml:space="preserve">NYSED selected The Gordian Group’s (Gordian) Job Order Contracting (JOC) Solution for their JOC program. The Gordian JOC </w:t>
      </w:r>
      <w:proofErr w:type="spellStart"/>
      <w:r w:rsidRPr="00A810BA">
        <w:rPr>
          <w:rFonts w:ascii="Arial" w:hAnsi="Arial"/>
        </w:rPr>
        <w:t>Solution</w:t>
      </w:r>
      <w:r w:rsidRPr="00A810BA">
        <w:rPr>
          <w:rFonts w:ascii="Arial" w:hAnsi="Arial"/>
          <w:vertAlign w:val="superscript"/>
        </w:rPr>
        <w:t>TM</w:t>
      </w:r>
      <w:proofErr w:type="spellEnd"/>
      <w:r w:rsidRPr="00A810BA">
        <w:rPr>
          <w:rFonts w:ascii="Arial" w:hAnsi="Arial"/>
        </w:rPr>
        <w:t xml:space="preserve"> includes Gordian’s proprietary JOC Software and JOC Applications, cost data, and Construction Task Catalog® which shall be used by the Contractor solely for the purpose of fulfilling its obligations under this Contract, including the preparation and submission of Job Order Proposals, Price Proposals, subcontractor lists, and other requirements specified by NYSED. </w:t>
      </w:r>
      <w:r w:rsidRPr="00A810BA">
        <w:rPr>
          <w:rFonts w:ascii="Arial" w:hAnsi="Arial"/>
          <w:b/>
        </w:rPr>
        <w:t xml:space="preserve">The Contractor shall be required to execute Gordian’s JOC System License and Fee Agreement and pay a 1% JOC System License Fee to obtain access to the Gordian JOC </w:t>
      </w:r>
      <w:proofErr w:type="spellStart"/>
      <w:r w:rsidRPr="00A810BA">
        <w:rPr>
          <w:rFonts w:ascii="Arial" w:hAnsi="Arial"/>
          <w:b/>
        </w:rPr>
        <w:t>Solution</w:t>
      </w:r>
      <w:r w:rsidRPr="00A810BA">
        <w:rPr>
          <w:rFonts w:ascii="Arial" w:hAnsi="Arial"/>
          <w:b/>
          <w:vertAlign w:val="superscript"/>
        </w:rPr>
        <w:t>TM</w:t>
      </w:r>
      <w:proofErr w:type="spellEnd"/>
      <w:r w:rsidRPr="00A810BA">
        <w:rPr>
          <w:rFonts w:ascii="Arial" w:hAnsi="Arial"/>
          <w:b/>
        </w:rPr>
        <w:t xml:space="preserve">. </w:t>
      </w:r>
      <w:r w:rsidRPr="00A810BA">
        <w:rPr>
          <w:rFonts w:ascii="Arial" w:hAnsi="Arial"/>
        </w:rPr>
        <w:t>The JOC System License Fee applies to all Job Orders issued to the Contractor under the terms this Contract. The Contractor shall include the JOC System License Fee in the Adjustment Factors.</w:t>
      </w:r>
    </w:p>
    <w:p w14:paraId="40DA12E8" w14:textId="7A6040C3" w:rsidR="00EF17E9" w:rsidRDefault="00EF17E9" w:rsidP="00A810BA">
      <w:pPr>
        <w:pStyle w:val="p4"/>
        <w:widowControl/>
        <w:tabs>
          <w:tab w:val="clear" w:pos="720"/>
        </w:tabs>
        <w:spacing w:before="40" w:line="240" w:lineRule="auto"/>
        <w:rPr>
          <w:rFonts w:ascii="Arial" w:hAnsi="Arial"/>
        </w:rPr>
      </w:pPr>
    </w:p>
    <w:p w14:paraId="59A17E10" w14:textId="1F19D59C" w:rsidR="00EF17E9" w:rsidRPr="008D05E8" w:rsidRDefault="00EF17E9" w:rsidP="00A810BA">
      <w:pPr>
        <w:pStyle w:val="Heading3"/>
      </w:pPr>
      <w:r w:rsidRPr="00A810BA">
        <w:rPr>
          <w:u w:val="none"/>
        </w:rPr>
        <w:t>Procedure for Ordering Work After Contract Award</w:t>
      </w:r>
    </w:p>
    <w:bookmarkEnd w:id="0"/>
    <w:p w14:paraId="5448AC49" w14:textId="692E8FC8" w:rsidR="00EF17E9" w:rsidRPr="00496BC3" w:rsidRDefault="00EF17E9" w:rsidP="00EF17E9">
      <w:pPr>
        <w:widowControl w:val="0"/>
        <w:numPr>
          <w:ilvl w:val="1"/>
          <w:numId w:val="33"/>
        </w:numPr>
        <w:tabs>
          <w:tab w:val="left" w:pos="820"/>
        </w:tabs>
        <w:autoSpaceDE w:val="0"/>
        <w:autoSpaceDN w:val="0"/>
        <w:spacing w:before="320" w:after="160" w:line="238" w:lineRule="auto"/>
        <w:ind w:right="115"/>
        <w:outlineLvl w:val="0"/>
        <w:rPr>
          <w:rFonts w:ascii="Arial" w:hAnsi="Arial" w:cs="Arial"/>
          <w:b/>
          <w:bCs/>
          <w:szCs w:val="24"/>
        </w:rPr>
      </w:pPr>
      <w:r>
        <w:rPr>
          <w:rFonts w:ascii="Arial" w:hAnsi="Arial" w:cs="Arial"/>
          <w:b/>
          <w:bCs/>
          <w:szCs w:val="24"/>
        </w:rPr>
        <w:t>Job Order Assignment</w:t>
      </w:r>
    </w:p>
    <w:p w14:paraId="1C8D3F39" w14:textId="6998480B" w:rsidR="00373343" w:rsidRDefault="00EF17E9">
      <w:pPr>
        <w:widowControl w:val="0"/>
        <w:numPr>
          <w:ilvl w:val="2"/>
          <w:numId w:val="33"/>
        </w:numPr>
        <w:tabs>
          <w:tab w:val="left" w:pos="1396"/>
        </w:tabs>
        <w:autoSpaceDE w:val="0"/>
        <w:autoSpaceDN w:val="0"/>
        <w:spacing w:before="80" w:after="80"/>
        <w:ind w:left="1397" w:right="120"/>
        <w:jc w:val="both"/>
        <w:rPr>
          <w:rFonts w:ascii="Arial" w:hAnsi="Arial" w:cs="Arial"/>
          <w:szCs w:val="24"/>
        </w:rPr>
      </w:pPr>
      <w:r w:rsidRPr="00496BC3">
        <w:rPr>
          <w:rFonts w:ascii="Arial" w:hAnsi="Arial" w:cs="Arial"/>
          <w:szCs w:val="24"/>
        </w:rPr>
        <w:t xml:space="preserve">NYSED intends to distribute the </w:t>
      </w:r>
      <w:r w:rsidR="00373343">
        <w:rPr>
          <w:rFonts w:ascii="Arial" w:hAnsi="Arial" w:cs="Arial"/>
          <w:szCs w:val="24"/>
        </w:rPr>
        <w:t>Job Orders on a rotational basis to performing Contractors. Assignments will be made in order of the Contractor’s evaluated scores with the highest scoring Contractor receiving the first Job Order assignment, the second highest scoring Contractor receiving the second assignment, and so forth.</w:t>
      </w:r>
    </w:p>
    <w:p w14:paraId="247535B2" w14:textId="77777777" w:rsidR="00EF17E9" w:rsidRPr="00496BC3" w:rsidRDefault="00EF17E9" w:rsidP="00EF17E9">
      <w:pPr>
        <w:widowControl w:val="0"/>
        <w:numPr>
          <w:ilvl w:val="2"/>
          <w:numId w:val="33"/>
        </w:numPr>
        <w:tabs>
          <w:tab w:val="left" w:pos="1396"/>
        </w:tabs>
        <w:autoSpaceDE w:val="0"/>
        <w:autoSpaceDN w:val="0"/>
        <w:spacing w:before="80" w:after="80"/>
        <w:ind w:left="1397" w:right="120"/>
        <w:jc w:val="both"/>
        <w:rPr>
          <w:rFonts w:ascii="Arial" w:hAnsi="Arial" w:cs="Arial"/>
          <w:szCs w:val="24"/>
        </w:rPr>
      </w:pPr>
      <w:r w:rsidRPr="00496BC3">
        <w:rPr>
          <w:rFonts w:ascii="Arial" w:hAnsi="Arial" w:cs="Arial"/>
          <w:szCs w:val="24"/>
        </w:rPr>
        <w:t xml:space="preserve">NYSED reserves the right to award an individual Project to any contractor for reasons </w:t>
      </w:r>
      <w:r w:rsidRPr="00496BC3">
        <w:rPr>
          <w:rFonts w:ascii="Arial" w:hAnsi="Arial" w:cs="Arial"/>
          <w:szCs w:val="24"/>
        </w:rPr>
        <w:lastRenderedPageBreak/>
        <w:t>including, but not limited to:</w:t>
      </w:r>
    </w:p>
    <w:p w14:paraId="3C0FFF0A" w14:textId="77777777" w:rsidR="00373343" w:rsidRDefault="00373343" w:rsidP="00EF17E9">
      <w:pPr>
        <w:widowControl w:val="0"/>
        <w:numPr>
          <w:ilvl w:val="3"/>
          <w:numId w:val="33"/>
        </w:numPr>
        <w:tabs>
          <w:tab w:val="left" w:pos="2259"/>
          <w:tab w:val="left" w:pos="2260"/>
        </w:tabs>
        <w:autoSpaceDE w:val="0"/>
        <w:autoSpaceDN w:val="0"/>
        <w:spacing w:after="160"/>
        <w:jc w:val="both"/>
        <w:rPr>
          <w:rFonts w:ascii="Arial" w:hAnsi="Arial" w:cs="Arial"/>
          <w:szCs w:val="24"/>
        </w:rPr>
      </w:pPr>
      <w:r>
        <w:rPr>
          <w:rFonts w:ascii="Arial" w:hAnsi="Arial" w:cs="Arial"/>
          <w:szCs w:val="24"/>
        </w:rPr>
        <w:t>Job Order location;</w:t>
      </w:r>
    </w:p>
    <w:p w14:paraId="3F99C2B6" w14:textId="176385DA" w:rsidR="00EF17E9" w:rsidRPr="00496BC3" w:rsidRDefault="00EF17E9" w:rsidP="00EF17E9">
      <w:pPr>
        <w:widowControl w:val="0"/>
        <w:numPr>
          <w:ilvl w:val="3"/>
          <w:numId w:val="33"/>
        </w:numPr>
        <w:tabs>
          <w:tab w:val="left" w:pos="2259"/>
          <w:tab w:val="left" w:pos="2260"/>
        </w:tabs>
        <w:autoSpaceDE w:val="0"/>
        <w:autoSpaceDN w:val="0"/>
        <w:spacing w:after="160"/>
        <w:jc w:val="both"/>
        <w:rPr>
          <w:rFonts w:ascii="Arial" w:hAnsi="Arial" w:cs="Arial"/>
          <w:szCs w:val="24"/>
        </w:rPr>
      </w:pPr>
      <w:r w:rsidRPr="00496BC3">
        <w:rPr>
          <w:rFonts w:ascii="Arial" w:hAnsi="Arial" w:cs="Arial"/>
          <w:szCs w:val="24"/>
        </w:rPr>
        <w:t>Contractor’s experience with similar type work, project size, project management challenges, schedule, etc.</w:t>
      </w:r>
      <w:r w:rsidR="00373343">
        <w:rPr>
          <w:rFonts w:ascii="Arial" w:hAnsi="Arial" w:cs="Arial"/>
          <w:szCs w:val="24"/>
        </w:rPr>
        <w:t>;</w:t>
      </w:r>
    </w:p>
    <w:p w14:paraId="08CF90D2" w14:textId="71021FCA" w:rsidR="00EF17E9" w:rsidRPr="00496BC3" w:rsidRDefault="00EF17E9" w:rsidP="00EF17E9">
      <w:pPr>
        <w:widowControl w:val="0"/>
        <w:numPr>
          <w:ilvl w:val="3"/>
          <w:numId w:val="33"/>
        </w:numPr>
        <w:tabs>
          <w:tab w:val="left" w:pos="2259"/>
          <w:tab w:val="left" w:pos="2260"/>
        </w:tabs>
        <w:autoSpaceDE w:val="0"/>
        <w:autoSpaceDN w:val="0"/>
        <w:spacing w:after="160"/>
        <w:jc w:val="both"/>
        <w:rPr>
          <w:rFonts w:ascii="Arial" w:hAnsi="Arial" w:cs="Arial"/>
          <w:szCs w:val="24"/>
        </w:rPr>
      </w:pPr>
      <w:r w:rsidRPr="00496BC3">
        <w:rPr>
          <w:rFonts w:ascii="Arial" w:hAnsi="Arial" w:cs="Arial"/>
          <w:szCs w:val="24"/>
        </w:rPr>
        <w:t>Contractor’s performance in developing Job</w:t>
      </w:r>
      <w:r w:rsidR="00373343">
        <w:rPr>
          <w:rFonts w:ascii="Arial" w:hAnsi="Arial" w:cs="Arial"/>
          <w:szCs w:val="24"/>
        </w:rPr>
        <w:t xml:space="preserve"> Orders and completing Projects;</w:t>
      </w:r>
    </w:p>
    <w:p w14:paraId="1DF36D75" w14:textId="23A0B26C" w:rsidR="00EF17E9" w:rsidRPr="00496BC3" w:rsidRDefault="00EF17E9" w:rsidP="00EF17E9">
      <w:pPr>
        <w:widowControl w:val="0"/>
        <w:numPr>
          <w:ilvl w:val="3"/>
          <w:numId w:val="33"/>
        </w:numPr>
        <w:tabs>
          <w:tab w:val="left" w:pos="2259"/>
          <w:tab w:val="left" w:pos="2260"/>
        </w:tabs>
        <w:autoSpaceDE w:val="0"/>
        <w:autoSpaceDN w:val="0"/>
        <w:spacing w:after="160"/>
        <w:jc w:val="both"/>
        <w:rPr>
          <w:rFonts w:ascii="Arial" w:hAnsi="Arial" w:cs="Arial"/>
          <w:szCs w:val="24"/>
        </w:rPr>
      </w:pPr>
      <w:r w:rsidRPr="00496BC3">
        <w:rPr>
          <w:rFonts w:ascii="Arial" w:hAnsi="Arial" w:cs="Arial"/>
          <w:szCs w:val="24"/>
        </w:rPr>
        <w:t>Limitations posed by bonding capacity of the contrac</w:t>
      </w:r>
      <w:r w:rsidR="00373343">
        <w:rPr>
          <w:rFonts w:ascii="Arial" w:hAnsi="Arial" w:cs="Arial"/>
          <w:szCs w:val="24"/>
        </w:rPr>
        <w:t>tors;</w:t>
      </w:r>
    </w:p>
    <w:p w14:paraId="1EBAD894" w14:textId="410732DB" w:rsidR="00EF17E9" w:rsidRPr="00496BC3" w:rsidRDefault="00EF17E9" w:rsidP="00EF17E9">
      <w:pPr>
        <w:widowControl w:val="0"/>
        <w:numPr>
          <w:ilvl w:val="3"/>
          <w:numId w:val="33"/>
        </w:numPr>
        <w:tabs>
          <w:tab w:val="left" w:pos="2259"/>
          <w:tab w:val="left" w:pos="2260"/>
        </w:tabs>
        <w:autoSpaceDE w:val="0"/>
        <w:autoSpaceDN w:val="0"/>
        <w:spacing w:after="160"/>
        <w:jc w:val="both"/>
        <w:rPr>
          <w:rFonts w:ascii="Arial" w:hAnsi="Arial" w:cs="Arial"/>
          <w:szCs w:val="24"/>
        </w:rPr>
      </w:pPr>
      <w:r w:rsidRPr="00496BC3">
        <w:rPr>
          <w:rFonts w:ascii="Arial" w:hAnsi="Arial" w:cs="Arial"/>
          <w:szCs w:val="24"/>
        </w:rPr>
        <w:t>Price, as determined by the Adjust</w:t>
      </w:r>
      <w:r w:rsidR="00373343">
        <w:rPr>
          <w:rFonts w:ascii="Arial" w:hAnsi="Arial" w:cs="Arial"/>
          <w:szCs w:val="24"/>
        </w:rPr>
        <w:t>ment Factors of the contractors; and</w:t>
      </w:r>
    </w:p>
    <w:p w14:paraId="01136CA7" w14:textId="3BD3F1B0" w:rsidR="00EF17E9" w:rsidRPr="00496BC3" w:rsidRDefault="00373343" w:rsidP="00EF17E9">
      <w:pPr>
        <w:widowControl w:val="0"/>
        <w:numPr>
          <w:ilvl w:val="3"/>
          <w:numId w:val="33"/>
        </w:numPr>
        <w:tabs>
          <w:tab w:val="left" w:pos="2259"/>
          <w:tab w:val="left" w:pos="2260"/>
        </w:tabs>
        <w:autoSpaceDE w:val="0"/>
        <w:autoSpaceDN w:val="0"/>
        <w:spacing w:after="160"/>
        <w:jc w:val="both"/>
        <w:rPr>
          <w:rFonts w:ascii="Arial" w:hAnsi="Arial" w:cs="Arial"/>
          <w:szCs w:val="24"/>
        </w:rPr>
      </w:pPr>
      <w:r>
        <w:rPr>
          <w:rFonts w:ascii="Arial" w:hAnsi="Arial" w:cs="Arial"/>
          <w:szCs w:val="24"/>
        </w:rPr>
        <w:t>Any o</w:t>
      </w:r>
      <w:r w:rsidR="00EF17E9" w:rsidRPr="00496BC3">
        <w:rPr>
          <w:rFonts w:ascii="Arial" w:hAnsi="Arial" w:cs="Arial"/>
          <w:szCs w:val="24"/>
        </w:rPr>
        <w:t xml:space="preserve">ther </w:t>
      </w:r>
      <w:r w:rsidR="00DF1E78">
        <w:rPr>
          <w:rFonts w:ascii="Arial" w:hAnsi="Arial" w:cs="Arial"/>
          <w:szCs w:val="24"/>
        </w:rPr>
        <w:t>c</w:t>
      </w:r>
      <w:r w:rsidR="00EF17E9" w:rsidRPr="00496BC3">
        <w:rPr>
          <w:rFonts w:ascii="Arial" w:hAnsi="Arial" w:cs="Arial"/>
          <w:szCs w:val="24"/>
        </w:rPr>
        <w:t>riteria as deemed in the best interest of NYSED.</w:t>
      </w:r>
    </w:p>
    <w:p w14:paraId="613BEFB3" w14:textId="30B8D2CD" w:rsidR="00EF17E9" w:rsidRPr="00496BC3" w:rsidRDefault="00EF17E9" w:rsidP="00EF17E9">
      <w:pPr>
        <w:widowControl w:val="0"/>
        <w:numPr>
          <w:ilvl w:val="1"/>
          <w:numId w:val="33"/>
        </w:numPr>
        <w:tabs>
          <w:tab w:val="left" w:pos="820"/>
        </w:tabs>
        <w:autoSpaceDE w:val="0"/>
        <w:autoSpaceDN w:val="0"/>
        <w:spacing w:before="320" w:after="160" w:line="238" w:lineRule="auto"/>
        <w:ind w:right="115"/>
        <w:outlineLvl w:val="0"/>
        <w:rPr>
          <w:rFonts w:ascii="Arial" w:hAnsi="Arial" w:cs="Arial"/>
          <w:b/>
          <w:bCs/>
          <w:szCs w:val="24"/>
        </w:rPr>
      </w:pPr>
      <w:r>
        <w:rPr>
          <w:rFonts w:ascii="Arial" w:hAnsi="Arial" w:cs="Arial"/>
          <w:b/>
          <w:bCs/>
          <w:szCs w:val="24"/>
        </w:rPr>
        <w:t>Conducting the Joint Scope Meeting</w:t>
      </w:r>
    </w:p>
    <w:p w14:paraId="5367863C" w14:textId="77777777" w:rsidR="00EF17E9" w:rsidRPr="00496BC3" w:rsidRDefault="00EF17E9" w:rsidP="00EF17E9">
      <w:pPr>
        <w:widowControl w:val="0"/>
        <w:numPr>
          <w:ilvl w:val="2"/>
          <w:numId w:val="33"/>
        </w:numPr>
        <w:tabs>
          <w:tab w:val="left" w:pos="1396"/>
        </w:tabs>
        <w:autoSpaceDE w:val="0"/>
        <w:autoSpaceDN w:val="0"/>
        <w:spacing w:before="80" w:after="80"/>
        <w:ind w:left="1397" w:right="120"/>
        <w:jc w:val="both"/>
        <w:rPr>
          <w:rFonts w:ascii="Arial" w:hAnsi="Arial" w:cs="Arial"/>
          <w:szCs w:val="24"/>
        </w:rPr>
      </w:pPr>
      <w:r w:rsidRPr="00496BC3">
        <w:rPr>
          <w:rFonts w:ascii="Arial" w:hAnsi="Arial" w:cs="Arial"/>
          <w:szCs w:val="24"/>
        </w:rPr>
        <w:t>As the need exists, NYSED will notify the Contractor of a potential Project. NYSED will schedule a Joint Scope Meeting with the Contractor and other necessary representatives as soon as practicable, generally, within seven (7)</w:t>
      </w:r>
      <w:r w:rsidRPr="00496BC3">
        <w:rPr>
          <w:rFonts w:ascii="Arial" w:hAnsi="Arial" w:cs="Arial"/>
          <w:spacing w:val="-26"/>
          <w:szCs w:val="24"/>
        </w:rPr>
        <w:t xml:space="preserve"> </w:t>
      </w:r>
      <w:r w:rsidRPr="00496BC3">
        <w:rPr>
          <w:rFonts w:ascii="Arial" w:hAnsi="Arial" w:cs="Arial"/>
          <w:szCs w:val="24"/>
        </w:rPr>
        <w:t>days.</w:t>
      </w:r>
    </w:p>
    <w:p w14:paraId="459599CB" w14:textId="77777777" w:rsidR="00EF17E9" w:rsidRPr="00496BC3" w:rsidRDefault="00EF17E9" w:rsidP="00EF17E9">
      <w:pPr>
        <w:widowControl w:val="0"/>
        <w:numPr>
          <w:ilvl w:val="2"/>
          <w:numId w:val="33"/>
        </w:numPr>
        <w:tabs>
          <w:tab w:val="left" w:pos="1396"/>
        </w:tabs>
        <w:autoSpaceDE w:val="0"/>
        <w:autoSpaceDN w:val="0"/>
        <w:spacing w:before="80" w:after="80" w:line="242" w:lineRule="auto"/>
        <w:ind w:left="1397" w:right="123"/>
        <w:jc w:val="both"/>
        <w:rPr>
          <w:rFonts w:ascii="Arial" w:hAnsi="Arial" w:cs="Arial"/>
          <w:szCs w:val="24"/>
        </w:rPr>
      </w:pPr>
      <w:r w:rsidRPr="00496BC3">
        <w:rPr>
          <w:rFonts w:ascii="Arial" w:hAnsi="Arial" w:cs="Arial"/>
          <w:szCs w:val="24"/>
        </w:rPr>
        <w:t xml:space="preserve">The Contractor does not </w:t>
      </w:r>
      <w:r w:rsidRPr="00496BC3">
        <w:rPr>
          <w:rFonts w:ascii="Arial" w:hAnsi="Arial" w:cs="Arial"/>
          <w:spacing w:val="-3"/>
          <w:szCs w:val="24"/>
        </w:rPr>
        <w:t xml:space="preserve">have </w:t>
      </w:r>
      <w:r w:rsidRPr="00496BC3">
        <w:rPr>
          <w:rFonts w:ascii="Arial" w:hAnsi="Arial" w:cs="Arial"/>
          <w:szCs w:val="24"/>
        </w:rPr>
        <w:t xml:space="preserve">the right to refuse to perform any Project, </w:t>
      </w:r>
      <w:proofErr w:type="spellStart"/>
      <w:r w:rsidRPr="00496BC3">
        <w:rPr>
          <w:rFonts w:ascii="Arial" w:hAnsi="Arial" w:cs="Arial"/>
          <w:szCs w:val="24"/>
        </w:rPr>
        <w:t>Prepriced</w:t>
      </w:r>
      <w:proofErr w:type="spellEnd"/>
      <w:r w:rsidRPr="00496BC3">
        <w:rPr>
          <w:rFonts w:ascii="Arial" w:hAnsi="Arial" w:cs="Arial"/>
          <w:szCs w:val="24"/>
        </w:rPr>
        <w:t xml:space="preserve"> Task, or Non-</w:t>
      </w:r>
      <w:proofErr w:type="spellStart"/>
      <w:r w:rsidRPr="00496BC3">
        <w:rPr>
          <w:rFonts w:ascii="Arial" w:hAnsi="Arial" w:cs="Arial"/>
          <w:szCs w:val="24"/>
        </w:rPr>
        <w:t>Prepriced</w:t>
      </w:r>
      <w:proofErr w:type="spellEnd"/>
      <w:r w:rsidRPr="00496BC3">
        <w:rPr>
          <w:rFonts w:ascii="Arial" w:hAnsi="Arial" w:cs="Arial"/>
          <w:szCs w:val="24"/>
        </w:rPr>
        <w:t xml:space="preserve"> Task.</w:t>
      </w:r>
    </w:p>
    <w:p w14:paraId="1739CD1A" w14:textId="77777777" w:rsidR="00EF17E9" w:rsidRPr="00496BC3" w:rsidRDefault="00EF17E9" w:rsidP="00EF17E9">
      <w:pPr>
        <w:widowControl w:val="0"/>
        <w:numPr>
          <w:ilvl w:val="2"/>
          <w:numId w:val="33"/>
        </w:numPr>
        <w:tabs>
          <w:tab w:val="left" w:pos="1396"/>
        </w:tabs>
        <w:autoSpaceDE w:val="0"/>
        <w:autoSpaceDN w:val="0"/>
        <w:spacing w:before="80" w:after="80" w:line="242" w:lineRule="auto"/>
        <w:ind w:left="1397" w:right="122"/>
        <w:jc w:val="both"/>
        <w:rPr>
          <w:rFonts w:ascii="Arial" w:hAnsi="Arial" w:cs="Arial"/>
          <w:szCs w:val="24"/>
        </w:rPr>
      </w:pPr>
      <w:r w:rsidRPr="00496BC3">
        <w:rPr>
          <w:rFonts w:ascii="Arial" w:hAnsi="Arial" w:cs="Arial"/>
          <w:szCs w:val="24"/>
        </w:rPr>
        <w:t xml:space="preserve">The Contractor shall attend the Joint Scope Meeting and discuss, </w:t>
      </w:r>
      <w:r w:rsidRPr="00496BC3">
        <w:rPr>
          <w:rFonts w:ascii="Arial" w:hAnsi="Arial" w:cs="Arial"/>
          <w:spacing w:val="-3"/>
          <w:szCs w:val="24"/>
        </w:rPr>
        <w:t xml:space="preserve">at </w:t>
      </w:r>
      <w:r w:rsidRPr="00496BC3">
        <w:rPr>
          <w:rFonts w:ascii="Arial" w:hAnsi="Arial" w:cs="Arial"/>
          <w:szCs w:val="24"/>
        </w:rPr>
        <w:t xml:space="preserve">a </w:t>
      </w:r>
      <w:r w:rsidRPr="00496BC3">
        <w:rPr>
          <w:rFonts w:ascii="Arial" w:hAnsi="Arial" w:cs="Arial"/>
          <w:spacing w:val="-3"/>
          <w:szCs w:val="24"/>
        </w:rPr>
        <w:t xml:space="preserve">minimum, </w:t>
      </w:r>
      <w:r w:rsidRPr="00496BC3">
        <w:rPr>
          <w:rFonts w:ascii="Arial" w:hAnsi="Arial" w:cs="Arial"/>
          <w:szCs w:val="24"/>
        </w:rPr>
        <w:t>the following</w:t>
      </w:r>
      <w:r w:rsidRPr="00496BC3">
        <w:rPr>
          <w:rFonts w:ascii="Arial" w:hAnsi="Arial" w:cs="Arial"/>
          <w:spacing w:val="6"/>
          <w:szCs w:val="24"/>
        </w:rPr>
        <w:t xml:space="preserve"> </w:t>
      </w:r>
      <w:r w:rsidRPr="00496BC3">
        <w:rPr>
          <w:rFonts w:ascii="Arial" w:hAnsi="Arial" w:cs="Arial"/>
          <w:szCs w:val="24"/>
        </w:rPr>
        <w:t>items:</w:t>
      </w:r>
    </w:p>
    <w:p w14:paraId="1F7E1572" w14:textId="77777777" w:rsidR="00EF17E9" w:rsidRPr="00496BC3" w:rsidRDefault="00EF17E9" w:rsidP="00EF17E9">
      <w:pPr>
        <w:widowControl w:val="0"/>
        <w:numPr>
          <w:ilvl w:val="3"/>
          <w:numId w:val="33"/>
        </w:numPr>
        <w:tabs>
          <w:tab w:val="left" w:pos="2259"/>
          <w:tab w:val="left" w:pos="2260"/>
        </w:tabs>
        <w:autoSpaceDE w:val="0"/>
        <w:autoSpaceDN w:val="0"/>
        <w:spacing w:after="160"/>
        <w:ind w:left="2261"/>
        <w:jc w:val="both"/>
        <w:rPr>
          <w:rFonts w:ascii="Arial" w:hAnsi="Arial" w:cs="Arial"/>
          <w:szCs w:val="24"/>
        </w:rPr>
      </w:pPr>
      <w:r w:rsidRPr="00496BC3">
        <w:rPr>
          <w:rFonts w:ascii="Arial" w:hAnsi="Arial" w:cs="Arial"/>
          <w:szCs w:val="24"/>
        </w:rPr>
        <w:t xml:space="preserve">The work to </w:t>
      </w:r>
      <w:r w:rsidRPr="00496BC3">
        <w:rPr>
          <w:rFonts w:ascii="Arial" w:hAnsi="Arial" w:cs="Arial"/>
          <w:spacing w:val="-3"/>
          <w:szCs w:val="24"/>
        </w:rPr>
        <w:t>be</w:t>
      </w:r>
      <w:r w:rsidRPr="00496BC3">
        <w:rPr>
          <w:rFonts w:ascii="Arial" w:hAnsi="Arial" w:cs="Arial"/>
          <w:szCs w:val="24"/>
        </w:rPr>
        <w:t xml:space="preserve"> performed</w:t>
      </w:r>
    </w:p>
    <w:p w14:paraId="43097654" w14:textId="77777777" w:rsidR="00EF17E9" w:rsidRPr="00496BC3" w:rsidRDefault="00EF17E9" w:rsidP="00EF17E9">
      <w:pPr>
        <w:widowControl w:val="0"/>
        <w:numPr>
          <w:ilvl w:val="3"/>
          <w:numId w:val="33"/>
        </w:numPr>
        <w:tabs>
          <w:tab w:val="left" w:pos="2259"/>
          <w:tab w:val="left" w:pos="2260"/>
        </w:tabs>
        <w:autoSpaceDE w:val="0"/>
        <w:autoSpaceDN w:val="0"/>
        <w:spacing w:after="160"/>
        <w:ind w:left="2261"/>
        <w:jc w:val="both"/>
        <w:rPr>
          <w:rFonts w:ascii="Arial" w:hAnsi="Arial" w:cs="Arial"/>
          <w:szCs w:val="24"/>
        </w:rPr>
      </w:pPr>
      <w:r w:rsidRPr="00496BC3">
        <w:rPr>
          <w:rFonts w:ascii="Arial" w:hAnsi="Arial" w:cs="Arial"/>
          <w:szCs w:val="24"/>
        </w:rPr>
        <w:t>Presence of hazardous</w:t>
      </w:r>
      <w:r w:rsidRPr="00496BC3">
        <w:rPr>
          <w:rFonts w:ascii="Arial" w:hAnsi="Arial" w:cs="Arial"/>
          <w:spacing w:val="-6"/>
          <w:szCs w:val="24"/>
        </w:rPr>
        <w:t xml:space="preserve"> </w:t>
      </w:r>
      <w:r w:rsidRPr="00496BC3">
        <w:rPr>
          <w:rFonts w:ascii="Arial" w:hAnsi="Arial" w:cs="Arial"/>
          <w:szCs w:val="24"/>
        </w:rPr>
        <w:t>materials</w:t>
      </w:r>
    </w:p>
    <w:p w14:paraId="5D0D4C08" w14:textId="77777777" w:rsidR="00EF17E9" w:rsidRPr="00496BC3" w:rsidRDefault="00EF17E9" w:rsidP="00EF17E9">
      <w:pPr>
        <w:widowControl w:val="0"/>
        <w:numPr>
          <w:ilvl w:val="3"/>
          <w:numId w:val="33"/>
        </w:numPr>
        <w:tabs>
          <w:tab w:val="left" w:pos="2259"/>
          <w:tab w:val="left" w:pos="2260"/>
        </w:tabs>
        <w:autoSpaceDE w:val="0"/>
        <w:autoSpaceDN w:val="0"/>
        <w:spacing w:after="160"/>
        <w:jc w:val="both"/>
        <w:rPr>
          <w:rFonts w:ascii="Arial" w:hAnsi="Arial" w:cs="Arial"/>
          <w:szCs w:val="24"/>
        </w:rPr>
      </w:pPr>
      <w:r w:rsidRPr="00496BC3">
        <w:rPr>
          <w:rFonts w:ascii="Arial" w:hAnsi="Arial" w:cs="Arial"/>
          <w:szCs w:val="24"/>
        </w:rPr>
        <w:t xml:space="preserve">Required permits </w:t>
      </w:r>
    </w:p>
    <w:p w14:paraId="622AAEBD" w14:textId="77777777" w:rsidR="00EF17E9" w:rsidRPr="00496BC3" w:rsidRDefault="00EF17E9" w:rsidP="00EF17E9">
      <w:pPr>
        <w:widowControl w:val="0"/>
        <w:numPr>
          <w:ilvl w:val="3"/>
          <w:numId w:val="33"/>
        </w:numPr>
        <w:tabs>
          <w:tab w:val="left" w:pos="2259"/>
          <w:tab w:val="left" w:pos="2260"/>
        </w:tabs>
        <w:autoSpaceDE w:val="0"/>
        <w:autoSpaceDN w:val="0"/>
        <w:spacing w:after="160"/>
        <w:ind w:left="2261"/>
        <w:jc w:val="both"/>
        <w:rPr>
          <w:rFonts w:ascii="Arial" w:hAnsi="Arial" w:cs="Arial"/>
          <w:szCs w:val="24"/>
        </w:rPr>
      </w:pPr>
      <w:r w:rsidRPr="00496BC3">
        <w:rPr>
          <w:rFonts w:ascii="Arial" w:hAnsi="Arial" w:cs="Arial"/>
          <w:szCs w:val="24"/>
        </w:rPr>
        <w:t xml:space="preserve">Long </w:t>
      </w:r>
      <w:r w:rsidRPr="00496BC3">
        <w:rPr>
          <w:rFonts w:ascii="Arial" w:hAnsi="Arial" w:cs="Arial"/>
          <w:spacing w:val="-3"/>
          <w:szCs w:val="24"/>
        </w:rPr>
        <w:t xml:space="preserve">lead </w:t>
      </w:r>
      <w:r w:rsidRPr="00496BC3">
        <w:rPr>
          <w:rFonts w:ascii="Arial" w:hAnsi="Arial" w:cs="Arial"/>
          <w:szCs w:val="24"/>
        </w:rPr>
        <w:t>time</w:t>
      </w:r>
      <w:r w:rsidRPr="00496BC3">
        <w:rPr>
          <w:rFonts w:ascii="Arial" w:hAnsi="Arial" w:cs="Arial"/>
          <w:spacing w:val="17"/>
          <w:szCs w:val="24"/>
        </w:rPr>
        <w:t xml:space="preserve"> </w:t>
      </w:r>
      <w:r w:rsidRPr="00496BC3">
        <w:rPr>
          <w:rFonts w:ascii="Arial" w:hAnsi="Arial" w:cs="Arial"/>
          <w:szCs w:val="24"/>
        </w:rPr>
        <w:t>materials</w:t>
      </w:r>
    </w:p>
    <w:p w14:paraId="1A7E6EB7" w14:textId="77777777" w:rsidR="00EF17E9" w:rsidRPr="00496BC3" w:rsidRDefault="00EF17E9" w:rsidP="00EF17E9">
      <w:pPr>
        <w:widowControl w:val="0"/>
        <w:numPr>
          <w:ilvl w:val="3"/>
          <w:numId w:val="33"/>
        </w:numPr>
        <w:tabs>
          <w:tab w:val="left" w:pos="2259"/>
          <w:tab w:val="left" w:pos="2260"/>
        </w:tabs>
        <w:autoSpaceDE w:val="0"/>
        <w:autoSpaceDN w:val="0"/>
        <w:spacing w:after="160"/>
        <w:ind w:left="2261"/>
        <w:jc w:val="both"/>
        <w:rPr>
          <w:rFonts w:ascii="Arial" w:hAnsi="Arial" w:cs="Arial"/>
          <w:szCs w:val="24"/>
        </w:rPr>
      </w:pPr>
      <w:r w:rsidRPr="00496BC3">
        <w:rPr>
          <w:rFonts w:ascii="Arial" w:hAnsi="Arial" w:cs="Arial"/>
          <w:szCs w:val="24"/>
        </w:rPr>
        <w:t>Protocol for workers entering the</w:t>
      </w:r>
      <w:r w:rsidRPr="00496BC3">
        <w:rPr>
          <w:rFonts w:ascii="Arial" w:hAnsi="Arial" w:cs="Arial"/>
          <w:spacing w:val="3"/>
          <w:szCs w:val="24"/>
        </w:rPr>
        <w:t xml:space="preserve"> </w:t>
      </w:r>
      <w:r w:rsidRPr="00496BC3">
        <w:rPr>
          <w:rFonts w:ascii="Arial" w:hAnsi="Arial" w:cs="Arial"/>
          <w:szCs w:val="24"/>
        </w:rPr>
        <w:t>site</w:t>
      </w:r>
    </w:p>
    <w:p w14:paraId="7F6A2517" w14:textId="77777777" w:rsidR="00EF17E9" w:rsidRPr="00496BC3" w:rsidRDefault="00EF17E9" w:rsidP="00EF17E9">
      <w:pPr>
        <w:widowControl w:val="0"/>
        <w:numPr>
          <w:ilvl w:val="3"/>
          <w:numId w:val="33"/>
        </w:numPr>
        <w:tabs>
          <w:tab w:val="left" w:pos="2259"/>
          <w:tab w:val="left" w:pos="2260"/>
        </w:tabs>
        <w:autoSpaceDE w:val="0"/>
        <w:autoSpaceDN w:val="0"/>
        <w:spacing w:after="160"/>
        <w:ind w:left="2261"/>
        <w:jc w:val="both"/>
        <w:rPr>
          <w:rFonts w:ascii="Arial" w:hAnsi="Arial" w:cs="Arial"/>
          <w:szCs w:val="24"/>
        </w:rPr>
      </w:pPr>
      <w:r w:rsidRPr="00496BC3">
        <w:rPr>
          <w:rFonts w:ascii="Arial" w:hAnsi="Arial" w:cs="Arial"/>
          <w:szCs w:val="24"/>
        </w:rPr>
        <w:t>Staging area and areas that are</w:t>
      </w:r>
      <w:r w:rsidRPr="00496BC3">
        <w:rPr>
          <w:rFonts w:ascii="Arial" w:hAnsi="Arial" w:cs="Arial"/>
          <w:spacing w:val="5"/>
          <w:szCs w:val="24"/>
        </w:rPr>
        <w:t xml:space="preserve"> </w:t>
      </w:r>
      <w:r w:rsidRPr="00496BC3">
        <w:rPr>
          <w:rFonts w:ascii="Arial" w:hAnsi="Arial" w:cs="Arial"/>
          <w:szCs w:val="24"/>
        </w:rPr>
        <w:t>off-limits</w:t>
      </w:r>
    </w:p>
    <w:p w14:paraId="261DCF8E" w14:textId="77777777" w:rsidR="00EF17E9" w:rsidRPr="00496BC3" w:rsidRDefault="00EF17E9" w:rsidP="00EF17E9">
      <w:pPr>
        <w:widowControl w:val="0"/>
        <w:numPr>
          <w:ilvl w:val="3"/>
          <w:numId w:val="33"/>
        </w:numPr>
        <w:tabs>
          <w:tab w:val="left" w:pos="2259"/>
          <w:tab w:val="left" w:pos="2260"/>
        </w:tabs>
        <w:autoSpaceDE w:val="0"/>
        <w:autoSpaceDN w:val="0"/>
        <w:spacing w:after="160" w:line="242" w:lineRule="auto"/>
        <w:ind w:left="2261" w:right="123"/>
        <w:jc w:val="both"/>
        <w:rPr>
          <w:rFonts w:ascii="Arial" w:hAnsi="Arial" w:cs="Arial"/>
          <w:szCs w:val="24"/>
        </w:rPr>
      </w:pPr>
      <w:r w:rsidRPr="00496BC3">
        <w:rPr>
          <w:rFonts w:ascii="Arial" w:hAnsi="Arial" w:cs="Arial"/>
          <w:szCs w:val="24"/>
        </w:rPr>
        <w:t>Subcontracting goals (if applicable)</w:t>
      </w:r>
    </w:p>
    <w:p w14:paraId="60B03926" w14:textId="77777777" w:rsidR="00EF17E9" w:rsidRPr="00496BC3" w:rsidRDefault="00EF17E9" w:rsidP="00EF17E9">
      <w:pPr>
        <w:widowControl w:val="0"/>
        <w:numPr>
          <w:ilvl w:val="3"/>
          <w:numId w:val="33"/>
        </w:numPr>
        <w:tabs>
          <w:tab w:val="left" w:pos="2259"/>
          <w:tab w:val="left" w:pos="2260"/>
        </w:tabs>
        <w:autoSpaceDE w:val="0"/>
        <w:autoSpaceDN w:val="0"/>
        <w:spacing w:after="160" w:line="242" w:lineRule="auto"/>
        <w:ind w:left="2261" w:right="123"/>
        <w:jc w:val="both"/>
        <w:rPr>
          <w:rFonts w:ascii="Arial" w:hAnsi="Arial" w:cs="Arial"/>
          <w:szCs w:val="24"/>
        </w:rPr>
      </w:pPr>
      <w:r w:rsidRPr="00496BC3">
        <w:rPr>
          <w:rFonts w:ascii="Arial" w:hAnsi="Arial" w:cs="Arial"/>
          <w:szCs w:val="24"/>
        </w:rPr>
        <w:t>Project schedule and work hours – with critical milestones and phasing</w:t>
      </w:r>
      <w:r w:rsidRPr="00496BC3">
        <w:rPr>
          <w:rFonts w:ascii="Arial" w:hAnsi="Arial" w:cs="Arial"/>
          <w:spacing w:val="1"/>
          <w:szCs w:val="24"/>
        </w:rPr>
        <w:t xml:space="preserve"> </w:t>
      </w:r>
      <w:r w:rsidRPr="00496BC3">
        <w:rPr>
          <w:rFonts w:ascii="Arial" w:hAnsi="Arial" w:cs="Arial"/>
          <w:szCs w:val="24"/>
        </w:rPr>
        <w:t>requirements</w:t>
      </w:r>
    </w:p>
    <w:p w14:paraId="638D5A58" w14:textId="77777777" w:rsidR="00EF17E9" w:rsidRPr="00496BC3" w:rsidRDefault="00EF17E9" w:rsidP="00EF17E9">
      <w:pPr>
        <w:widowControl w:val="0"/>
        <w:numPr>
          <w:ilvl w:val="3"/>
          <w:numId w:val="33"/>
        </w:numPr>
        <w:tabs>
          <w:tab w:val="left" w:pos="2259"/>
          <w:tab w:val="left" w:pos="2260"/>
        </w:tabs>
        <w:autoSpaceDE w:val="0"/>
        <w:autoSpaceDN w:val="0"/>
        <w:spacing w:after="160"/>
        <w:ind w:left="2261"/>
        <w:jc w:val="both"/>
        <w:rPr>
          <w:rFonts w:ascii="Arial" w:hAnsi="Arial" w:cs="Arial"/>
          <w:szCs w:val="24"/>
        </w:rPr>
      </w:pPr>
      <w:r w:rsidRPr="00496BC3">
        <w:rPr>
          <w:rFonts w:ascii="Arial" w:hAnsi="Arial" w:cs="Arial"/>
          <w:szCs w:val="24"/>
        </w:rPr>
        <w:t>Controlled inspections, testing</w:t>
      </w:r>
      <w:r w:rsidRPr="00496BC3">
        <w:rPr>
          <w:rFonts w:ascii="Arial" w:hAnsi="Arial" w:cs="Arial"/>
          <w:spacing w:val="11"/>
          <w:szCs w:val="24"/>
        </w:rPr>
        <w:t xml:space="preserve"> </w:t>
      </w:r>
      <w:r w:rsidRPr="00496BC3">
        <w:rPr>
          <w:rFonts w:ascii="Arial" w:hAnsi="Arial" w:cs="Arial"/>
          <w:szCs w:val="24"/>
        </w:rPr>
        <w:t>requirements</w:t>
      </w:r>
    </w:p>
    <w:p w14:paraId="40CFBF41" w14:textId="77777777" w:rsidR="00EF17E9" w:rsidRPr="00496BC3" w:rsidRDefault="00EF17E9" w:rsidP="00EF17E9">
      <w:pPr>
        <w:widowControl w:val="0"/>
        <w:numPr>
          <w:ilvl w:val="3"/>
          <w:numId w:val="33"/>
        </w:numPr>
        <w:tabs>
          <w:tab w:val="left" w:pos="2259"/>
          <w:tab w:val="left" w:pos="2260"/>
        </w:tabs>
        <w:autoSpaceDE w:val="0"/>
        <w:autoSpaceDN w:val="0"/>
        <w:spacing w:after="160"/>
        <w:ind w:left="2261"/>
        <w:jc w:val="both"/>
        <w:rPr>
          <w:rFonts w:ascii="Arial" w:hAnsi="Arial" w:cs="Arial"/>
          <w:szCs w:val="24"/>
        </w:rPr>
      </w:pPr>
      <w:r w:rsidRPr="00496BC3">
        <w:rPr>
          <w:rFonts w:ascii="Arial" w:hAnsi="Arial" w:cs="Arial"/>
          <w:szCs w:val="24"/>
        </w:rPr>
        <w:t>Value Engineering suggestions</w:t>
      </w:r>
    </w:p>
    <w:p w14:paraId="7CE8FFEB" w14:textId="4204993B" w:rsidR="00EF17E9" w:rsidRPr="00496BC3" w:rsidRDefault="00EF17E9" w:rsidP="00EF17E9">
      <w:pPr>
        <w:widowControl w:val="0"/>
        <w:numPr>
          <w:ilvl w:val="3"/>
          <w:numId w:val="33"/>
        </w:numPr>
        <w:tabs>
          <w:tab w:val="left" w:pos="2259"/>
          <w:tab w:val="left" w:pos="2260"/>
        </w:tabs>
        <w:autoSpaceDE w:val="0"/>
        <w:autoSpaceDN w:val="0"/>
        <w:spacing w:after="160"/>
        <w:ind w:left="2261"/>
        <w:jc w:val="both"/>
        <w:rPr>
          <w:rFonts w:ascii="Arial" w:hAnsi="Arial" w:cs="Arial"/>
          <w:szCs w:val="24"/>
        </w:rPr>
      </w:pPr>
      <w:r w:rsidRPr="00496BC3">
        <w:rPr>
          <w:rFonts w:ascii="Arial" w:hAnsi="Arial" w:cs="Arial"/>
          <w:szCs w:val="24"/>
        </w:rPr>
        <w:t>Organization of Price Proposal – by location, by corner, etc</w:t>
      </w:r>
      <w:r w:rsidR="00AB0226">
        <w:rPr>
          <w:rFonts w:ascii="Arial" w:hAnsi="Arial" w:cs="Arial"/>
          <w:szCs w:val="24"/>
        </w:rPr>
        <w:t>.</w:t>
      </w:r>
    </w:p>
    <w:p w14:paraId="11AEDC60" w14:textId="77777777" w:rsidR="00EF17E9" w:rsidRPr="00496BC3" w:rsidRDefault="00EF17E9" w:rsidP="00EF17E9">
      <w:pPr>
        <w:widowControl w:val="0"/>
        <w:numPr>
          <w:ilvl w:val="3"/>
          <w:numId w:val="33"/>
        </w:numPr>
        <w:tabs>
          <w:tab w:val="left" w:pos="2259"/>
          <w:tab w:val="left" w:pos="2260"/>
        </w:tabs>
        <w:autoSpaceDE w:val="0"/>
        <w:autoSpaceDN w:val="0"/>
        <w:spacing w:after="160"/>
        <w:ind w:left="2261"/>
        <w:jc w:val="both"/>
        <w:rPr>
          <w:rFonts w:ascii="Arial" w:hAnsi="Arial" w:cs="Arial"/>
          <w:szCs w:val="24"/>
        </w:rPr>
      </w:pPr>
      <w:r w:rsidRPr="00496BC3">
        <w:rPr>
          <w:rFonts w:ascii="Arial" w:hAnsi="Arial" w:cs="Arial"/>
          <w:szCs w:val="24"/>
        </w:rPr>
        <w:t>Due Date for Detailed Scope of Work and for Price Proposal</w:t>
      </w:r>
    </w:p>
    <w:p w14:paraId="7C49080B" w14:textId="08C3B330" w:rsidR="00EF17E9" w:rsidRPr="00496BC3" w:rsidRDefault="00EF17E9" w:rsidP="00EF17E9">
      <w:pPr>
        <w:widowControl w:val="0"/>
        <w:numPr>
          <w:ilvl w:val="1"/>
          <w:numId w:val="33"/>
        </w:numPr>
        <w:tabs>
          <w:tab w:val="left" w:pos="820"/>
        </w:tabs>
        <w:autoSpaceDE w:val="0"/>
        <w:autoSpaceDN w:val="0"/>
        <w:spacing w:before="320" w:after="160" w:line="238" w:lineRule="auto"/>
        <w:ind w:left="821" w:right="115"/>
        <w:outlineLvl w:val="0"/>
        <w:rPr>
          <w:rFonts w:ascii="Arial" w:hAnsi="Arial" w:cs="Arial"/>
          <w:b/>
          <w:bCs/>
          <w:szCs w:val="24"/>
        </w:rPr>
      </w:pPr>
      <w:r>
        <w:rPr>
          <w:rFonts w:ascii="Arial" w:hAnsi="Arial" w:cs="Arial"/>
          <w:b/>
          <w:bCs/>
          <w:szCs w:val="24"/>
        </w:rPr>
        <w:t>Finalizing the Detailed Scope of Work</w:t>
      </w:r>
    </w:p>
    <w:p w14:paraId="18C67E8B" w14:textId="77777777" w:rsidR="00EF17E9" w:rsidRPr="00496BC3" w:rsidRDefault="00EF17E9" w:rsidP="00EF17E9">
      <w:pPr>
        <w:widowControl w:val="0"/>
        <w:numPr>
          <w:ilvl w:val="2"/>
          <w:numId w:val="33"/>
        </w:numPr>
        <w:tabs>
          <w:tab w:val="left" w:pos="1396"/>
        </w:tabs>
        <w:autoSpaceDE w:val="0"/>
        <w:autoSpaceDN w:val="0"/>
        <w:ind w:left="1395" w:right="115"/>
        <w:jc w:val="both"/>
        <w:rPr>
          <w:rFonts w:ascii="Arial" w:hAnsi="Arial" w:cs="Arial"/>
          <w:szCs w:val="24"/>
        </w:rPr>
      </w:pPr>
      <w:r w:rsidRPr="00496BC3">
        <w:rPr>
          <w:rFonts w:ascii="Arial" w:hAnsi="Arial" w:cs="Arial"/>
          <w:szCs w:val="24"/>
        </w:rPr>
        <w:t xml:space="preserve">After the Joint Scope Meeting, NYSED will prepare a draft Detailed Scope of Work which will reference any drawings, specifications, sketches, photographs and other documents required to accurately describe the work to </w:t>
      </w:r>
      <w:r w:rsidRPr="00496BC3">
        <w:rPr>
          <w:rFonts w:ascii="Arial" w:hAnsi="Arial" w:cs="Arial"/>
          <w:spacing w:val="-3"/>
          <w:szCs w:val="24"/>
        </w:rPr>
        <w:t xml:space="preserve">be </w:t>
      </w:r>
      <w:r w:rsidRPr="00496BC3">
        <w:rPr>
          <w:rFonts w:ascii="Arial" w:hAnsi="Arial" w:cs="Arial"/>
          <w:szCs w:val="24"/>
        </w:rPr>
        <w:t xml:space="preserve">performed. The Contractor shall review the Detailed Scope of Work and request any required changes or modifications. When an acceptable Detailed Scope of Work has been prepared, NYSED will issue a Request for Job Order Proposal that will require the Contractor to prepare a Job Order Proposal. The Detailed Scope of Work, unless modified by both the Contractor and NYSED, will be </w:t>
      </w:r>
      <w:r w:rsidRPr="00496BC3">
        <w:rPr>
          <w:rFonts w:ascii="Arial" w:hAnsi="Arial" w:cs="Arial"/>
          <w:szCs w:val="24"/>
        </w:rPr>
        <w:lastRenderedPageBreak/>
        <w:t>the basis on which the Contractor will develop its Job Order Proposal and NYSED will evaluate the same.</w:t>
      </w:r>
    </w:p>
    <w:p w14:paraId="11F14762" w14:textId="77777777" w:rsidR="00EF17E9" w:rsidRPr="00496BC3" w:rsidRDefault="00EF17E9" w:rsidP="00EF17E9">
      <w:pPr>
        <w:rPr>
          <w:rFonts w:ascii="Arial" w:hAnsi="Arial" w:cs="Arial"/>
          <w:szCs w:val="24"/>
        </w:rPr>
      </w:pPr>
    </w:p>
    <w:p w14:paraId="704C2682" w14:textId="77777777"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t xml:space="preserve">NYSED </w:t>
      </w:r>
      <w:r w:rsidRPr="00496BC3">
        <w:rPr>
          <w:rFonts w:ascii="Arial" w:hAnsi="Arial" w:cs="Arial"/>
          <w:spacing w:val="-3"/>
          <w:szCs w:val="24"/>
        </w:rPr>
        <w:t xml:space="preserve">may, </w:t>
      </w:r>
      <w:r w:rsidRPr="00496BC3">
        <w:rPr>
          <w:rFonts w:ascii="Arial" w:hAnsi="Arial" w:cs="Arial"/>
          <w:szCs w:val="24"/>
        </w:rPr>
        <w:t xml:space="preserve">at its option, include quantities </w:t>
      </w:r>
      <w:r w:rsidRPr="00496BC3">
        <w:rPr>
          <w:rFonts w:ascii="Arial" w:hAnsi="Arial" w:cs="Arial"/>
          <w:spacing w:val="-3"/>
          <w:szCs w:val="24"/>
        </w:rPr>
        <w:t xml:space="preserve">in </w:t>
      </w:r>
      <w:r w:rsidRPr="00496BC3">
        <w:rPr>
          <w:rFonts w:ascii="Arial" w:hAnsi="Arial" w:cs="Arial"/>
          <w:szCs w:val="24"/>
        </w:rPr>
        <w:t xml:space="preserve">the Detailed Scope of Work </w:t>
      </w:r>
      <w:r w:rsidRPr="00496BC3">
        <w:rPr>
          <w:rFonts w:ascii="Arial" w:hAnsi="Arial" w:cs="Arial"/>
          <w:spacing w:val="-3"/>
          <w:szCs w:val="24"/>
        </w:rPr>
        <w:t xml:space="preserve">if </w:t>
      </w:r>
      <w:r w:rsidRPr="00496BC3">
        <w:rPr>
          <w:rFonts w:ascii="Arial" w:hAnsi="Arial" w:cs="Arial"/>
          <w:spacing w:val="-5"/>
          <w:szCs w:val="24"/>
        </w:rPr>
        <w:t xml:space="preserve">it </w:t>
      </w:r>
      <w:r w:rsidRPr="00496BC3">
        <w:rPr>
          <w:rFonts w:ascii="Arial" w:hAnsi="Arial" w:cs="Arial"/>
          <w:szCs w:val="24"/>
        </w:rPr>
        <w:t xml:space="preserve">helps to define the Detailed Scope of Work, </w:t>
      </w:r>
      <w:r w:rsidRPr="00496BC3">
        <w:rPr>
          <w:rFonts w:ascii="Arial" w:hAnsi="Arial" w:cs="Arial"/>
          <w:spacing w:val="-3"/>
          <w:szCs w:val="24"/>
        </w:rPr>
        <w:t xml:space="preserve">if </w:t>
      </w:r>
      <w:r w:rsidRPr="00496BC3">
        <w:rPr>
          <w:rFonts w:ascii="Arial" w:hAnsi="Arial" w:cs="Arial"/>
          <w:szCs w:val="24"/>
        </w:rPr>
        <w:t xml:space="preserve">the actual quantities required are not known or cannot </w:t>
      </w:r>
      <w:r w:rsidRPr="00496BC3">
        <w:rPr>
          <w:rFonts w:ascii="Arial" w:hAnsi="Arial" w:cs="Arial"/>
          <w:spacing w:val="-3"/>
          <w:szCs w:val="24"/>
        </w:rPr>
        <w:t xml:space="preserve">be </w:t>
      </w:r>
      <w:r w:rsidRPr="00496BC3">
        <w:rPr>
          <w:rFonts w:ascii="Arial" w:hAnsi="Arial" w:cs="Arial"/>
          <w:szCs w:val="24"/>
        </w:rPr>
        <w:t xml:space="preserve">determined at the time the Detailed Scope of Work </w:t>
      </w:r>
      <w:r w:rsidRPr="00496BC3">
        <w:rPr>
          <w:rFonts w:ascii="Arial" w:hAnsi="Arial" w:cs="Arial"/>
          <w:spacing w:val="-5"/>
          <w:szCs w:val="24"/>
        </w:rPr>
        <w:t xml:space="preserve">is </w:t>
      </w:r>
      <w:r w:rsidRPr="00496BC3">
        <w:rPr>
          <w:rFonts w:ascii="Arial" w:hAnsi="Arial" w:cs="Arial"/>
          <w:szCs w:val="24"/>
        </w:rPr>
        <w:t xml:space="preserve">prepared, if the Contractor and NYSED cannot agree on the quantities required, or for any other reason as determined by NYSED. In all such cases, NYSED shall issue a Supplemental Job Order adjusting the quantities appearing </w:t>
      </w:r>
      <w:r w:rsidRPr="00496BC3">
        <w:rPr>
          <w:rFonts w:ascii="Arial" w:hAnsi="Arial" w:cs="Arial"/>
          <w:spacing w:val="-3"/>
          <w:szCs w:val="24"/>
        </w:rPr>
        <w:t xml:space="preserve">in </w:t>
      </w:r>
      <w:r w:rsidRPr="00496BC3">
        <w:rPr>
          <w:rFonts w:ascii="Arial" w:hAnsi="Arial" w:cs="Arial"/>
          <w:szCs w:val="24"/>
        </w:rPr>
        <w:t>the Detailed Scope of Work to the actual</w:t>
      </w:r>
      <w:r w:rsidRPr="00496BC3">
        <w:rPr>
          <w:rFonts w:ascii="Arial" w:hAnsi="Arial" w:cs="Arial"/>
          <w:spacing w:val="-8"/>
          <w:szCs w:val="24"/>
        </w:rPr>
        <w:t xml:space="preserve"> </w:t>
      </w:r>
      <w:r w:rsidRPr="00496BC3">
        <w:rPr>
          <w:rFonts w:ascii="Arial" w:hAnsi="Arial" w:cs="Arial"/>
          <w:szCs w:val="24"/>
        </w:rPr>
        <w:t>quantities.</w:t>
      </w:r>
    </w:p>
    <w:p w14:paraId="346E3400" w14:textId="77777777" w:rsidR="00EF17E9" w:rsidRPr="00496BC3" w:rsidRDefault="00EF17E9" w:rsidP="00EF17E9">
      <w:pPr>
        <w:tabs>
          <w:tab w:val="left" w:pos="1396"/>
        </w:tabs>
        <w:ind w:left="1395" w:right="113"/>
        <w:jc w:val="both"/>
        <w:rPr>
          <w:rFonts w:ascii="Arial" w:hAnsi="Arial" w:cs="Arial"/>
          <w:szCs w:val="24"/>
        </w:rPr>
      </w:pPr>
    </w:p>
    <w:p w14:paraId="02CDB7B3" w14:textId="77777777"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t>If the Contractor requires additional information to clarify the Detailed Scope of Work before preparing the Job Order Proposal, the Contractor will make such request quickly so that the Job Order Proposal can be submitted on time.</w:t>
      </w:r>
    </w:p>
    <w:p w14:paraId="290CFD62" w14:textId="0FF30C81" w:rsidR="00EF17E9" w:rsidRPr="00496BC3" w:rsidRDefault="00EF17E9" w:rsidP="00EF17E9">
      <w:pPr>
        <w:widowControl w:val="0"/>
        <w:numPr>
          <w:ilvl w:val="1"/>
          <w:numId w:val="33"/>
        </w:numPr>
        <w:tabs>
          <w:tab w:val="left" w:pos="820"/>
        </w:tabs>
        <w:autoSpaceDE w:val="0"/>
        <w:autoSpaceDN w:val="0"/>
        <w:spacing w:before="320" w:after="160" w:line="238" w:lineRule="auto"/>
        <w:ind w:left="821" w:right="115"/>
        <w:outlineLvl w:val="0"/>
        <w:rPr>
          <w:rFonts w:ascii="Arial" w:hAnsi="Arial" w:cs="Arial"/>
          <w:b/>
          <w:bCs/>
          <w:szCs w:val="24"/>
        </w:rPr>
      </w:pPr>
      <w:r>
        <w:rPr>
          <w:rFonts w:ascii="Arial" w:hAnsi="Arial" w:cs="Arial"/>
          <w:b/>
          <w:bCs/>
          <w:szCs w:val="24"/>
        </w:rPr>
        <w:t>Preparing the Job Order Proposal</w:t>
      </w:r>
    </w:p>
    <w:p w14:paraId="72616AA6" w14:textId="77777777" w:rsidR="00EF17E9" w:rsidRPr="00496BC3" w:rsidRDefault="00EF17E9" w:rsidP="00EF17E9">
      <w:pPr>
        <w:widowControl w:val="0"/>
        <w:numPr>
          <w:ilvl w:val="2"/>
          <w:numId w:val="33"/>
        </w:numPr>
        <w:tabs>
          <w:tab w:val="left" w:pos="1395"/>
          <w:tab w:val="left" w:pos="1396"/>
        </w:tabs>
        <w:autoSpaceDE w:val="0"/>
        <w:autoSpaceDN w:val="0"/>
        <w:ind w:hanging="577"/>
        <w:jc w:val="both"/>
        <w:rPr>
          <w:rFonts w:ascii="Arial" w:hAnsi="Arial" w:cs="Arial"/>
          <w:szCs w:val="24"/>
        </w:rPr>
      </w:pPr>
      <w:r w:rsidRPr="00496BC3">
        <w:rPr>
          <w:rFonts w:ascii="Arial" w:hAnsi="Arial" w:cs="Arial"/>
          <w:szCs w:val="24"/>
        </w:rPr>
        <w:t xml:space="preserve">The Contractor </w:t>
      </w:r>
      <w:r w:rsidRPr="00496BC3">
        <w:rPr>
          <w:rFonts w:ascii="Arial" w:hAnsi="Arial" w:cs="Arial"/>
          <w:spacing w:val="-3"/>
          <w:szCs w:val="24"/>
        </w:rPr>
        <w:t xml:space="preserve">will </w:t>
      </w:r>
      <w:r w:rsidRPr="00496BC3">
        <w:rPr>
          <w:rFonts w:ascii="Arial" w:hAnsi="Arial" w:cs="Arial"/>
          <w:szCs w:val="24"/>
        </w:rPr>
        <w:t>prepare a Job Order Proposal</w:t>
      </w:r>
      <w:r w:rsidRPr="00496BC3">
        <w:rPr>
          <w:rFonts w:ascii="Arial" w:hAnsi="Arial" w:cs="Arial"/>
          <w:spacing w:val="3"/>
          <w:szCs w:val="24"/>
        </w:rPr>
        <w:t xml:space="preserve"> </w:t>
      </w:r>
      <w:r w:rsidRPr="00496BC3">
        <w:rPr>
          <w:rFonts w:ascii="Arial" w:hAnsi="Arial" w:cs="Arial"/>
          <w:szCs w:val="24"/>
        </w:rPr>
        <w:t>including:</w:t>
      </w:r>
    </w:p>
    <w:p w14:paraId="1E454F2E" w14:textId="77777777" w:rsidR="00EF17E9" w:rsidRPr="00496BC3" w:rsidRDefault="00EF17E9" w:rsidP="00EF17E9">
      <w:pPr>
        <w:rPr>
          <w:rFonts w:ascii="Arial" w:hAnsi="Arial" w:cs="Arial"/>
          <w:szCs w:val="24"/>
        </w:rPr>
      </w:pPr>
    </w:p>
    <w:p w14:paraId="63FB4856" w14:textId="77777777" w:rsidR="00EF17E9" w:rsidRPr="00496BC3" w:rsidRDefault="00EF17E9" w:rsidP="00EF17E9">
      <w:pPr>
        <w:widowControl w:val="0"/>
        <w:numPr>
          <w:ilvl w:val="3"/>
          <w:numId w:val="33"/>
        </w:numPr>
        <w:tabs>
          <w:tab w:val="left" w:pos="2259"/>
          <w:tab w:val="left" w:pos="2260"/>
        </w:tabs>
        <w:autoSpaceDE w:val="0"/>
        <w:autoSpaceDN w:val="0"/>
        <w:ind w:hanging="865"/>
        <w:jc w:val="both"/>
        <w:rPr>
          <w:rFonts w:ascii="Arial" w:hAnsi="Arial" w:cs="Arial"/>
          <w:szCs w:val="24"/>
        </w:rPr>
      </w:pPr>
      <w:r w:rsidRPr="00496BC3">
        <w:rPr>
          <w:rFonts w:ascii="Arial" w:hAnsi="Arial" w:cs="Arial"/>
          <w:szCs w:val="24"/>
        </w:rPr>
        <w:t>Price Proposal;</w:t>
      </w:r>
    </w:p>
    <w:p w14:paraId="3A130706" w14:textId="77777777" w:rsidR="00EF17E9" w:rsidRPr="00496BC3" w:rsidRDefault="00EF17E9" w:rsidP="00EF17E9">
      <w:pPr>
        <w:rPr>
          <w:rFonts w:ascii="Arial" w:hAnsi="Arial" w:cs="Arial"/>
          <w:szCs w:val="24"/>
        </w:rPr>
      </w:pPr>
    </w:p>
    <w:p w14:paraId="07014DB8" w14:textId="77777777" w:rsidR="00EF17E9" w:rsidRPr="00496BC3" w:rsidRDefault="00EF17E9" w:rsidP="00EF17E9">
      <w:pPr>
        <w:widowControl w:val="0"/>
        <w:numPr>
          <w:ilvl w:val="3"/>
          <w:numId w:val="33"/>
        </w:numPr>
        <w:tabs>
          <w:tab w:val="left" w:pos="2259"/>
          <w:tab w:val="left" w:pos="2260"/>
        </w:tabs>
        <w:autoSpaceDE w:val="0"/>
        <w:autoSpaceDN w:val="0"/>
        <w:jc w:val="both"/>
        <w:rPr>
          <w:rFonts w:ascii="Arial" w:hAnsi="Arial" w:cs="Arial"/>
          <w:szCs w:val="24"/>
        </w:rPr>
      </w:pPr>
      <w:r w:rsidRPr="00496BC3">
        <w:rPr>
          <w:rFonts w:ascii="Arial" w:hAnsi="Arial" w:cs="Arial"/>
          <w:szCs w:val="24"/>
        </w:rPr>
        <w:t>Support Documentation for Non-</w:t>
      </w:r>
      <w:proofErr w:type="spellStart"/>
      <w:r w:rsidRPr="00496BC3">
        <w:rPr>
          <w:rFonts w:ascii="Arial" w:hAnsi="Arial" w:cs="Arial"/>
          <w:szCs w:val="24"/>
        </w:rPr>
        <w:t>Prepriced</w:t>
      </w:r>
      <w:proofErr w:type="spellEnd"/>
      <w:r w:rsidRPr="00496BC3">
        <w:rPr>
          <w:rFonts w:ascii="Arial" w:hAnsi="Arial" w:cs="Arial"/>
          <w:szCs w:val="24"/>
        </w:rPr>
        <w:t xml:space="preserve"> Tasks;</w:t>
      </w:r>
    </w:p>
    <w:p w14:paraId="580F4BD5" w14:textId="77777777" w:rsidR="00EF17E9" w:rsidRPr="00496BC3" w:rsidRDefault="00EF17E9" w:rsidP="00EF17E9">
      <w:pPr>
        <w:tabs>
          <w:tab w:val="left" w:pos="2259"/>
          <w:tab w:val="left" w:pos="2260"/>
        </w:tabs>
        <w:ind w:left="2260"/>
        <w:jc w:val="both"/>
        <w:rPr>
          <w:rFonts w:ascii="Arial" w:hAnsi="Arial" w:cs="Arial"/>
          <w:szCs w:val="24"/>
        </w:rPr>
      </w:pPr>
    </w:p>
    <w:p w14:paraId="5DDD08DD" w14:textId="77777777" w:rsidR="00EF17E9" w:rsidRPr="00496BC3" w:rsidRDefault="00EF17E9" w:rsidP="00EF17E9">
      <w:pPr>
        <w:widowControl w:val="0"/>
        <w:numPr>
          <w:ilvl w:val="3"/>
          <w:numId w:val="33"/>
        </w:numPr>
        <w:tabs>
          <w:tab w:val="left" w:pos="2259"/>
          <w:tab w:val="left" w:pos="2260"/>
        </w:tabs>
        <w:autoSpaceDE w:val="0"/>
        <w:autoSpaceDN w:val="0"/>
        <w:jc w:val="both"/>
        <w:rPr>
          <w:rFonts w:ascii="Arial" w:hAnsi="Arial" w:cs="Arial"/>
          <w:szCs w:val="24"/>
        </w:rPr>
      </w:pPr>
      <w:r w:rsidRPr="00496BC3">
        <w:rPr>
          <w:rFonts w:ascii="Arial" w:hAnsi="Arial" w:cs="Arial"/>
          <w:szCs w:val="24"/>
        </w:rPr>
        <w:t>Project Schedule;</w:t>
      </w:r>
    </w:p>
    <w:p w14:paraId="03A9E200" w14:textId="77777777" w:rsidR="00EF17E9" w:rsidRPr="00496BC3" w:rsidRDefault="00EF17E9" w:rsidP="00EF17E9">
      <w:pPr>
        <w:tabs>
          <w:tab w:val="left" w:pos="2259"/>
          <w:tab w:val="left" w:pos="2260"/>
        </w:tabs>
        <w:ind w:left="2260"/>
        <w:jc w:val="both"/>
        <w:rPr>
          <w:rFonts w:ascii="Arial" w:hAnsi="Arial" w:cs="Arial"/>
          <w:szCs w:val="24"/>
        </w:rPr>
      </w:pPr>
    </w:p>
    <w:p w14:paraId="032AAF3C" w14:textId="77777777" w:rsidR="00EF17E9" w:rsidRPr="00496BC3" w:rsidRDefault="00EF17E9" w:rsidP="00EF17E9">
      <w:pPr>
        <w:widowControl w:val="0"/>
        <w:numPr>
          <w:ilvl w:val="3"/>
          <w:numId w:val="33"/>
        </w:numPr>
        <w:tabs>
          <w:tab w:val="left" w:pos="2259"/>
          <w:tab w:val="left" w:pos="2260"/>
        </w:tabs>
        <w:autoSpaceDE w:val="0"/>
        <w:autoSpaceDN w:val="0"/>
        <w:spacing w:line="242" w:lineRule="auto"/>
        <w:ind w:right="120"/>
        <w:jc w:val="both"/>
        <w:rPr>
          <w:rFonts w:ascii="Arial" w:hAnsi="Arial" w:cs="Arial"/>
          <w:szCs w:val="24"/>
        </w:rPr>
      </w:pPr>
      <w:r w:rsidRPr="00496BC3">
        <w:rPr>
          <w:rFonts w:ascii="Arial" w:hAnsi="Arial" w:cs="Arial"/>
          <w:szCs w:val="24"/>
        </w:rPr>
        <w:t>List of Subcontractors and Applicable NYSED Documentation:</w:t>
      </w:r>
    </w:p>
    <w:p w14:paraId="1791531C" w14:textId="77777777" w:rsidR="00EF17E9" w:rsidRPr="00496BC3" w:rsidRDefault="00EF17E9" w:rsidP="00EF17E9">
      <w:pPr>
        <w:widowControl w:val="0"/>
        <w:numPr>
          <w:ilvl w:val="4"/>
          <w:numId w:val="33"/>
        </w:numPr>
        <w:tabs>
          <w:tab w:val="left" w:pos="2259"/>
          <w:tab w:val="left" w:pos="2260"/>
        </w:tabs>
        <w:autoSpaceDE w:val="0"/>
        <w:autoSpaceDN w:val="0"/>
        <w:spacing w:line="242" w:lineRule="auto"/>
        <w:ind w:right="120"/>
        <w:jc w:val="both"/>
        <w:rPr>
          <w:rFonts w:ascii="Arial" w:hAnsi="Arial" w:cs="Arial"/>
          <w:b/>
          <w:szCs w:val="24"/>
          <w:u w:val="single"/>
        </w:rPr>
      </w:pPr>
      <w:r w:rsidRPr="00496BC3">
        <w:rPr>
          <w:rFonts w:ascii="Arial" w:hAnsi="Arial" w:cs="Arial"/>
          <w:b/>
          <w:szCs w:val="24"/>
          <w:u w:val="single"/>
        </w:rPr>
        <w:t>Full Participation-No Request for Waiver</w:t>
      </w:r>
    </w:p>
    <w:p w14:paraId="3D2E297F"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1. M/WBE Cover Letter, Signatures Required</w:t>
      </w:r>
    </w:p>
    <w:p w14:paraId="2EFAD331"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2. M/WBE 100 Utilization Plan</w:t>
      </w:r>
    </w:p>
    <w:p w14:paraId="6784C169"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 xml:space="preserve">3. M/WBE 102 Notice of Intent to Participate </w:t>
      </w:r>
    </w:p>
    <w:p w14:paraId="6AFCC557"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 xml:space="preserve">4. EEO 100 Staffing Plan </w:t>
      </w:r>
    </w:p>
    <w:p w14:paraId="7E2B7F88"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p>
    <w:p w14:paraId="65C87805" w14:textId="77777777" w:rsidR="00EF17E9" w:rsidRPr="00496BC3" w:rsidRDefault="00EF17E9" w:rsidP="00EF17E9">
      <w:pPr>
        <w:widowControl w:val="0"/>
        <w:numPr>
          <w:ilvl w:val="4"/>
          <w:numId w:val="33"/>
        </w:numPr>
        <w:tabs>
          <w:tab w:val="left" w:pos="2259"/>
          <w:tab w:val="left" w:pos="2260"/>
        </w:tabs>
        <w:autoSpaceDE w:val="0"/>
        <w:autoSpaceDN w:val="0"/>
        <w:spacing w:line="242" w:lineRule="auto"/>
        <w:ind w:right="120"/>
        <w:jc w:val="both"/>
        <w:rPr>
          <w:rFonts w:ascii="Arial" w:hAnsi="Arial" w:cs="Arial"/>
          <w:b/>
          <w:szCs w:val="24"/>
          <w:u w:val="single"/>
        </w:rPr>
      </w:pPr>
      <w:r w:rsidRPr="00496BC3">
        <w:rPr>
          <w:rFonts w:ascii="Arial" w:hAnsi="Arial" w:cs="Arial"/>
          <w:b/>
          <w:szCs w:val="24"/>
          <w:u w:val="single"/>
        </w:rPr>
        <w:t>Partial Participation-Request for Partial Waiver</w:t>
      </w:r>
    </w:p>
    <w:p w14:paraId="56B13C25"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1. M/WBE Cover Letter, Signatures Required</w:t>
      </w:r>
    </w:p>
    <w:p w14:paraId="685D3998"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2. M/WBE 100 Utilization Plan</w:t>
      </w:r>
    </w:p>
    <w:p w14:paraId="5B777A79"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 xml:space="preserve">3. M/WBE 102 Notice of Intent to Participate </w:t>
      </w:r>
    </w:p>
    <w:p w14:paraId="11A25046"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 xml:space="preserve">4. EEO 100 Staffing Plan </w:t>
      </w:r>
    </w:p>
    <w:p w14:paraId="1AEE3884"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5. M/WBE 101 Request for Waiver</w:t>
      </w:r>
    </w:p>
    <w:p w14:paraId="3FFAE470"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6. M/WBE 105 Contractor’s Good Faith Efforts</w:t>
      </w:r>
    </w:p>
    <w:p w14:paraId="171A7747"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p>
    <w:p w14:paraId="6D5EA96B" w14:textId="77777777" w:rsidR="00EF17E9" w:rsidRPr="00496BC3" w:rsidRDefault="00EF17E9" w:rsidP="00EF17E9">
      <w:pPr>
        <w:widowControl w:val="0"/>
        <w:numPr>
          <w:ilvl w:val="4"/>
          <w:numId w:val="33"/>
        </w:numPr>
        <w:tabs>
          <w:tab w:val="left" w:pos="2259"/>
          <w:tab w:val="left" w:pos="2260"/>
        </w:tabs>
        <w:autoSpaceDE w:val="0"/>
        <w:autoSpaceDN w:val="0"/>
        <w:spacing w:line="242" w:lineRule="auto"/>
        <w:ind w:right="120"/>
        <w:jc w:val="both"/>
        <w:rPr>
          <w:rFonts w:ascii="Arial" w:hAnsi="Arial" w:cs="Arial"/>
          <w:szCs w:val="24"/>
        </w:rPr>
      </w:pPr>
      <w:r w:rsidRPr="00496BC3">
        <w:rPr>
          <w:rFonts w:ascii="Arial" w:hAnsi="Arial" w:cs="Arial"/>
          <w:b/>
          <w:szCs w:val="24"/>
          <w:u w:val="single"/>
        </w:rPr>
        <w:t>No Participation-Request for Complete Waiver</w:t>
      </w:r>
    </w:p>
    <w:p w14:paraId="63966AC6"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1. M/WBE Cover Letter, Signatures Required</w:t>
      </w:r>
    </w:p>
    <w:p w14:paraId="1C8B2658"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 xml:space="preserve">2. EEO 100 Staffing Plan </w:t>
      </w:r>
    </w:p>
    <w:p w14:paraId="214AAD7A"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3. M/WBE 101 Request for Waiver</w:t>
      </w:r>
    </w:p>
    <w:p w14:paraId="48EDDAF1" w14:textId="77777777" w:rsidR="00EF17E9" w:rsidRPr="00496BC3" w:rsidRDefault="00EF17E9" w:rsidP="00EF17E9">
      <w:pPr>
        <w:tabs>
          <w:tab w:val="left" w:pos="2259"/>
          <w:tab w:val="left" w:pos="2260"/>
        </w:tabs>
        <w:spacing w:line="242" w:lineRule="auto"/>
        <w:ind w:left="3431" w:right="120"/>
        <w:jc w:val="both"/>
        <w:rPr>
          <w:rFonts w:ascii="Arial" w:hAnsi="Arial" w:cs="Arial"/>
          <w:szCs w:val="24"/>
        </w:rPr>
      </w:pPr>
      <w:r w:rsidRPr="00496BC3">
        <w:rPr>
          <w:rFonts w:ascii="Arial" w:hAnsi="Arial" w:cs="Arial"/>
          <w:szCs w:val="24"/>
        </w:rPr>
        <w:t>4. M/WBE 105 Contractor’s Good Faith Efforts</w:t>
      </w:r>
      <w:r w:rsidRPr="00496BC3">
        <w:rPr>
          <w:rFonts w:ascii="Arial" w:hAnsi="Arial" w:cs="Arial"/>
          <w:szCs w:val="24"/>
        </w:rPr>
        <w:fldChar w:fldCharType="begin"/>
      </w:r>
      <w:r w:rsidRPr="00496BC3">
        <w:rPr>
          <w:rFonts w:ascii="Arial" w:hAnsi="Arial" w:cs="Arial"/>
          <w:szCs w:val="24"/>
        </w:rPr>
        <w:instrText xml:space="preserve">  </w:instrText>
      </w:r>
      <w:r w:rsidRPr="00496BC3">
        <w:rPr>
          <w:rFonts w:ascii="Arial" w:hAnsi="Arial" w:cs="Arial"/>
          <w:szCs w:val="24"/>
        </w:rPr>
        <w:fldChar w:fldCharType="end"/>
      </w:r>
    </w:p>
    <w:p w14:paraId="67F51D2D" w14:textId="77777777" w:rsidR="00EF17E9" w:rsidRPr="00496BC3" w:rsidRDefault="00EF17E9" w:rsidP="00EF17E9">
      <w:pPr>
        <w:rPr>
          <w:rFonts w:ascii="Arial" w:hAnsi="Arial" w:cs="Arial"/>
          <w:szCs w:val="24"/>
        </w:rPr>
      </w:pPr>
    </w:p>
    <w:p w14:paraId="416D2815" w14:textId="77777777" w:rsidR="00EF17E9" w:rsidRPr="00496BC3" w:rsidRDefault="00EF17E9" w:rsidP="00EF17E9">
      <w:pPr>
        <w:widowControl w:val="0"/>
        <w:numPr>
          <w:ilvl w:val="3"/>
          <w:numId w:val="33"/>
        </w:numPr>
        <w:tabs>
          <w:tab w:val="left" w:pos="2259"/>
          <w:tab w:val="left" w:pos="2260"/>
        </w:tabs>
        <w:autoSpaceDE w:val="0"/>
        <w:autoSpaceDN w:val="0"/>
        <w:jc w:val="both"/>
        <w:rPr>
          <w:rFonts w:ascii="Arial" w:hAnsi="Arial" w:cs="Arial"/>
          <w:szCs w:val="24"/>
        </w:rPr>
      </w:pPr>
      <w:r w:rsidRPr="00496BC3">
        <w:rPr>
          <w:rFonts w:ascii="Arial" w:hAnsi="Arial" w:cs="Arial"/>
          <w:szCs w:val="24"/>
        </w:rPr>
        <w:t>Other requested documents.</w:t>
      </w:r>
    </w:p>
    <w:p w14:paraId="13A77437" w14:textId="77777777" w:rsidR="00EF17E9" w:rsidRPr="00496BC3" w:rsidRDefault="00EF17E9" w:rsidP="00EF17E9">
      <w:pPr>
        <w:rPr>
          <w:rFonts w:ascii="Arial" w:hAnsi="Arial" w:cs="Arial"/>
          <w:szCs w:val="24"/>
        </w:rPr>
      </w:pPr>
    </w:p>
    <w:p w14:paraId="1A221981" w14:textId="77777777" w:rsidR="00EF17E9" w:rsidRPr="00496BC3" w:rsidRDefault="00EF17E9" w:rsidP="00EF17E9">
      <w:pPr>
        <w:widowControl w:val="0"/>
        <w:numPr>
          <w:ilvl w:val="2"/>
          <w:numId w:val="33"/>
        </w:numPr>
        <w:tabs>
          <w:tab w:val="left" w:pos="1396"/>
        </w:tabs>
        <w:autoSpaceDE w:val="0"/>
        <w:autoSpaceDN w:val="0"/>
        <w:spacing w:line="237" w:lineRule="auto"/>
        <w:ind w:right="122"/>
        <w:jc w:val="both"/>
        <w:rPr>
          <w:rFonts w:ascii="Arial" w:hAnsi="Arial" w:cs="Arial"/>
          <w:szCs w:val="24"/>
        </w:rPr>
      </w:pPr>
      <w:r w:rsidRPr="00496BC3">
        <w:rPr>
          <w:rFonts w:ascii="Arial" w:hAnsi="Arial" w:cs="Arial"/>
          <w:szCs w:val="24"/>
        </w:rPr>
        <w:t xml:space="preserve">The Contractor will prepare Job Order Price Proposals </w:t>
      </w:r>
      <w:r w:rsidRPr="00496BC3">
        <w:rPr>
          <w:rFonts w:ascii="Arial" w:hAnsi="Arial" w:cs="Arial"/>
          <w:spacing w:val="-3"/>
          <w:szCs w:val="24"/>
        </w:rPr>
        <w:t xml:space="preserve">in </w:t>
      </w:r>
      <w:r w:rsidRPr="00496BC3">
        <w:rPr>
          <w:rFonts w:ascii="Arial" w:hAnsi="Arial" w:cs="Arial"/>
          <w:szCs w:val="24"/>
        </w:rPr>
        <w:t>accordance with the following:</w:t>
      </w:r>
    </w:p>
    <w:p w14:paraId="29393432" w14:textId="77777777" w:rsidR="00EF17E9" w:rsidRPr="00496BC3" w:rsidRDefault="00EF17E9" w:rsidP="00EF17E9">
      <w:pPr>
        <w:rPr>
          <w:rFonts w:ascii="Arial" w:hAnsi="Arial" w:cs="Arial"/>
          <w:szCs w:val="24"/>
        </w:rPr>
      </w:pPr>
    </w:p>
    <w:p w14:paraId="12941CD6" w14:textId="77777777" w:rsidR="00EF17E9" w:rsidRPr="00496BC3" w:rsidRDefault="00EF17E9" w:rsidP="00EF17E9">
      <w:pPr>
        <w:widowControl w:val="0"/>
        <w:numPr>
          <w:ilvl w:val="3"/>
          <w:numId w:val="33"/>
        </w:numPr>
        <w:tabs>
          <w:tab w:val="left" w:pos="2260"/>
        </w:tabs>
        <w:autoSpaceDE w:val="0"/>
        <w:autoSpaceDN w:val="0"/>
        <w:ind w:right="111"/>
        <w:jc w:val="both"/>
        <w:rPr>
          <w:rFonts w:ascii="Arial" w:hAnsi="Arial" w:cs="Arial"/>
          <w:szCs w:val="24"/>
        </w:rPr>
      </w:pPr>
      <w:proofErr w:type="spellStart"/>
      <w:r w:rsidRPr="00496BC3">
        <w:rPr>
          <w:rFonts w:ascii="Arial" w:hAnsi="Arial" w:cs="Arial"/>
          <w:b/>
          <w:szCs w:val="24"/>
        </w:rPr>
        <w:t>Prepriced</w:t>
      </w:r>
      <w:proofErr w:type="spellEnd"/>
      <w:r w:rsidRPr="00496BC3">
        <w:rPr>
          <w:rFonts w:ascii="Arial" w:hAnsi="Arial" w:cs="Arial"/>
          <w:b/>
          <w:szCs w:val="24"/>
        </w:rPr>
        <w:t xml:space="preserve"> Task: </w:t>
      </w:r>
      <w:r w:rsidRPr="00496BC3">
        <w:rPr>
          <w:rFonts w:ascii="Arial" w:hAnsi="Arial" w:cs="Arial"/>
          <w:szCs w:val="24"/>
        </w:rPr>
        <w:t xml:space="preserve">The Contractor shall select the appropriate </w:t>
      </w:r>
      <w:proofErr w:type="spellStart"/>
      <w:r w:rsidRPr="00496BC3">
        <w:rPr>
          <w:rFonts w:ascii="Arial" w:hAnsi="Arial" w:cs="Arial"/>
          <w:szCs w:val="24"/>
        </w:rPr>
        <w:t>Prepriced</w:t>
      </w:r>
      <w:proofErr w:type="spellEnd"/>
      <w:r w:rsidRPr="00496BC3">
        <w:rPr>
          <w:rFonts w:ascii="Arial" w:hAnsi="Arial" w:cs="Arial"/>
          <w:szCs w:val="24"/>
        </w:rPr>
        <w:t xml:space="preserve"> Tasks, </w:t>
      </w:r>
      <w:r w:rsidRPr="00496BC3">
        <w:rPr>
          <w:rFonts w:ascii="Arial" w:hAnsi="Arial" w:cs="Arial"/>
          <w:szCs w:val="24"/>
        </w:rPr>
        <w:lastRenderedPageBreak/>
        <w:t xml:space="preserve">enter the accurate quantities, and select the appropriate Adjustment Factor to </w:t>
      </w:r>
      <w:r w:rsidRPr="00496BC3">
        <w:rPr>
          <w:rFonts w:ascii="Arial" w:hAnsi="Arial" w:cs="Arial"/>
          <w:spacing w:val="-3"/>
          <w:szCs w:val="24"/>
        </w:rPr>
        <w:t xml:space="preserve">be </w:t>
      </w:r>
      <w:r w:rsidRPr="00496BC3">
        <w:rPr>
          <w:rFonts w:ascii="Arial" w:hAnsi="Arial" w:cs="Arial"/>
          <w:szCs w:val="24"/>
        </w:rPr>
        <w:t xml:space="preserve">used for each such </w:t>
      </w:r>
      <w:proofErr w:type="spellStart"/>
      <w:r w:rsidRPr="00496BC3">
        <w:rPr>
          <w:rFonts w:ascii="Arial" w:hAnsi="Arial" w:cs="Arial"/>
          <w:szCs w:val="24"/>
        </w:rPr>
        <w:t>Prepriced</w:t>
      </w:r>
      <w:proofErr w:type="spellEnd"/>
      <w:r w:rsidRPr="00496BC3">
        <w:rPr>
          <w:rFonts w:ascii="Arial" w:hAnsi="Arial" w:cs="Arial"/>
          <w:szCs w:val="24"/>
        </w:rPr>
        <w:t xml:space="preserve"> Task. The Contractor shall use the Construction Task Catalog</w:t>
      </w:r>
      <w:r w:rsidRPr="00496BC3">
        <w:rPr>
          <w:rFonts w:ascii="Arial" w:hAnsi="Arial" w:cs="Arial"/>
          <w:szCs w:val="24"/>
          <w:vertAlign w:val="superscript"/>
        </w:rPr>
        <w:t>®</w:t>
      </w:r>
      <w:r w:rsidRPr="00496BC3">
        <w:rPr>
          <w:rFonts w:ascii="Arial" w:hAnsi="Arial" w:cs="Arial"/>
          <w:szCs w:val="24"/>
        </w:rPr>
        <w:t xml:space="preserve"> </w:t>
      </w:r>
      <w:r w:rsidRPr="00496BC3">
        <w:rPr>
          <w:rFonts w:ascii="Arial" w:hAnsi="Arial" w:cs="Arial"/>
          <w:spacing w:val="-3"/>
          <w:szCs w:val="24"/>
        </w:rPr>
        <w:t xml:space="preserve">in </w:t>
      </w:r>
      <w:r w:rsidRPr="00496BC3">
        <w:rPr>
          <w:rFonts w:ascii="Arial" w:hAnsi="Arial" w:cs="Arial"/>
          <w:szCs w:val="24"/>
        </w:rPr>
        <w:t xml:space="preserve">effect on the date the Price Proposal </w:t>
      </w:r>
      <w:r w:rsidRPr="00496BC3">
        <w:rPr>
          <w:rFonts w:ascii="Arial" w:hAnsi="Arial" w:cs="Arial"/>
          <w:spacing w:val="-3"/>
          <w:szCs w:val="24"/>
        </w:rPr>
        <w:t>is due</w:t>
      </w:r>
      <w:r w:rsidRPr="00496BC3">
        <w:rPr>
          <w:rFonts w:ascii="Arial" w:hAnsi="Arial" w:cs="Arial"/>
          <w:szCs w:val="24"/>
        </w:rPr>
        <w:t xml:space="preserve">, even though the Job Order </w:t>
      </w:r>
      <w:r w:rsidRPr="00496BC3">
        <w:rPr>
          <w:rFonts w:ascii="Arial" w:hAnsi="Arial" w:cs="Arial"/>
          <w:spacing w:val="-3"/>
          <w:szCs w:val="24"/>
        </w:rPr>
        <w:t xml:space="preserve">may be </w:t>
      </w:r>
      <w:r w:rsidRPr="00496BC3">
        <w:rPr>
          <w:rFonts w:ascii="Arial" w:hAnsi="Arial" w:cs="Arial"/>
          <w:szCs w:val="24"/>
        </w:rPr>
        <w:t>issued after the Construction Task Catalog</w:t>
      </w:r>
      <w:r w:rsidRPr="00496BC3">
        <w:rPr>
          <w:rFonts w:ascii="Arial" w:hAnsi="Arial" w:cs="Arial"/>
          <w:szCs w:val="24"/>
          <w:vertAlign w:val="superscript"/>
        </w:rPr>
        <w:t>®</w:t>
      </w:r>
      <w:r w:rsidRPr="00496BC3">
        <w:rPr>
          <w:rFonts w:ascii="Arial" w:hAnsi="Arial" w:cs="Arial"/>
          <w:szCs w:val="24"/>
        </w:rPr>
        <w:t xml:space="preserve">  has been</w:t>
      </w:r>
      <w:r w:rsidRPr="00496BC3">
        <w:rPr>
          <w:rFonts w:ascii="Arial" w:hAnsi="Arial" w:cs="Arial"/>
          <w:spacing w:val="2"/>
          <w:szCs w:val="24"/>
        </w:rPr>
        <w:t xml:space="preserve"> </w:t>
      </w:r>
      <w:r w:rsidRPr="00496BC3">
        <w:rPr>
          <w:rFonts w:ascii="Arial" w:hAnsi="Arial" w:cs="Arial"/>
          <w:szCs w:val="24"/>
        </w:rPr>
        <w:t>updated.</w:t>
      </w:r>
    </w:p>
    <w:p w14:paraId="5722F9D5" w14:textId="77777777" w:rsidR="00EF17E9" w:rsidRPr="00496BC3" w:rsidRDefault="00EF17E9" w:rsidP="00EF17E9">
      <w:pPr>
        <w:rPr>
          <w:rFonts w:ascii="Arial" w:hAnsi="Arial" w:cs="Arial"/>
          <w:szCs w:val="24"/>
        </w:rPr>
      </w:pPr>
    </w:p>
    <w:p w14:paraId="73D75424" w14:textId="77777777" w:rsidR="00EF17E9" w:rsidRPr="00496BC3" w:rsidRDefault="00EF17E9" w:rsidP="00EF17E9">
      <w:pPr>
        <w:widowControl w:val="0"/>
        <w:numPr>
          <w:ilvl w:val="3"/>
          <w:numId w:val="33"/>
        </w:numPr>
        <w:tabs>
          <w:tab w:val="left" w:pos="2259"/>
          <w:tab w:val="left" w:pos="2260"/>
        </w:tabs>
        <w:autoSpaceDE w:val="0"/>
        <w:autoSpaceDN w:val="0"/>
        <w:outlineLvl w:val="0"/>
        <w:rPr>
          <w:rFonts w:ascii="Arial" w:hAnsi="Arial" w:cs="Arial"/>
          <w:b/>
          <w:bCs/>
          <w:szCs w:val="24"/>
        </w:rPr>
      </w:pPr>
      <w:r w:rsidRPr="00496BC3">
        <w:rPr>
          <w:rFonts w:ascii="Arial" w:hAnsi="Arial" w:cs="Arial"/>
          <w:b/>
          <w:bCs/>
          <w:szCs w:val="24"/>
        </w:rPr>
        <w:t>Non-</w:t>
      </w:r>
      <w:proofErr w:type="spellStart"/>
      <w:r w:rsidRPr="00496BC3">
        <w:rPr>
          <w:rFonts w:ascii="Arial" w:hAnsi="Arial" w:cs="Arial"/>
          <w:b/>
          <w:bCs/>
          <w:szCs w:val="24"/>
        </w:rPr>
        <w:t>Prepriced</w:t>
      </w:r>
      <w:proofErr w:type="spellEnd"/>
      <w:r w:rsidRPr="00496BC3">
        <w:rPr>
          <w:rFonts w:ascii="Arial" w:hAnsi="Arial" w:cs="Arial"/>
          <w:b/>
          <w:bCs/>
          <w:spacing w:val="5"/>
          <w:szCs w:val="24"/>
        </w:rPr>
        <w:t xml:space="preserve"> </w:t>
      </w:r>
      <w:r w:rsidRPr="00496BC3">
        <w:rPr>
          <w:rFonts w:ascii="Arial" w:hAnsi="Arial" w:cs="Arial"/>
          <w:b/>
          <w:bCs/>
          <w:szCs w:val="24"/>
        </w:rPr>
        <w:t>Task:</w:t>
      </w:r>
    </w:p>
    <w:p w14:paraId="26C3DB45" w14:textId="77777777" w:rsidR="00EF17E9" w:rsidRPr="00496BC3" w:rsidRDefault="00EF17E9" w:rsidP="00EF17E9">
      <w:pPr>
        <w:overflowPunct w:val="0"/>
        <w:ind w:left="2260"/>
        <w:jc w:val="both"/>
        <w:textAlignment w:val="baseline"/>
        <w:rPr>
          <w:rFonts w:ascii="Arial" w:hAnsi="Arial" w:cs="Arial"/>
          <w:szCs w:val="24"/>
        </w:rPr>
      </w:pPr>
      <w:r w:rsidRPr="00496BC3">
        <w:rPr>
          <w:rFonts w:ascii="Arial" w:hAnsi="Arial" w:cs="Arial"/>
          <w:szCs w:val="24"/>
        </w:rPr>
        <w:t>The final price submitted for Non-</w:t>
      </w:r>
      <w:proofErr w:type="spellStart"/>
      <w:r w:rsidRPr="00496BC3">
        <w:rPr>
          <w:rFonts w:ascii="Arial" w:hAnsi="Arial" w:cs="Arial"/>
          <w:szCs w:val="24"/>
        </w:rPr>
        <w:t>Prepriced</w:t>
      </w:r>
      <w:proofErr w:type="spellEnd"/>
      <w:r w:rsidRPr="00496BC3">
        <w:rPr>
          <w:rFonts w:ascii="Arial" w:hAnsi="Arial" w:cs="Arial"/>
          <w:szCs w:val="24"/>
        </w:rPr>
        <w:t xml:space="preserve"> Tasks shall be according to the following formula:</w:t>
      </w:r>
    </w:p>
    <w:p w14:paraId="42BFB903" w14:textId="77777777" w:rsidR="00EF17E9" w:rsidRPr="00496BC3" w:rsidRDefault="00EF17E9" w:rsidP="00EF17E9">
      <w:pPr>
        <w:spacing w:before="80" w:after="80"/>
        <w:ind w:left="2790" w:right="115" w:hanging="547"/>
        <w:jc w:val="both"/>
        <w:rPr>
          <w:rFonts w:ascii="Arial" w:hAnsi="Arial" w:cs="Arial"/>
          <w:b/>
          <w:szCs w:val="24"/>
        </w:rPr>
      </w:pPr>
      <w:r w:rsidRPr="00496BC3">
        <w:rPr>
          <w:rFonts w:ascii="Arial" w:hAnsi="Arial" w:cs="Arial"/>
          <w:b/>
          <w:szCs w:val="24"/>
        </w:rPr>
        <w:t>A =</w:t>
      </w:r>
      <w:r w:rsidRPr="00496BC3">
        <w:rPr>
          <w:rFonts w:ascii="Arial" w:hAnsi="Arial" w:cs="Arial"/>
          <w:b/>
          <w:szCs w:val="24"/>
        </w:rPr>
        <w:tab/>
      </w:r>
      <w:r w:rsidRPr="00496BC3">
        <w:rPr>
          <w:rFonts w:ascii="Arial" w:hAnsi="Arial" w:cs="Arial"/>
          <w:szCs w:val="24"/>
        </w:rPr>
        <w:t>The hourly rate for each trade classification not in the Construction Task Catalog</w:t>
      </w:r>
      <w:r w:rsidRPr="00496BC3">
        <w:rPr>
          <w:rFonts w:ascii="Arial" w:hAnsi="Arial" w:cs="Arial"/>
          <w:szCs w:val="24"/>
          <w:vertAlign w:val="superscript"/>
        </w:rPr>
        <w:t>®</w:t>
      </w:r>
      <w:r w:rsidRPr="00496BC3">
        <w:rPr>
          <w:rFonts w:ascii="Arial" w:hAnsi="Arial" w:cs="Arial"/>
          <w:szCs w:val="24"/>
        </w:rPr>
        <w:t xml:space="preserve"> multiplied by the quantity</w:t>
      </w:r>
    </w:p>
    <w:p w14:paraId="502984DA" w14:textId="77777777" w:rsidR="00EF17E9" w:rsidRPr="00496BC3" w:rsidRDefault="00EF17E9" w:rsidP="00EF17E9">
      <w:pPr>
        <w:spacing w:before="80" w:after="80"/>
        <w:ind w:left="2790" w:right="115" w:hanging="547"/>
        <w:jc w:val="both"/>
        <w:rPr>
          <w:rFonts w:ascii="Arial" w:hAnsi="Arial" w:cs="Arial"/>
          <w:szCs w:val="24"/>
        </w:rPr>
      </w:pPr>
      <w:r w:rsidRPr="00496BC3">
        <w:rPr>
          <w:rFonts w:ascii="Arial" w:hAnsi="Arial" w:cs="Arial"/>
          <w:b/>
          <w:szCs w:val="24"/>
        </w:rPr>
        <w:t>B =</w:t>
      </w:r>
      <w:r w:rsidRPr="00496BC3">
        <w:rPr>
          <w:rFonts w:ascii="Arial" w:hAnsi="Arial" w:cs="Arial"/>
          <w:b/>
          <w:szCs w:val="24"/>
        </w:rPr>
        <w:tab/>
      </w:r>
      <w:r w:rsidRPr="00496BC3">
        <w:rPr>
          <w:rFonts w:ascii="Arial" w:hAnsi="Arial" w:cs="Arial"/>
          <w:szCs w:val="24"/>
        </w:rPr>
        <w:t>Lowest of three independent quotes for all materials</w:t>
      </w:r>
    </w:p>
    <w:p w14:paraId="63DA7416" w14:textId="77777777" w:rsidR="00EF17E9" w:rsidRPr="00496BC3" w:rsidRDefault="00EF17E9" w:rsidP="00EF17E9">
      <w:pPr>
        <w:spacing w:before="80" w:after="80"/>
        <w:ind w:left="2790" w:right="115" w:hanging="547"/>
        <w:jc w:val="both"/>
        <w:rPr>
          <w:rFonts w:ascii="Arial" w:hAnsi="Arial" w:cs="Arial"/>
          <w:b/>
          <w:szCs w:val="24"/>
        </w:rPr>
      </w:pPr>
      <w:r w:rsidRPr="00496BC3">
        <w:rPr>
          <w:rFonts w:ascii="Arial" w:hAnsi="Arial" w:cs="Arial"/>
          <w:b/>
          <w:szCs w:val="24"/>
        </w:rPr>
        <w:t>C =</w:t>
      </w:r>
      <w:r w:rsidRPr="00496BC3">
        <w:rPr>
          <w:rFonts w:ascii="Arial" w:hAnsi="Arial" w:cs="Arial"/>
          <w:b/>
          <w:szCs w:val="24"/>
        </w:rPr>
        <w:tab/>
      </w:r>
      <w:r w:rsidRPr="00496BC3">
        <w:rPr>
          <w:rFonts w:ascii="Arial" w:hAnsi="Arial" w:cs="Arial"/>
          <w:szCs w:val="24"/>
        </w:rPr>
        <w:t>The hourly, weekly, or monthly rate for each piece of equipment not in the Construction Task Catalog® multiplied by the quantity</w:t>
      </w:r>
    </w:p>
    <w:p w14:paraId="4EA4687A" w14:textId="77777777" w:rsidR="00EF17E9" w:rsidRPr="00496BC3" w:rsidRDefault="00EF17E9" w:rsidP="00EF17E9">
      <w:pPr>
        <w:spacing w:before="80" w:after="80"/>
        <w:ind w:left="2790" w:right="115" w:hanging="547"/>
        <w:jc w:val="both"/>
        <w:rPr>
          <w:rFonts w:ascii="Arial" w:hAnsi="Arial" w:cs="Arial"/>
          <w:szCs w:val="24"/>
        </w:rPr>
      </w:pPr>
      <w:r w:rsidRPr="00496BC3">
        <w:rPr>
          <w:rFonts w:ascii="Arial" w:hAnsi="Arial" w:cs="Arial"/>
          <w:b/>
          <w:szCs w:val="24"/>
        </w:rPr>
        <w:t>D =</w:t>
      </w:r>
      <w:r w:rsidRPr="00496BC3">
        <w:rPr>
          <w:rFonts w:ascii="Arial" w:hAnsi="Arial" w:cs="Arial"/>
          <w:b/>
          <w:szCs w:val="24"/>
        </w:rPr>
        <w:tab/>
      </w:r>
      <w:r w:rsidRPr="00496BC3">
        <w:rPr>
          <w:rFonts w:ascii="Arial" w:hAnsi="Arial" w:cs="Arial"/>
          <w:szCs w:val="24"/>
        </w:rPr>
        <w:t>Lowest of three subcontractor quotes</w:t>
      </w:r>
    </w:p>
    <w:p w14:paraId="1448ED29" w14:textId="77777777" w:rsidR="00EF17E9" w:rsidRPr="00496BC3" w:rsidRDefault="00EF17E9" w:rsidP="00EF17E9">
      <w:pPr>
        <w:spacing w:before="80" w:after="80"/>
        <w:ind w:left="2790" w:right="115" w:hanging="547"/>
        <w:jc w:val="both"/>
        <w:rPr>
          <w:rFonts w:ascii="Arial" w:hAnsi="Arial" w:cs="Arial"/>
          <w:b/>
          <w:szCs w:val="24"/>
        </w:rPr>
      </w:pPr>
      <w:r w:rsidRPr="00496BC3">
        <w:rPr>
          <w:rFonts w:ascii="Arial" w:hAnsi="Arial" w:cs="Arial"/>
          <w:b/>
          <w:szCs w:val="24"/>
        </w:rPr>
        <w:t>E =</w:t>
      </w:r>
      <w:r w:rsidRPr="00496BC3">
        <w:rPr>
          <w:rFonts w:ascii="Arial" w:hAnsi="Arial" w:cs="Arial"/>
          <w:b/>
          <w:szCs w:val="24"/>
        </w:rPr>
        <w:tab/>
      </w:r>
      <w:r w:rsidRPr="00496BC3">
        <w:rPr>
          <w:rFonts w:ascii="Arial" w:hAnsi="Arial" w:cs="Arial"/>
          <w:szCs w:val="24"/>
        </w:rPr>
        <w:t>Allowable Overhead and Profit = (A + B + C) x 15%</w:t>
      </w:r>
    </w:p>
    <w:p w14:paraId="4CBEF365" w14:textId="77777777" w:rsidR="00EF17E9" w:rsidRPr="00496BC3" w:rsidRDefault="00EF17E9" w:rsidP="00EF17E9">
      <w:pPr>
        <w:spacing w:before="80" w:after="80"/>
        <w:ind w:left="2790" w:right="115" w:hanging="547"/>
        <w:jc w:val="both"/>
        <w:rPr>
          <w:rFonts w:ascii="Arial" w:hAnsi="Arial" w:cs="Arial"/>
          <w:szCs w:val="24"/>
        </w:rPr>
      </w:pPr>
      <w:r w:rsidRPr="00496BC3">
        <w:rPr>
          <w:rFonts w:ascii="Arial" w:hAnsi="Arial" w:cs="Arial"/>
          <w:b/>
          <w:szCs w:val="24"/>
        </w:rPr>
        <w:t>F =</w:t>
      </w:r>
      <w:r w:rsidRPr="00496BC3">
        <w:rPr>
          <w:rFonts w:ascii="Arial" w:hAnsi="Arial" w:cs="Arial"/>
          <w:b/>
          <w:szCs w:val="24"/>
        </w:rPr>
        <w:tab/>
      </w:r>
      <w:r w:rsidRPr="00496BC3">
        <w:rPr>
          <w:rFonts w:ascii="Arial" w:hAnsi="Arial" w:cs="Arial"/>
          <w:szCs w:val="24"/>
        </w:rPr>
        <w:t>Subcontractor Allowance = D x 10%</w:t>
      </w:r>
    </w:p>
    <w:p w14:paraId="548C37B1" w14:textId="77777777" w:rsidR="00EF17E9" w:rsidRPr="00496BC3" w:rsidRDefault="00EF17E9" w:rsidP="00EF17E9">
      <w:pPr>
        <w:spacing w:before="80" w:after="80"/>
        <w:ind w:left="2790" w:right="115" w:hanging="547"/>
        <w:jc w:val="both"/>
        <w:rPr>
          <w:rFonts w:ascii="Arial" w:hAnsi="Arial" w:cs="Arial"/>
          <w:szCs w:val="24"/>
        </w:rPr>
      </w:pPr>
      <w:r w:rsidRPr="00496BC3">
        <w:rPr>
          <w:rFonts w:ascii="Arial" w:hAnsi="Arial" w:cs="Arial"/>
          <w:b/>
          <w:szCs w:val="24"/>
        </w:rPr>
        <w:t>Total Cost of Non-</w:t>
      </w:r>
      <w:proofErr w:type="spellStart"/>
      <w:r w:rsidRPr="00496BC3">
        <w:rPr>
          <w:rFonts w:ascii="Arial" w:hAnsi="Arial" w:cs="Arial"/>
          <w:b/>
          <w:szCs w:val="24"/>
        </w:rPr>
        <w:t>Prepriced</w:t>
      </w:r>
      <w:proofErr w:type="spellEnd"/>
      <w:r w:rsidRPr="00496BC3">
        <w:rPr>
          <w:rFonts w:ascii="Arial" w:hAnsi="Arial" w:cs="Arial"/>
          <w:b/>
          <w:szCs w:val="24"/>
        </w:rPr>
        <w:t xml:space="preserve"> Task = </w:t>
      </w:r>
      <w:r w:rsidRPr="00496BC3">
        <w:rPr>
          <w:rFonts w:ascii="Arial" w:hAnsi="Arial" w:cs="Arial"/>
          <w:szCs w:val="24"/>
        </w:rPr>
        <w:t>A + B + C + D + E + F</w:t>
      </w:r>
    </w:p>
    <w:p w14:paraId="22415E84" w14:textId="77777777" w:rsidR="00EF17E9" w:rsidRPr="00496BC3" w:rsidRDefault="00EF17E9" w:rsidP="00EF17E9">
      <w:pPr>
        <w:ind w:right="115"/>
        <w:jc w:val="both"/>
        <w:rPr>
          <w:rFonts w:ascii="Arial" w:hAnsi="Arial" w:cs="Arial"/>
          <w:szCs w:val="24"/>
        </w:rPr>
      </w:pPr>
    </w:p>
    <w:p w14:paraId="40D39FEE" w14:textId="77777777" w:rsidR="00EF17E9" w:rsidRPr="00496BC3" w:rsidRDefault="00EF17E9" w:rsidP="00EF17E9">
      <w:pPr>
        <w:numPr>
          <w:ilvl w:val="3"/>
          <w:numId w:val="33"/>
        </w:numPr>
        <w:overflowPunct w:val="0"/>
        <w:autoSpaceDE w:val="0"/>
        <w:autoSpaceDN w:val="0"/>
        <w:adjustRightInd w:val="0"/>
        <w:jc w:val="both"/>
        <w:textAlignment w:val="baseline"/>
        <w:rPr>
          <w:rFonts w:ascii="Arial" w:hAnsi="Arial" w:cs="Arial"/>
          <w:szCs w:val="24"/>
        </w:rPr>
      </w:pPr>
      <w:r w:rsidRPr="00496BC3">
        <w:rPr>
          <w:rFonts w:ascii="Arial" w:hAnsi="Arial" w:cs="Arial"/>
          <w:szCs w:val="24"/>
        </w:rPr>
        <w:t>After the cost for a Non-</w:t>
      </w:r>
      <w:proofErr w:type="spellStart"/>
      <w:r w:rsidRPr="00496BC3">
        <w:rPr>
          <w:rFonts w:ascii="Arial" w:hAnsi="Arial" w:cs="Arial"/>
          <w:szCs w:val="24"/>
        </w:rPr>
        <w:t>Prepriced</w:t>
      </w:r>
      <w:proofErr w:type="spellEnd"/>
      <w:r w:rsidRPr="00496BC3">
        <w:rPr>
          <w:rFonts w:ascii="Arial" w:hAnsi="Arial" w:cs="Arial"/>
          <w:szCs w:val="24"/>
        </w:rPr>
        <w:t xml:space="preserve"> Task has been approved, NYSED may determine that such cost shall be fixed for all future Price Proposals and will not require subcontractor quotes for price determination. NYSED reserves the right to request the Contractor provide current quotes for any Non-</w:t>
      </w:r>
      <w:proofErr w:type="spellStart"/>
      <w:r w:rsidRPr="00496BC3">
        <w:rPr>
          <w:rFonts w:ascii="Arial" w:hAnsi="Arial" w:cs="Arial"/>
          <w:szCs w:val="24"/>
        </w:rPr>
        <w:t>Prepriced</w:t>
      </w:r>
      <w:proofErr w:type="spellEnd"/>
      <w:r w:rsidRPr="00496BC3">
        <w:rPr>
          <w:rFonts w:ascii="Arial" w:hAnsi="Arial" w:cs="Arial"/>
          <w:szCs w:val="24"/>
        </w:rPr>
        <w:t xml:space="preserve"> Task approved previously.</w:t>
      </w:r>
    </w:p>
    <w:p w14:paraId="11AB4D39" w14:textId="77777777" w:rsidR="00EF17E9" w:rsidRPr="00496BC3" w:rsidRDefault="00EF17E9" w:rsidP="00EF17E9">
      <w:pPr>
        <w:overflowPunct w:val="0"/>
        <w:ind w:left="2260"/>
        <w:jc w:val="both"/>
        <w:textAlignment w:val="baseline"/>
        <w:rPr>
          <w:rFonts w:ascii="Arial" w:hAnsi="Arial" w:cs="Arial"/>
          <w:szCs w:val="24"/>
        </w:rPr>
      </w:pPr>
    </w:p>
    <w:p w14:paraId="73BE3C6D" w14:textId="77777777" w:rsidR="00EF17E9" w:rsidRPr="00496BC3" w:rsidRDefault="00EF17E9" w:rsidP="00EF17E9">
      <w:pPr>
        <w:numPr>
          <w:ilvl w:val="3"/>
          <w:numId w:val="33"/>
        </w:numPr>
        <w:overflowPunct w:val="0"/>
        <w:autoSpaceDE w:val="0"/>
        <w:autoSpaceDN w:val="0"/>
        <w:adjustRightInd w:val="0"/>
        <w:jc w:val="both"/>
        <w:textAlignment w:val="baseline"/>
        <w:rPr>
          <w:rFonts w:ascii="Arial" w:hAnsi="Arial" w:cs="Arial"/>
          <w:szCs w:val="24"/>
        </w:rPr>
      </w:pPr>
      <w:r w:rsidRPr="00496BC3">
        <w:rPr>
          <w:rFonts w:ascii="Arial" w:hAnsi="Arial" w:cs="Arial"/>
          <w:szCs w:val="24"/>
        </w:rPr>
        <w:t xml:space="preserve">The value of the Price Proposal shall be calculated by summing the total of the calculations for each </w:t>
      </w:r>
      <w:proofErr w:type="spellStart"/>
      <w:r w:rsidRPr="00496BC3">
        <w:rPr>
          <w:rFonts w:ascii="Arial" w:hAnsi="Arial" w:cs="Arial"/>
          <w:szCs w:val="24"/>
        </w:rPr>
        <w:t>Prepriced</w:t>
      </w:r>
      <w:proofErr w:type="spellEnd"/>
      <w:r w:rsidRPr="00496BC3">
        <w:rPr>
          <w:rFonts w:ascii="Arial" w:hAnsi="Arial" w:cs="Arial"/>
          <w:szCs w:val="24"/>
        </w:rPr>
        <w:t xml:space="preserve"> Tasks (Unit Price x quantity x Adjustment Factor) plus the value of all Non-</w:t>
      </w:r>
      <w:proofErr w:type="spellStart"/>
      <w:r w:rsidRPr="00496BC3">
        <w:rPr>
          <w:rFonts w:ascii="Arial" w:hAnsi="Arial" w:cs="Arial"/>
          <w:szCs w:val="24"/>
        </w:rPr>
        <w:t>Prepriced</w:t>
      </w:r>
      <w:proofErr w:type="spellEnd"/>
      <w:r w:rsidRPr="00496BC3">
        <w:rPr>
          <w:rFonts w:ascii="Arial" w:hAnsi="Arial" w:cs="Arial"/>
          <w:szCs w:val="24"/>
        </w:rPr>
        <w:t xml:space="preserve"> Tasks. </w:t>
      </w:r>
    </w:p>
    <w:p w14:paraId="64210EB1" w14:textId="77777777" w:rsidR="00EF17E9" w:rsidRPr="00496BC3" w:rsidRDefault="00EF17E9" w:rsidP="00EF17E9">
      <w:pPr>
        <w:rPr>
          <w:rFonts w:ascii="Arial" w:hAnsi="Arial" w:cs="Arial"/>
          <w:szCs w:val="24"/>
        </w:rPr>
      </w:pPr>
    </w:p>
    <w:p w14:paraId="633D881F" w14:textId="77777777" w:rsidR="00EF17E9" w:rsidRPr="00496BC3" w:rsidRDefault="00EF17E9" w:rsidP="00EF17E9">
      <w:pPr>
        <w:widowControl w:val="0"/>
        <w:numPr>
          <w:ilvl w:val="2"/>
          <w:numId w:val="33"/>
        </w:numPr>
        <w:tabs>
          <w:tab w:val="left" w:pos="1396"/>
        </w:tabs>
        <w:autoSpaceDE w:val="0"/>
        <w:autoSpaceDN w:val="0"/>
        <w:ind w:right="115"/>
        <w:jc w:val="both"/>
        <w:rPr>
          <w:rFonts w:ascii="Arial" w:hAnsi="Arial" w:cs="Arial"/>
          <w:szCs w:val="24"/>
        </w:rPr>
      </w:pPr>
      <w:r w:rsidRPr="00496BC3">
        <w:rPr>
          <w:rFonts w:ascii="Arial" w:hAnsi="Arial" w:cs="Arial"/>
          <w:szCs w:val="24"/>
        </w:rPr>
        <w:t xml:space="preserve">Whenever, because of trade jurisdiction rules or small quantities, the cost of a </w:t>
      </w:r>
      <w:proofErr w:type="spellStart"/>
      <w:r w:rsidRPr="00496BC3">
        <w:rPr>
          <w:rFonts w:ascii="Arial" w:hAnsi="Arial" w:cs="Arial"/>
          <w:szCs w:val="24"/>
        </w:rPr>
        <w:t>Prepriced</w:t>
      </w:r>
      <w:proofErr w:type="spellEnd"/>
      <w:r w:rsidRPr="00496BC3">
        <w:rPr>
          <w:rFonts w:ascii="Arial" w:hAnsi="Arial" w:cs="Arial"/>
          <w:szCs w:val="24"/>
        </w:rPr>
        <w:t xml:space="preserve"> Task is less than the actual cost of the labor and material to perform such </w:t>
      </w:r>
      <w:proofErr w:type="spellStart"/>
      <w:r w:rsidRPr="00496BC3">
        <w:rPr>
          <w:rFonts w:ascii="Arial" w:hAnsi="Arial" w:cs="Arial"/>
          <w:szCs w:val="24"/>
        </w:rPr>
        <w:t>Prepriced</w:t>
      </w:r>
      <w:proofErr w:type="spellEnd"/>
      <w:r w:rsidRPr="00496BC3">
        <w:rPr>
          <w:rFonts w:ascii="Arial" w:hAnsi="Arial" w:cs="Arial"/>
          <w:szCs w:val="24"/>
        </w:rPr>
        <w:t xml:space="preserve"> Task, NYSED may permit the Contractor to be paid for such </w:t>
      </w:r>
      <w:proofErr w:type="spellStart"/>
      <w:r w:rsidRPr="00496BC3">
        <w:rPr>
          <w:rFonts w:ascii="Arial" w:hAnsi="Arial" w:cs="Arial"/>
          <w:szCs w:val="24"/>
        </w:rPr>
        <w:t>Prepriced</w:t>
      </w:r>
      <w:proofErr w:type="spellEnd"/>
      <w:r w:rsidRPr="00496BC3">
        <w:rPr>
          <w:rFonts w:ascii="Arial" w:hAnsi="Arial" w:cs="Arial"/>
          <w:szCs w:val="24"/>
        </w:rPr>
        <w:t xml:space="preserve"> Task as a Non-</w:t>
      </w:r>
      <w:proofErr w:type="spellStart"/>
      <w:r w:rsidRPr="00496BC3">
        <w:rPr>
          <w:rFonts w:ascii="Arial" w:hAnsi="Arial" w:cs="Arial"/>
          <w:szCs w:val="24"/>
        </w:rPr>
        <w:t>Prepriced</w:t>
      </w:r>
      <w:proofErr w:type="spellEnd"/>
      <w:r w:rsidRPr="00496BC3">
        <w:rPr>
          <w:rFonts w:ascii="Arial" w:hAnsi="Arial" w:cs="Arial"/>
          <w:szCs w:val="24"/>
        </w:rPr>
        <w:t xml:space="preserve"> Task or use </w:t>
      </w:r>
      <w:proofErr w:type="spellStart"/>
      <w:r w:rsidRPr="00496BC3">
        <w:rPr>
          <w:rFonts w:ascii="Arial" w:hAnsi="Arial" w:cs="Arial"/>
          <w:szCs w:val="24"/>
        </w:rPr>
        <w:t>Prepriced</w:t>
      </w:r>
      <w:proofErr w:type="spellEnd"/>
      <w:r w:rsidRPr="00496BC3">
        <w:rPr>
          <w:rFonts w:ascii="Arial" w:hAnsi="Arial" w:cs="Arial"/>
          <w:szCs w:val="24"/>
        </w:rPr>
        <w:t xml:space="preserve"> Tasks for labor and the material component pricing of the </w:t>
      </w:r>
      <w:proofErr w:type="spellStart"/>
      <w:r w:rsidRPr="00496BC3">
        <w:rPr>
          <w:rFonts w:ascii="Arial" w:hAnsi="Arial" w:cs="Arial"/>
          <w:szCs w:val="24"/>
        </w:rPr>
        <w:t>Prepriced</w:t>
      </w:r>
      <w:proofErr w:type="spellEnd"/>
      <w:r w:rsidRPr="00496BC3">
        <w:rPr>
          <w:rFonts w:ascii="Arial" w:hAnsi="Arial" w:cs="Arial"/>
          <w:szCs w:val="24"/>
        </w:rPr>
        <w:t xml:space="preserve"> Task to cover the actual costs incurred. Provided, however, that there is no other work for that trade on the Project or the other work for that trade cannot be scheduled at the same time and the actual cost does not exceed $1,000.</w:t>
      </w:r>
    </w:p>
    <w:p w14:paraId="4A9BF5B6" w14:textId="77777777" w:rsidR="00EF17E9" w:rsidRPr="00496BC3" w:rsidRDefault="00EF17E9" w:rsidP="00EF17E9">
      <w:pPr>
        <w:rPr>
          <w:rFonts w:ascii="Arial" w:hAnsi="Arial" w:cs="Arial"/>
          <w:szCs w:val="24"/>
        </w:rPr>
      </w:pPr>
    </w:p>
    <w:p w14:paraId="5C2E28E6" w14:textId="77777777" w:rsidR="00EF17E9" w:rsidRPr="00496BC3" w:rsidRDefault="00EF17E9" w:rsidP="00EF17E9">
      <w:pPr>
        <w:widowControl w:val="0"/>
        <w:numPr>
          <w:ilvl w:val="2"/>
          <w:numId w:val="33"/>
        </w:numPr>
        <w:tabs>
          <w:tab w:val="left" w:pos="1396"/>
        </w:tabs>
        <w:autoSpaceDE w:val="0"/>
        <w:autoSpaceDN w:val="0"/>
        <w:ind w:right="115"/>
        <w:jc w:val="both"/>
        <w:rPr>
          <w:rFonts w:ascii="Arial" w:hAnsi="Arial" w:cs="Arial"/>
          <w:szCs w:val="24"/>
        </w:rPr>
      </w:pPr>
      <w:r w:rsidRPr="00496BC3">
        <w:rPr>
          <w:rFonts w:ascii="Arial" w:hAnsi="Arial" w:cs="Arial"/>
          <w:szCs w:val="24"/>
        </w:rPr>
        <w:t xml:space="preserve">Contractor shall make the necessary arrangements for and obtain all filings and permits required to perform the Detailed Scope of Work, including the preparation of all drawings, sketches, calculations and other documents and information that may be required therefor. If the Contractor </w:t>
      </w:r>
      <w:r w:rsidRPr="00496BC3">
        <w:rPr>
          <w:rFonts w:ascii="Arial" w:hAnsi="Arial" w:cs="Arial"/>
          <w:spacing w:val="-3"/>
          <w:szCs w:val="24"/>
        </w:rPr>
        <w:t xml:space="preserve">is </w:t>
      </w:r>
      <w:r w:rsidRPr="00496BC3">
        <w:rPr>
          <w:rFonts w:ascii="Arial" w:hAnsi="Arial" w:cs="Arial"/>
          <w:szCs w:val="24"/>
        </w:rPr>
        <w:t xml:space="preserve">required to pay an application </w:t>
      </w:r>
      <w:r w:rsidRPr="00496BC3">
        <w:rPr>
          <w:rFonts w:ascii="Arial" w:hAnsi="Arial" w:cs="Arial"/>
          <w:spacing w:val="-3"/>
          <w:szCs w:val="24"/>
        </w:rPr>
        <w:t xml:space="preserve">fee </w:t>
      </w:r>
      <w:r w:rsidRPr="00496BC3">
        <w:rPr>
          <w:rFonts w:ascii="Arial" w:hAnsi="Arial" w:cs="Arial"/>
          <w:szCs w:val="24"/>
        </w:rPr>
        <w:t xml:space="preserve">for filing a Project, a </w:t>
      </w:r>
      <w:r w:rsidRPr="00496BC3">
        <w:rPr>
          <w:rFonts w:ascii="Arial" w:hAnsi="Arial" w:cs="Arial"/>
          <w:spacing w:val="-3"/>
          <w:szCs w:val="24"/>
        </w:rPr>
        <w:t xml:space="preserve">fee </w:t>
      </w:r>
      <w:r w:rsidRPr="00496BC3">
        <w:rPr>
          <w:rFonts w:ascii="Arial" w:hAnsi="Arial" w:cs="Arial"/>
          <w:szCs w:val="24"/>
        </w:rPr>
        <w:t xml:space="preserve">to obtain a building permit, or any other </w:t>
      </w:r>
      <w:r w:rsidRPr="00496BC3">
        <w:rPr>
          <w:rFonts w:ascii="Arial" w:hAnsi="Arial" w:cs="Arial"/>
          <w:spacing w:val="-3"/>
          <w:szCs w:val="24"/>
        </w:rPr>
        <w:t xml:space="preserve">permit </w:t>
      </w:r>
      <w:r w:rsidRPr="00496BC3">
        <w:rPr>
          <w:rFonts w:ascii="Arial" w:hAnsi="Arial" w:cs="Arial"/>
          <w:szCs w:val="24"/>
        </w:rPr>
        <w:t xml:space="preserve">fee to the  City, State or </w:t>
      </w:r>
      <w:r w:rsidRPr="00496BC3">
        <w:rPr>
          <w:rFonts w:ascii="Arial" w:hAnsi="Arial" w:cs="Arial"/>
          <w:spacing w:val="-3"/>
          <w:szCs w:val="24"/>
        </w:rPr>
        <w:t xml:space="preserve">some </w:t>
      </w:r>
      <w:r w:rsidRPr="00496BC3">
        <w:rPr>
          <w:rFonts w:ascii="Arial" w:hAnsi="Arial" w:cs="Arial"/>
          <w:szCs w:val="24"/>
        </w:rPr>
        <w:t xml:space="preserve">other governmental or regulatory agency, then the </w:t>
      </w:r>
      <w:r w:rsidRPr="00496BC3">
        <w:rPr>
          <w:rFonts w:ascii="Arial" w:hAnsi="Arial" w:cs="Arial"/>
          <w:spacing w:val="-2"/>
          <w:szCs w:val="24"/>
        </w:rPr>
        <w:t xml:space="preserve">amount </w:t>
      </w:r>
      <w:r w:rsidRPr="00496BC3">
        <w:rPr>
          <w:rFonts w:ascii="Arial" w:hAnsi="Arial" w:cs="Arial"/>
          <w:szCs w:val="24"/>
        </w:rPr>
        <w:t xml:space="preserve">of such </w:t>
      </w:r>
      <w:r w:rsidRPr="00496BC3">
        <w:rPr>
          <w:rFonts w:ascii="Arial" w:hAnsi="Arial" w:cs="Arial"/>
          <w:spacing w:val="-3"/>
          <w:szCs w:val="24"/>
        </w:rPr>
        <w:t xml:space="preserve">fee </w:t>
      </w:r>
      <w:r w:rsidRPr="00496BC3">
        <w:rPr>
          <w:rFonts w:ascii="Arial" w:hAnsi="Arial" w:cs="Arial"/>
          <w:szCs w:val="24"/>
        </w:rPr>
        <w:t xml:space="preserve">paid by the Contractor for which a receipt </w:t>
      </w:r>
      <w:r w:rsidRPr="00496BC3">
        <w:rPr>
          <w:rFonts w:ascii="Arial" w:hAnsi="Arial" w:cs="Arial"/>
          <w:spacing w:val="-3"/>
          <w:szCs w:val="24"/>
        </w:rPr>
        <w:t xml:space="preserve">is </w:t>
      </w:r>
      <w:r w:rsidRPr="00496BC3">
        <w:rPr>
          <w:rFonts w:ascii="Arial" w:hAnsi="Arial" w:cs="Arial"/>
          <w:szCs w:val="24"/>
        </w:rPr>
        <w:t xml:space="preserve">obtained shall be treated as a reimbursable task to </w:t>
      </w:r>
      <w:r w:rsidRPr="00496BC3">
        <w:rPr>
          <w:rFonts w:ascii="Arial" w:hAnsi="Arial" w:cs="Arial"/>
          <w:spacing w:val="-3"/>
          <w:szCs w:val="24"/>
        </w:rPr>
        <w:t xml:space="preserve">be </w:t>
      </w:r>
      <w:r w:rsidRPr="00496BC3">
        <w:rPr>
          <w:rFonts w:ascii="Arial" w:hAnsi="Arial" w:cs="Arial"/>
          <w:szCs w:val="24"/>
        </w:rPr>
        <w:t>paid without</w:t>
      </w:r>
      <w:r w:rsidRPr="00496BC3">
        <w:rPr>
          <w:rFonts w:ascii="Arial" w:hAnsi="Arial" w:cs="Arial"/>
          <w:spacing w:val="10"/>
          <w:szCs w:val="24"/>
        </w:rPr>
        <w:t xml:space="preserve"> </w:t>
      </w:r>
      <w:r w:rsidRPr="00496BC3">
        <w:rPr>
          <w:rFonts w:ascii="Arial" w:hAnsi="Arial" w:cs="Arial"/>
          <w:szCs w:val="24"/>
        </w:rPr>
        <w:t>mark-up.</w:t>
      </w:r>
    </w:p>
    <w:p w14:paraId="71E3DAF7" w14:textId="77777777" w:rsidR="00EF17E9" w:rsidRPr="00496BC3" w:rsidRDefault="00EF17E9" w:rsidP="00EF17E9">
      <w:pPr>
        <w:rPr>
          <w:rFonts w:ascii="Arial" w:hAnsi="Arial" w:cs="Arial"/>
          <w:szCs w:val="24"/>
        </w:rPr>
      </w:pPr>
    </w:p>
    <w:p w14:paraId="4D5426A6" w14:textId="77777777" w:rsidR="00EF17E9" w:rsidRPr="00496BC3" w:rsidRDefault="00EF17E9" w:rsidP="00EF17E9">
      <w:pPr>
        <w:widowControl w:val="0"/>
        <w:numPr>
          <w:ilvl w:val="2"/>
          <w:numId w:val="33"/>
        </w:numPr>
        <w:tabs>
          <w:tab w:val="left" w:pos="1396"/>
        </w:tabs>
        <w:autoSpaceDE w:val="0"/>
        <w:autoSpaceDN w:val="0"/>
        <w:spacing w:line="237" w:lineRule="auto"/>
        <w:ind w:right="122"/>
        <w:jc w:val="both"/>
        <w:rPr>
          <w:rFonts w:ascii="Arial" w:hAnsi="Arial" w:cs="Arial"/>
          <w:szCs w:val="24"/>
        </w:rPr>
      </w:pPr>
      <w:r w:rsidRPr="00496BC3">
        <w:rPr>
          <w:rFonts w:ascii="Arial" w:hAnsi="Arial" w:cs="Arial"/>
          <w:szCs w:val="24"/>
        </w:rPr>
        <w:t xml:space="preserve">To compensate the Contractor for the JOC System License on reimbursable work, the adjustment applied </w:t>
      </w:r>
      <w:r w:rsidRPr="00496BC3">
        <w:rPr>
          <w:rFonts w:ascii="Arial" w:hAnsi="Arial" w:cs="Arial"/>
          <w:spacing w:val="2"/>
          <w:szCs w:val="24"/>
        </w:rPr>
        <w:t xml:space="preserve">to </w:t>
      </w:r>
      <w:r w:rsidRPr="00496BC3">
        <w:rPr>
          <w:rFonts w:ascii="Arial" w:hAnsi="Arial" w:cs="Arial"/>
          <w:szCs w:val="24"/>
        </w:rPr>
        <w:t xml:space="preserve">reimbursable tasks shall be equal </w:t>
      </w:r>
      <w:r w:rsidRPr="00496BC3">
        <w:rPr>
          <w:rFonts w:ascii="Arial" w:hAnsi="Arial" w:cs="Arial"/>
          <w:spacing w:val="2"/>
          <w:szCs w:val="24"/>
        </w:rPr>
        <w:t>to</w:t>
      </w:r>
      <w:r w:rsidRPr="00496BC3">
        <w:rPr>
          <w:rFonts w:ascii="Arial" w:hAnsi="Arial" w:cs="Arial"/>
          <w:spacing w:val="-10"/>
          <w:szCs w:val="24"/>
        </w:rPr>
        <w:t xml:space="preserve"> </w:t>
      </w:r>
      <w:r w:rsidRPr="00496BC3">
        <w:rPr>
          <w:rFonts w:ascii="Arial" w:hAnsi="Arial" w:cs="Arial"/>
          <w:szCs w:val="24"/>
        </w:rPr>
        <w:t>1.0101.</w:t>
      </w:r>
    </w:p>
    <w:p w14:paraId="305B7DF4" w14:textId="77777777" w:rsidR="00EF17E9" w:rsidRPr="00496BC3" w:rsidRDefault="00EF17E9" w:rsidP="00EF17E9">
      <w:pPr>
        <w:rPr>
          <w:rFonts w:ascii="Arial" w:hAnsi="Arial" w:cs="Arial"/>
          <w:szCs w:val="24"/>
        </w:rPr>
      </w:pPr>
    </w:p>
    <w:p w14:paraId="40FBD6B4" w14:textId="77777777" w:rsidR="00EF17E9" w:rsidRPr="00496BC3" w:rsidRDefault="00EF17E9" w:rsidP="00EF17E9">
      <w:pPr>
        <w:widowControl w:val="0"/>
        <w:numPr>
          <w:ilvl w:val="2"/>
          <w:numId w:val="33"/>
        </w:numPr>
        <w:tabs>
          <w:tab w:val="left" w:pos="1396"/>
        </w:tabs>
        <w:autoSpaceDE w:val="0"/>
        <w:autoSpaceDN w:val="0"/>
        <w:ind w:right="116"/>
        <w:jc w:val="both"/>
        <w:rPr>
          <w:rFonts w:ascii="Arial" w:hAnsi="Arial" w:cs="Arial"/>
          <w:szCs w:val="24"/>
        </w:rPr>
      </w:pPr>
      <w:r w:rsidRPr="00496BC3">
        <w:rPr>
          <w:rFonts w:ascii="Arial" w:hAnsi="Arial" w:cs="Arial"/>
          <w:szCs w:val="24"/>
        </w:rPr>
        <w:t xml:space="preserve">The Contractor shall provide incidental engineering and architectural services required </w:t>
      </w:r>
      <w:r w:rsidRPr="00496BC3">
        <w:rPr>
          <w:rFonts w:ascii="Arial" w:hAnsi="Arial" w:cs="Arial"/>
          <w:spacing w:val="-3"/>
          <w:szCs w:val="24"/>
        </w:rPr>
        <w:t xml:space="preserve">in </w:t>
      </w:r>
      <w:r w:rsidRPr="00496BC3">
        <w:rPr>
          <w:rFonts w:ascii="Arial" w:hAnsi="Arial" w:cs="Arial"/>
          <w:szCs w:val="24"/>
        </w:rPr>
        <w:t>connection with a particular Job Order including drawings and information required for filing. Incidental engineering and architectural services do not include stamped drawings, or assignments which consist of more than 4 hours of a professional’s</w:t>
      </w:r>
      <w:r w:rsidRPr="00496BC3">
        <w:rPr>
          <w:rFonts w:ascii="Arial" w:hAnsi="Arial" w:cs="Arial"/>
          <w:spacing w:val="-6"/>
          <w:szCs w:val="24"/>
        </w:rPr>
        <w:t xml:space="preserve"> </w:t>
      </w:r>
      <w:r w:rsidRPr="00496BC3">
        <w:rPr>
          <w:rFonts w:ascii="Arial" w:hAnsi="Arial" w:cs="Arial"/>
          <w:szCs w:val="24"/>
        </w:rPr>
        <w:t>time.</w:t>
      </w:r>
    </w:p>
    <w:p w14:paraId="186881CC" w14:textId="77777777" w:rsidR="00EF17E9" w:rsidRPr="00496BC3" w:rsidRDefault="00EF17E9" w:rsidP="00EF17E9">
      <w:pPr>
        <w:rPr>
          <w:rFonts w:ascii="Arial" w:hAnsi="Arial" w:cs="Arial"/>
          <w:szCs w:val="24"/>
        </w:rPr>
      </w:pPr>
    </w:p>
    <w:p w14:paraId="7C4830BE" w14:textId="77777777" w:rsidR="00EF17E9" w:rsidRPr="00496BC3" w:rsidRDefault="00EF17E9" w:rsidP="00EF17E9">
      <w:pPr>
        <w:widowControl w:val="0"/>
        <w:numPr>
          <w:ilvl w:val="2"/>
          <w:numId w:val="33"/>
        </w:numPr>
        <w:tabs>
          <w:tab w:val="left" w:pos="1396"/>
        </w:tabs>
        <w:autoSpaceDE w:val="0"/>
        <w:autoSpaceDN w:val="0"/>
        <w:spacing w:line="242" w:lineRule="auto"/>
        <w:ind w:right="117"/>
        <w:jc w:val="both"/>
        <w:rPr>
          <w:rFonts w:ascii="Arial" w:hAnsi="Arial" w:cs="Arial"/>
          <w:szCs w:val="24"/>
        </w:rPr>
      </w:pPr>
      <w:r w:rsidRPr="00496BC3">
        <w:rPr>
          <w:rFonts w:ascii="Arial" w:hAnsi="Arial" w:cs="Arial"/>
          <w:szCs w:val="24"/>
        </w:rPr>
        <w:t xml:space="preserve">The Contractor's Job Order Proposal shall </w:t>
      </w:r>
      <w:r w:rsidRPr="00496BC3">
        <w:rPr>
          <w:rFonts w:ascii="Arial" w:hAnsi="Arial" w:cs="Arial"/>
          <w:spacing w:val="-3"/>
          <w:szCs w:val="24"/>
        </w:rPr>
        <w:t xml:space="preserve">be </w:t>
      </w:r>
      <w:r w:rsidRPr="00496BC3">
        <w:rPr>
          <w:rFonts w:ascii="Arial" w:hAnsi="Arial" w:cs="Arial"/>
          <w:szCs w:val="24"/>
        </w:rPr>
        <w:t xml:space="preserve">submitted by the date </w:t>
      </w:r>
      <w:r w:rsidRPr="00496BC3">
        <w:rPr>
          <w:rFonts w:ascii="Arial" w:hAnsi="Arial" w:cs="Arial"/>
          <w:spacing w:val="-3"/>
          <w:szCs w:val="24"/>
        </w:rPr>
        <w:t xml:space="preserve">set </w:t>
      </w:r>
      <w:r w:rsidRPr="00496BC3">
        <w:rPr>
          <w:rFonts w:ascii="Arial" w:hAnsi="Arial" w:cs="Arial"/>
          <w:szCs w:val="24"/>
        </w:rPr>
        <w:t xml:space="preserve">forth </w:t>
      </w:r>
      <w:r w:rsidRPr="00496BC3">
        <w:rPr>
          <w:rFonts w:ascii="Arial" w:hAnsi="Arial" w:cs="Arial"/>
          <w:spacing w:val="-3"/>
          <w:szCs w:val="24"/>
        </w:rPr>
        <w:t xml:space="preserve">in </w:t>
      </w:r>
      <w:r w:rsidRPr="00496BC3">
        <w:rPr>
          <w:rFonts w:ascii="Arial" w:hAnsi="Arial" w:cs="Arial"/>
          <w:szCs w:val="24"/>
        </w:rPr>
        <w:t>the Request for Job Order Proposal.</w:t>
      </w:r>
    </w:p>
    <w:p w14:paraId="7882EDB8" w14:textId="77777777" w:rsidR="00EF17E9" w:rsidRPr="00496BC3" w:rsidRDefault="00EF17E9" w:rsidP="00EF17E9">
      <w:pPr>
        <w:rPr>
          <w:rFonts w:ascii="Arial" w:hAnsi="Arial" w:cs="Arial"/>
          <w:szCs w:val="24"/>
        </w:rPr>
      </w:pPr>
    </w:p>
    <w:p w14:paraId="51E6A00F" w14:textId="77777777" w:rsidR="00EF17E9" w:rsidRPr="00496BC3" w:rsidRDefault="00EF17E9" w:rsidP="00EF17E9">
      <w:pPr>
        <w:widowControl w:val="0"/>
        <w:numPr>
          <w:ilvl w:val="2"/>
          <w:numId w:val="33"/>
        </w:numPr>
        <w:tabs>
          <w:tab w:val="left" w:pos="1396"/>
        </w:tabs>
        <w:autoSpaceDE w:val="0"/>
        <w:autoSpaceDN w:val="0"/>
        <w:spacing w:line="242" w:lineRule="auto"/>
        <w:ind w:right="113"/>
        <w:jc w:val="both"/>
        <w:rPr>
          <w:rFonts w:ascii="Arial" w:hAnsi="Arial" w:cs="Arial"/>
          <w:szCs w:val="24"/>
        </w:rPr>
      </w:pPr>
      <w:r w:rsidRPr="00496BC3">
        <w:rPr>
          <w:rFonts w:ascii="Arial" w:hAnsi="Arial" w:cs="Arial"/>
          <w:szCs w:val="24"/>
        </w:rPr>
        <w:t xml:space="preserve">The amount of time allowed for the Contractor to prepare the Job Order Proposal will depend on the complexity </w:t>
      </w:r>
      <w:r w:rsidRPr="00496BC3">
        <w:rPr>
          <w:rFonts w:ascii="Arial" w:hAnsi="Arial" w:cs="Arial"/>
          <w:spacing w:val="4"/>
          <w:szCs w:val="24"/>
        </w:rPr>
        <w:t xml:space="preserve">of </w:t>
      </w:r>
      <w:r w:rsidRPr="00496BC3">
        <w:rPr>
          <w:rFonts w:ascii="Arial" w:hAnsi="Arial" w:cs="Arial"/>
          <w:szCs w:val="24"/>
        </w:rPr>
        <w:t>the Detailed Scope of Work and on the</w:t>
      </w:r>
      <w:r w:rsidRPr="00496BC3">
        <w:rPr>
          <w:rFonts w:ascii="Arial" w:hAnsi="Arial" w:cs="Arial"/>
          <w:spacing w:val="-10"/>
          <w:szCs w:val="24"/>
        </w:rPr>
        <w:t xml:space="preserve"> </w:t>
      </w:r>
      <w:r w:rsidRPr="00496BC3">
        <w:rPr>
          <w:rFonts w:ascii="Arial" w:hAnsi="Arial" w:cs="Arial"/>
          <w:szCs w:val="24"/>
        </w:rPr>
        <w:t>date by which NYSED requires the Detailed Scope of Work to be completed. Generally, the Contractor will be allowed between seven and fourteen days to prepare the Job Order Proposal. For complex Projects or Projects requiring engineering and architectural services to be completed before a Job Order Proposal can be prepared, the amount of time allowed will be increased.</w:t>
      </w:r>
    </w:p>
    <w:p w14:paraId="17972ECD" w14:textId="77777777" w:rsidR="00EF17E9" w:rsidRPr="00496BC3" w:rsidRDefault="00EF17E9" w:rsidP="00EF17E9">
      <w:pPr>
        <w:rPr>
          <w:rFonts w:ascii="Arial" w:hAnsi="Arial" w:cs="Arial"/>
          <w:szCs w:val="24"/>
        </w:rPr>
      </w:pPr>
    </w:p>
    <w:p w14:paraId="1DEB2FAA" w14:textId="77777777" w:rsidR="00EF17E9" w:rsidRPr="00496BC3" w:rsidRDefault="00EF17E9" w:rsidP="00EF17E9">
      <w:pPr>
        <w:widowControl w:val="0"/>
        <w:numPr>
          <w:ilvl w:val="2"/>
          <w:numId w:val="33"/>
        </w:numPr>
        <w:tabs>
          <w:tab w:val="left" w:pos="1396"/>
        </w:tabs>
        <w:autoSpaceDE w:val="0"/>
        <w:autoSpaceDN w:val="0"/>
        <w:ind w:right="122"/>
        <w:jc w:val="both"/>
        <w:rPr>
          <w:rFonts w:ascii="Arial" w:hAnsi="Arial" w:cs="Arial"/>
          <w:szCs w:val="24"/>
        </w:rPr>
      </w:pPr>
      <w:r w:rsidRPr="00496BC3">
        <w:rPr>
          <w:rFonts w:ascii="Arial" w:hAnsi="Arial" w:cs="Arial"/>
          <w:szCs w:val="24"/>
        </w:rPr>
        <w:t xml:space="preserve">If the Contractor requires clarifications or additional information regarding the Detailed Scope of work </w:t>
      </w:r>
      <w:r w:rsidRPr="00496BC3">
        <w:rPr>
          <w:rFonts w:ascii="Arial" w:hAnsi="Arial" w:cs="Arial"/>
          <w:spacing w:val="-3"/>
          <w:szCs w:val="24"/>
        </w:rPr>
        <w:t xml:space="preserve">in </w:t>
      </w:r>
      <w:r w:rsidRPr="00496BC3">
        <w:rPr>
          <w:rFonts w:ascii="Arial" w:hAnsi="Arial" w:cs="Arial"/>
          <w:szCs w:val="24"/>
        </w:rPr>
        <w:t xml:space="preserve">order to prepare the Job Order Proposal, the request must </w:t>
      </w:r>
      <w:r w:rsidRPr="00A37F07">
        <w:rPr>
          <w:rFonts w:ascii="Arial" w:hAnsi="Arial"/>
          <w:spacing w:val="-3"/>
        </w:rPr>
        <w:t xml:space="preserve">be </w:t>
      </w:r>
      <w:r w:rsidRPr="00496BC3">
        <w:rPr>
          <w:rFonts w:ascii="Arial" w:hAnsi="Arial" w:cs="Arial"/>
          <w:szCs w:val="24"/>
        </w:rPr>
        <w:t xml:space="preserve">submitted so that the submittal of the Job Order Proposal </w:t>
      </w:r>
      <w:r w:rsidRPr="00496BC3">
        <w:rPr>
          <w:rFonts w:ascii="Arial" w:hAnsi="Arial" w:cs="Arial"/>
          <w:spacing w:val="-3"/>
          <w:szCs w:val="24"/>
        </w:rPr>
        <w:t xml:space="preserve">is </w:t>
      </w:r>
      <w:r w:rsidRPr="00496BC3">
        <w:rPr>
          <w:rFonts w:ascii="Arial" w:hAnsi="Arial" w:cs="Arial"/>
          <w:szCs w:val="24"/>
        </w:rPr>
        <w:t>not</w:t>
      </w:r>
      <w:r w:rsidRPr="00496BC3">
        <w:rPr>
          <w:rFonts w:ascii="Arial" w:hAnsi="Arial" w:cs="Arial"/>
          <w:spacing w:val="-12"/>
          <w:szCs w:val="24"/>
        </w:rPr>
        <w:t xml:space="preserve"> </w:t>
      </w:r>
      <w:r w:rsidRPr="00496BC3">
        <w:rPr>
          <w:rFonts w:ascii="Arial" w:hAnsi="Arial" w:cs="Arial"/>
          <w:szCs w:val="24"/>
        </w:rPr>
        <w:t>delayed.</w:t>
      </w:r>
    </w:p>
    <w:p w14:paraId="62904148" w14:textId="77777777" w:rsidR="00EF17E9" w:rsidRPr="00496BC3" w:rsidRDefault="00EF17E9" w:rsidP="00EF17E9">
      <w:pPr>
        <w:rPr>
          <w:rFonts w:ascii="Arial" w:hAnsi="Arial" w:cs="Arial"/>
          <w:szCs w:val="24"/>
        </w:rPr>
      </w:pPr>
    </w:p>
    <w:p w14:paraId="53254DA8" w14:textId="77777777" w:rsidR="00EF17E9" w:rsidRPr="00496BC3" w:rsidRDefault="00EF17E9" w:rsidP="00EF17E9">
      <w:pPr>
        <w:widowControl w:val="0"/>
        <w:numPr>
          <w:ilvl w:val="2"/>
          <w:numId w:val="33"/>
        </w:numPr>
        <w:tabs>
          <w:tab w:val="left" w:pos="1396"/>
        </w:tabs>
        <w:autoSpaceDE w:val="0"/>
        <w:autoSpaceDN w:val="0"/>
        <w:ind w:right="113"/>
        <w:jc w:val="both"/>
        <w:rPr>
          <w:rFonts w:ascii="Arial" w:hAnsi="Arial" w:cs="Arial"/>
          <w:szCs w:val="24"/>
        </w:rPr>
      </w:pPr>
      <w:r w:rsidRPr="00496BC3">
        <w:rPr>
          <w:rFonts w:ascii="Arial" w:hAnsi="Arial" w:cs="Arial"/>
          <w:szCs w:val="24"/>
        </w:rPr>
        <w:t xml:space="preserve">In emergency situations and </w:t>
      </w:r>
      <w:r w:rsidRPr="00496BC3">
        <w:rPr>
          <w:rFonts w:ascii="Arial" w:hAnsi="Arial" w:cs="Arial"/>
          <w:spacing w:val="-3"/>
          <w:szCs w:val="24"/>
        </w:rPr>
        <w:t xml:space="preserve">minor </w:t>
      </w:r>
      <w:r w:rsidRPr="00496BC3">
        <w:rPr>
          <w:rFonts w:ascii="Arial" w:hAnsi="Arial" w:cs="Arial"/>
          <w:szCs w:val="24"/>
        </w:rPr>
        <w:t xml:space="preserve">maintenance and repair Job Orders requiring an immediate response, the Job Order Proposal </w:t>
      </w:r>
      <w:r w:rsidRPr="00496BC3">
        <w:rPr>
          <w:rFonts w:ascii="Arial" w:hAnsi="Arial" w:cs="Arial"/>
          <w:spacing w:val="-3"/>
          <w:szCs w:val="24"/>
        </w:rPr>
        <w:t xml:space="preserve">may </w:t>
      </w:r>
      <w:r w:rsidRPr="00496BC3">
        <w:rPr>
          <w:rFonts w:ascii="Arial" w:hAnsi="Arial" w:cs="Arial"/>
          <w:szCs w:val="24"/>
        </w:rPr>
        <w:t xml:space="preserve">be required </w:t>
      </w:r>
      <w:r w:rsidRPr="00496BC3">
        <w:rPr>
          <w:rFonts w:ascii="Arial" w:hAnsi="Arial" w:cs="Arial"/>
          <w:spacing w:val="-3"/>
          <w:szCs w:val="24"/>
        </w:rPr>
        <w:t xml:space="preserve">in less </w:t>
      </w:r>
      <w:r w:rsidRPr="00496BC3">
        <w:rPr>
          <w:rFonts w:ascii="Arial" w:hAnsi="Arial" w:cs="Arial"/>
          <w:szCs w:val="24"/>
        </w:rPr>
        <w:t xml:space="preserve">than seven days, or, as described below, the Contractor may </w:t>
      </w:r>
      <w:r w:rsidRPr="00496BC3">
        <w:rPr>
          <w:rFonts w:ascii="Arial" w:hAnsi="Arial" w:cs="Arial"/>
          <w:spacing w:val="-3"/>
          <w:szCs w:val="24"/>
        </w:rPr>
        <w:t xml:space="preserve">be </w:t>
      </w:r>
      <w:r w:rsidRPr="00496BC3">
        <w:rPr>
          <w:rFonts w:ascii="Arial" w:hAnsi="Arial" w:cs="Arial"/>
          <w:szCs w:val="24"/>
        </w:rPr>
        <w:t>directed to begin work immediately with the Job Order Proposal to</w:t>
      </w:r>
      <w:r w:rsidRPr="00496BC3">
        <w:rPr>
          <w:rFonts w:ascii="Arial" w:hAnsi="Arial" w:cs="Arial"/>
          <w:spacing w:val="-12"/>
          <w:szCs w:val="24"/>
        </w:rPr>
        <w:t xml:space="preserve"> </w:t>
      </w:r>
      <w:r w:rsidRPr="00496BC3">
        <w:rPr>
          <w:rFonts w:ascii="Arial" w:hAnsi="Arial" w:cs="Arial"/>
          <w:szCs w:val="24"/>
        </w:rPr>
        <w:t>follow. A purchase order is required prior to performance of any service.</w:t>
      </w:r>
    </w:p>
    <w:p w14:paraId="59211274" w14:textId="77777777" w:rsidR="00EF17E9" w:rsidRPr="00496BC3" w:rsidRDefault="00EF17E9" w:rsidP="00EF17E9">
      <w:pPr>
        <w:rPr>
          <w:rFonts w:ascii="Arial" w:hAnsi="Arial" w:cs="Arial"/>
          <w:szCs w:val="24"/>
        </w:rPr>
      </w:pPr>
    </w:p>
    <w:p w14:paraId="64CDBF9C" w14:textId="77777777" w:rsidR="00EF17E9" w:rsidRPr="00496BC3" w:rsidRDefault="00EF17E9" w:rsidP="00EF17E9">
      <w:pPr>
        <w:widowControl w:val="0"/>
        <w:numPr>
          <w:ilvl w:val="2"/>
          <w:numId w:val="33"/>
        </w:numPr>
        <w:tabs>
          <w:tab w:val="left" w:pos="1396"/>
        </w:tabs>
        <w:autoSpaceDE w:val="0"/>
        <w:autoSpaceDN w:val="0"/>
        <w:ind w:right="114"/>
        <w:jc w:val="both"/>
        <w:rPr>
          <w:rFonts w:ascii="Arial" w:hAnsi="Arial" w:cs="Arial"/>
          <w:szCs w:val="24"/>
        </w:rPr>
      </w:pPr>
      <w:r w:rsidRPr="00496BC3">
        <w:rPr>
          <w:rFonts w:ascii="Arial" w:hAnsi="Arial" w:cs="Arial"/>
          <w:szCs w:val="24"/>
        </w:rPr>
        <w:t xml:space="preserve">In the event an immediate response </w:t>
      </w:r>
      <w:r w:rsidRPr="00496BC3">
        <w:rPr>
          <w:rFonts w:ascii="Arial" w:hAnsi="Arial" w:cs="Arial"/>
          <w:spacing w:val="-3"/>
          <w:szCs w:val="24"/>
        </w:rPr>
        <w:t xml:space="preserve">is </w:t>
      </w:r>
      <w:r w:rsidRPr="00496BC3">
        <w:rPr>
          <w:rFonts w:ascii="Arial" w:hAnsi="Arial" w:cs="Arial"/>
          <w:szCs w:val="24"/>
        </w:rPr>
        <w:t xml:space="preserve">necessary, the Contractor shall be required to follow alternative procedures as established by NYSED. The Contractor shall begin work as directed notwithstanding the absence of a fully developed Detailed Scope of Work, Request for Job Order Proposal, or Job Order. The Contractor shall be compensated for such work as </w:t>
      </w:r>
      <w:r w:rsidRPr="00496BC3">
        <w:rPr>
          <w:rFonts w:ascii="Arial" w:hAnsi="Arial" w:cs="Arial"/>
          <w:spacing w:val="-3"/>
          <w:szCs w:val="24"/>
        </w:rPr>
        <w:t xml:space="preserve">if </w:t>
      </w:r>
      <w:r w:rsidRPr="00496BC3">
        <w:rPr>
          <w:rFonts w:ascii="Arial" w:hAnsi="Arial" w:cs="Arial"/>
          <w:szCs w:val="24"/>
        </w:rPr>
        <w:t>the work had been ordered under the standard procedures to develop a Job</w:t>
      </w:r>
      <w:r w:rsidRPr="00496BC3">
        <w:rPr>
          <w:rFonts w:ascii="Arial" w:hAnsi="Arial" w:cs="Arial"/>
          <w:spacing w:val="-4"/>
          <w:szCs w:val="24"/>
        </w:rPr>
        <w:t xml:space="preserve"> </w:t>
      </w:r>
      <w:r w:rsidRPr="00496BC3">
        <w:rPr>
          <w:rFonts w:ascii="Arial" w:hAnsi="Arial" w:cs="Arial"/>
          <w:szCs w:val="24"/>
        </w:rPr>
        <w:t>Order.</w:t>
      </w:r>
    </w:p>
    <w:p w14:paraId="443CAAD9" w14:textId="77777777" w:rsidR="00EF17E9" w:rsidRPr="00496BC3" w:rsidRDefault="00EF17E9" w:rsidP="00EF17E9">
      <w:pPr>
        <w:rPr>
          <w:rFonts w:ascii="Arial" w:hAnsi="Arial" w:cs="Arial"/>
          <w:szCs w:val="24"/>
        </w:rPr>
      </w:pPr>
    </w:p>
    <w:p w14:paraId="6673253D" w14:textId="77777777" w:rsidR="00EF17E9" w:rsidRPr="00496BC3" w:rsidRDefault="00EF17E9" w:rsidP="00EF17E9">
      <w:pPr>
        <w:widowControl w:val="0"/>
        <w:numPr>
          <w:ilvl w:val="2"/>
          <w:numId w:val="33"/>
        </w:numPr>
        <w:tabs>
          <w:tab w:val="left" w:pos="1396"/>
        </w:tabs>
        <w:autoSpaceDE w:val="0"/>
        <w:autoSpaceDN w:val="0"/>
        <w:ind w:right="121"/>
        <w:jc w:val="both"/>
        <w:rPr>
          <w:rFonts w:ascii="Arial" w:hAnsi="Arial" w:cs="Arial"/>
          <w:szCs w:val="24"/>
        </w:rPr>
      </w:pPr>
      <w:r w:rsidRPr="00496BC3">
        <w:rPr>
          <w:rFonts w:ascii="Arial" w:hAnsi="Arial" w:cs="Arial"/>
          <w:szCs w:val="24"/>
        </w:rPr>
        <w:t>For purposes of Using the Construction Task Catalog</w:t>
      </w:r>
      <w:r w:rsidRPr="00496BC3">
        <w:rPr>
          <w:rFonts w:ascii="Arial" w:hAnsi="Arial" w:cs="Arial"/>
          <w:szCs w:val="24"/>
          <w:vertAlign w:val="superscript"/>
        </w:rPr>
        <w:t>®</w:t>
      </w:r>
      <w:r w:rsidRPr="00496BC3">
        <w:rPr>
          <w:rFonts w:ascii="Arial" w:hAnsi="Arial" w:cs="Arial"/>
          <w:szCs w:val="24"/>
        </w:rPr>
        <w:t xml:space="preserve">, the project site </w:t>
      </w:r>
      <w:r w:rsidRPr="00496BC3">
        <w:rPr>
          <w:rFonts w:ascii="Arial" w:hAnsi="Arial" w:cs="Arial"/>
          <w:spacing w:val="-5"/>
          <w:szCs w:val="24"/>
        </w:rPr>
        <w:t xml:space="preserve">is </w:t>
      </w:r>
      <w:r w:rsidRPr="00496BC3">
        <w:rPr>
          <w:rFonts w:ascii="Arial" w:hAnsi="Arial" w:cs="Arial"/>
          <w:szCs w:val="24"/>
        </w:rPr>
        <w:t xml:space="preserve">defined as the exterior perimeter of a building. For work not performed </w:t>
      </w:r>
      <w:r w:rsidRPr="00496BC3">
        <w:rPr>
          <w:rFonts w:ascii="Arial" w:hAnsi="Arial" w:cs="Arial"/>
          <w:spacing w:val="-3"/>
          <w:szCs w:val="24"/>
        </w:rPr>
        <w:t xml:space="preserve">in </w:t>
      </w:r>
      <w:r w:rsidRPr="00496BC3">
        <w:rPr>
          <w:rFonts w:ascii="Arial" w:hAnsi="Arial" w:cs="Arial"/>
          <w:szCs w:val="24"/>
        </w:rPr>
        <w:t xml:space="preserve">a building, the project site </w:t>
      </w:r>
      <w:r w:rsidRPr="00496BC3">
        <w:rPr>
          <w:rFonts w:ascii="Arial" w:hAnsi="Arial" w:cs="Arial"/>
          <w:spacing w:val="-3"/>
          <w:szCs w:val="24"/>
        </w:rPr>
        <w:t xml:space="preserve">is </w:t>
      </w:r>
      <w:r w:rsidRPr="00496BC3">
        <w:rPr>
          <w:rFonts w:ascii="Arial" w:hAnsi="Arial" w:cs="Arial"/>
          <w:szCs w:val="24"/>
        </w:rPr>
        <w:t>defined as the limits of the work</w:t>
      </w:r>
      <w:r w:rsidRPr="00496BC3">
        <w:rPr>
          <w:rFonts w:ascii="Arial" w:hAnsi="Arial" w:cs="Arial"/>
          <w:spacing w:val="11"/>
          <w:szCs w:val="24"/>
        </w:rPr>
        <w:t xml:space="preserve"> </w:t>
      </w:r>
      <w:r w:rsidRPr="00496BC3">
        <w:rPr>
          <w:rFonts w:ascii="Arial" w:hAnsi="Arial" w:cs="Arial"/>
          <w:szCs w:val="24"/>
        </w:rPr>
        <w:t>area.</w:t>
      </w:r>
    </w:p>
    <w:p w14:paraId="6A689044" w14:textId="77777777" w:rsidR="00EF17E9" w:rsidRPr="00496BC3" w:rsidRDefault="00EF17E9" w:rsidP="00EF17E9">
      <w:pPr>
        <w:rPr>
          <w:rFonts w:ascii="Arial" w:hAnsi="Arial" w:cs="Arial"/>
          <w:szCs w:val="24"/>
        </w:rPr>
      </w:pPr>
    </w:p>
    <w:p w14:paraId="48736B40" w14:textId="77777777" w:rsidR="00EF17E9" w:rsidRPr="00496BC3" w:rsidRDefault="00EF17E9" w:rsidP="00EF17E9">
      <w:pPr>
        <w:widowControl w:val="0"/>
        <w:numPr>
          <w:ilvl w:val="2"/>
          <w:numId w:val="33"/>
        </w:numPr>
        <w:tabs>
          <w:tab w:val="left" w:pos="1396"/>
        </w:tabs>
        <w:autoSpaceDE w:val="0"/>
        <w:autoSpaceDN w:val="0"/>
        <w:ind w:right="121"/>
        <w:jc w:val="both"/>
        <w:rPr>
          <w:rFonts w:ascii="Arial" w:hAnsi="Arial" w:cs="Arial"/>
          <w:szCs w:val="24"/>
        </w:rPr>
      </w:pPr>
      <w:r w:rsidRPr="00496BC3">
        <w:rPr>
          <w:rFonts w:ascii="Arial" w:hAnsi="Arial" w:cs="Arial"/>
          <w:szCs w:val="24"/>
        </w:rPr>
        <w:t>The Contractor will not be permitted to add labor hours to the Job Order Price Proposal for time associated with ingress procedures and inspections of labor, materials, and or equipment.</w:t>
      </w:r>
    </w:p>
    <w:p w14:paraId="0EE65B55" w14:textId="77777777" w:rsidR="00EF17E9" w:rsidRPr="00496BC3" w:rsidRDefault="00EF17E9" w:rsidP="00EF17E9">
      <w:pPr>
        <w:tabs>
          <w:tab w:val="left" w:pos="1396"/>
        </w:tabs>
        <w:ind w:left="1396" w:right="121"/>
        <w:jc w:val="both"/>
        <w:rPr>
          <w:rFonts w:ascii="Arial" w:hAnsi="Arial" w:cs="Arial"/>
          <w:szCs w:val="24"/>
        </w:rPr>
      </w:pPr>
    </w:p>
    <w:p w14:paraId="364A80A1" w14:textId="77777777" w:rsidR="00EF17E9" w:rsidRPr="00496BC3" w:rsidRDefault="00EF17E9" w:rsidP="00EF17E9">
      <w:pPr>
        <w:tabs>
          <w:tab w:val="left" w:pos="1396"/>
        </w:tabs>
        <w:ind w:left="1396" w:right="121"/>
        <w:jc w:val="both"/>
        <w:rPr>
          <w:rFonts w:ascii="Arial" w:hAnsi="Arial" w:cs="Arial"/>
          <w:szCs w:val="24"/>
        </w:rPr>
      </w:pPr>
    </w:p>
    <w:p w14:paraId="63357588" w14:textId="48C9BFC2" w:rsidR="00EF17E9" w:rsidRPr="00496BC3" w:rsidRDefault="00EF17E9" w:rsidP="00EF17E9">
      <w:pPr>
        <w:widowControl w:val="0"/>
        <w:numPr>
          <w:ilvl w:val="1"/>
          <w:numId w:val="33"/>
        </w:numPr>
        <w:tabs>
          <w:tab w:val="left" w:pos="820"/>
        </w:tabs>
        <w:autoSpaceDE w:val="0"/>
        <w:autoSpaceDN w:val="0"/>
        <w:spacing w:line="238" w:lineRule="auto"/>
        <w:ind w:left="821" w:right="115"/>
        <w:outlineLvl w:val="0"/>
        <w:rPr>
          <w:rFonts w:ascii="Arial" w:hAnsi="Arial" w:cs="Arial"/>
          <w:b/>
          <w:bCs/>
          <w:szCs w:val="24"/>
        </w:rPr>
      </w:pPr>
      <w:r>
        <w:rPr>
          <w:rFonts w:ascii="Arial" w:hAnsi="Arial" w:cs="Arial"/>
          <w:b/>
          <w:bCs/>
          <w:szCs w:val="24"/>
        </w:rPr>
        <w:t>Reviewing the Job Order Proposal</w:t>
      </w:r>
    </w:p>
    <w:p w14:paraId="14EAC278" w14:textId="77777777" w:rsidR="00EF17E9" w:rsidRPr="00496BC3" w:rsidRDefault="00EF17E9" w:rsidP="00EF17E9">
      <w:pPr>
        <w:widowControl w:val="0"/>
        <w:numPr>
          <w:ilvl w:val="2"/>
          <w:numId w:val="33"/>
        </w:numPr>
        <w:tabs>
          <w:tab w:val="left" w:pos="1395"/>
          <w:tab w:val="left" w:pos="1396"/>
        </w:tabs>
        <w:autoSpaceDE w:val="0"/>
        <w:autoSpaceDN w:val="0"/>
        <w:jc w:val="both"/>
        <w:rPr>
          <w:rFonts w:ascii="Arial" w:hAnsi="Arial" w:cs="Arial"/>
          <w:szCs w:val="24"/>
        </w:rPr>
      </w:pPr>
      <w:r w:rsidRPr="00496BC3">
        <w:rPr>
          <w:rFonts w:ascii="Arial" w:hAnsi="Arial" w:cs="Arial"/>
          <w:szCs w:val="24"/>
        </w:rPr>
        <w:t>NYSED will review the Job Order</w:t>
      </w:r>
      <w:r w:rsidRPr="00496BC3">
        <w:rPr>
          <w:rFonts w:ascii="Arial" w:hAnsi="Arial" w:cs="Arial"/>
          <w:spacing w:val="-2"/>
          <w:szCs w:val="24"/>
        </w:rPr>
        <w:t xml:space="preserve"> </w:t>
      </w:r>
      <w:r w:rsidRPr="00496BC3">
        <w:rPr>
          <w:rFonts w:ascii="Arial" w:hAnsi="Arial" w:cs="Arial"/>
          <w:szCs w:val="24"/>
        </w:rPr>
        <w:t>Proposal.</w:t>
      </w:r>
    </w:p>
    <w:p w14:paraId="0D3323D4" w14:textId="77777777" w:rsidR="00EF17E9" w:rsidRPr="00496BC3" w:rsidRDefault="00EF17E9" w:rsidP="00EF17E9">
      <w:pPr>
        <w:tabs>
          <w:tab w:val="left" w:pos="1395"/>
          <w:tab w:val="left" w:pos="1396"/>
        </w:tabs>
        <w:ind w:left="1397"/>
        <w:jc w:val="both"/>
        <w:rPr>
          <w:rFonts w:ascii="Arial" w:hAnsi="Arial" w:cs="Arial"/>
          <w:szCs w:val="24"/>
        </w:rPr>
      </w:pPr>
    </w:p>
    <w:p w14:paraId="7DF23243" w14:textId="77777777" w:rsidR="00EF17E9" w:rsidRPr="00496BC3" w:rsidRDefault="00EF17E9" w:rsidP="00EF17E9">
      <w:pPr>
        <w:widowControl w:val="0"/>
        <w:numPr>
          <w:ilvl w:val="2"/>
          <w:numId w:val="33"/>
        </w:numPr>
        <w:tabs>
          <w:tab w:val="left" w:pos="1395"/>
          <w:tab w:val="left" w:pos="1396"/>
        </w:tabs>
        <w:autoSpaceDE w:val="0"/>
        <w:autoSpaceDN w:val="0"/>
        <w:jc w:val="both"/>
        <w:rPr>
          <w:rFonts w:ascii="Arial" w:hAnsi="Arial" w:cs="Arial"/>
          <w:szCs w:val="24"/>
        </w:rPr>
      </w:pPr>
      <w:r w:rsidRPr="00496BC3">
        <w:rPr>
          <w:rFonts w:ascii="Arial" w:hAnsi="Arial" w:cs="Arial"/>
          <w:szCs w:val="24"/>
        </w:rPr>
        <w:t xml:space="preserve">All incomplete Job Order Proposals shall </w:t>
      </w:r>
      <w:r w:rsidRPr="00496BC3">
        <w:rPr>
          <w:rFonts w:ascii="Arial" w:hAnsi="Arial" w:cs="Arial"/>
          <w:spacing w:val="-3"/>
          <w:szCs w:val="24"/>
        </w:rPr>
        <w:t>be</w:t>
      </w:r>
      <w:r w:rsidRPr="00496BC3">
        <w:rPr>
          <w:rFonts w:ascii="Arial" w:hAnsi="Arial" w:cs="Arial"/>
          <w:szCs w:val="24"/>
        </w:rPr>
        <w:t xml:space="preserve"> rejected.</w:t>
      </w:r>
    </w:p>
    <w:p w14:paraId="4F7F21A9" w14:textId="77777777" w:rsidR="00EF17E9" w:rsidRPr="00496BC3" w:rsidRDefault="00EF17E9" w:rsidP="00EF17E9">
      <w:pPr>
        <w:rPr>
          <w:rFonts w:ascii="Arial" w:hAnsi="Arial" w:cs="Arial"/>
          <w:szCs w:val="24"/>
        </w:rPr>
      </w:pPr>
    </w:p>
    <w:p w14:paraId="5B3B2AD5" w14:textId="77777777" w:rsidR="00EF17E9" w:rsidRPr="00496BC3" w:rsidRDefault="00EF17E9" w:rsidP="00EF17E9">
      <w:pPr>
        <w:widowControl w:val="0"/>
        <w:numPr>
          <w:ilvl w:val="2"/>
          <w:numId w:val="33"/>
        </w:numPr>
        <w:tabs>
          <w:tab w:val="left" w:pos="1396"/>
        </w:tabs>
        <w:autoSpaceDE w:val="0"/>
        <w:autoSpaceDN w:val="0"/>
        <w:spacing w:line="242" w:lineRule="auto"/>
        <w:ind w:right="122"/>
        <w:jc w:val="both"/>
        <w:rPr>
          <w:rFonts w:ascii="Arial" w:hAnsi="Arial" w:cs="Arial"/>
          <w:szCs w:val="24"/>
        </w:rPr>
      </w:pPr>
      <w:r w:rsidRPr="00496BC3">
        <w:rPr>
          <w:rFonts w:ascii="Arial" w:hAnsi="Arial" w:cs="Arial"/>
          <w:szCs w:val="24"/>
        </w:rPr>
        <w:t xml:space="preserve">NYSED will review the Price Proposal </w:t>
      </w:r>
      <w:r w:rsidRPr="00496BC3">
        <w:rPr>
          <w:rFonts w:ascii="Arial" w:hAnsi="Arial" w:cs="Arial"/>
          <w:spacing w:val="2"/>
          <w:szCs w:val="24"/>
        </w:rPr>
        <w:t xml:space="preserve">to </w:t>
      </w:r>
      <w:r w:rsidRPr="00496BC3">
        <w:rPr>
          <w:rFonts w:ascii="Arial" w:hAnsi="Arial" w:cs="Arial"/>
          <w:szCs w:val="24"/>
        </w:rPr>
        <w:t xml:space="preserve">determine the accuracy of the </w:t>
      </w:r>
      <w:proofErr w:type="spellStart"/>
      <w:r w:rsidRPr="00496BC3">
        <w:rPr>
          <w:rFonts w:ascii="Arial" w:hAnsi="Arial" w:cs="Arial"/>
          <w:szCs w:val="24"/>
        </w:rPr>
        <w:t>Prepriced</w:t>
      </w:r>
      <w:proofErr w:type="spellEnd"/>
      <w:r w:rsidRPr="00496BC3">
        <w:rPr>
          <w:rFonts w:ascii="Arial" w:hAnsi="Arial" w:cs="Arial"/>
          <w:szCs w:val="24"/>
        </w:rPr>
        <w:t xml:space="preserve"> Tasks, quantities, Adjustment Factors, </w:t>
      </w:r>
      <w:r w:rsidRPr="00496BC3">
        <w:rPr>
          <w:rFonts w:ascii="Arial" w:hAnsi="Arial" w:cs="Arial"/>
          <w:spacing w:val="-4"/>
          <w:szCs w:val="24"/>
        </w:rPr>
        <w:t xml:space="preserve">and </w:t>
      </w:r>
      <w:r w:rsidRPr="00496BC3">
        <w:rPr>
          <w:rFonts w:ascii="Arial" w:hAnsi="Arial" w:cs="Arial"/>
          <w:szCs w:val="24"/>
        </w:rPr>
        <w:t>Non-</w:t>
      </w:r>
      <w:proofErr w:type="spellStart"/>
      <w:r w:rsidRPr="00496BC3">
        <w:rPr>
          <w:rFonts w:ascii="Arial" w:hAnsi="Arial" w:cs="Arial"/>
          <w:szCs w:val="24"/>
        </w:rPr>
        <w:t>Prepriced</w:t>
      </w:r>
      <w:proofErr w:type="spellEnd"/>
      <w:r w:rsidRPr="00496BC3">
        <w:rPr>
          <w:rFonts w:ascii="Arial" w:hAnsi="Arial" w:cs="Arial"/>
          <w:spacing w:val="10"/>
          <w:szCs w:val="24"/>
        </w:rPr>
        <w:t xml:space="preserve"> </w:t>
      </w:r>
      <w:r w:rsidRPr="00496BC3">
        <w:rPr>
          <w:rFonts w:ascii="Arial" w:hAnsi="Arial" w:cs="Arial"/>
          <w:szCs w:val="24"/>
        </w:rPr>
        <w:t>Tasks.</w:t>
      </w:r>
    </w:p>
    <w:p w14:paraId="07E71070" w14:textId="77777777" w:rsidR="00EF17E9" w:rsidRPr="00496BC3" w:rsidRDefault="00EF17E9" w:rsidP="00EF17E9">
      <w:pPr>
        <w:rPr>
          <w:rFonts w:ascii="Arial" w:hAnsi="Arial" w:cs="Arial"/>
          <w:szCs w:val="24"/>
        </w:rPr>
      </w:pPr>
    </w:p>
    <w:p w14:paraId="466E511C" w14:textId="77777777" w:rsidR="00EF17E9" w:rsidRPr="00496BC3" w:rsidRDefault="00EF17E9" w:rsidP="00EF17E9">
      <w:pPr>
        <w:widowControl w:val="0"/>
        <w:numPr>
          <w:ilvl w:val="2"/>
          <w:numId w:val="33"/>
        </w:numPr>
        <w:tabs>
          <w:tab w:val="left" w:pos="1396"/>
        </w:tabs>
        <w:autoSpaceDE w:val="0"/>
        <w:autoSpaceDN w:val="0"/>
        <w:ind w:right="115"/>
        <w:jc w:val="both"/>
        <w:rPr>
          <w:rFonts w:ascii="Arial" w:hAnsi="Arial" w:cs="Arial"/>
          <w:szCs w:val="24"/>
        </w:rPr>
      </w:pPr>
      <w:r w:rsidRPr="00496BC3">
        <w:rPr>
          <w:rFonts w:ascii="Arial" w:hAnsi="Arial" w:cs="Arial"/>
          <w:szCs w:val="24"/>
        </w:rPr>
        <w:lastRenderedPageBreak/>
        <w:t xml:space="preserve">The Contractor </w:t>
      </w:r>
      <w:r w:rsidRPr="00496BC3">
        <w:rPr>
          <w:rFonts w:ascii="Arial" w:hAnsi="Arial" w:cs="Arial"/>
          <w:spacing w:val="-3"/>
          <w:szCs w:val="24"/>
        </w:rPr>
        <w:t xml:space="preserve">may </w:t>
      </w:r>
      <w:r w:rsidRPr="00496BC3">
        <w:rPr>
          <w:rFonts w:ascii="Arial" w:hAnsi="Arial" w:cs="Arial"/>
          <w:szCs w:val="24"/>
        </w:rPr>
        <w:t>choose the means and methods to complete the Project. Provided, however, NYSED may reject any means and methods proposed by the Contractor that:</w:t>
      </w:r>
    </w:p>
    <w:p w14:paraId="112A7066" w14:textId="77777777" w:rsidR="00EF17E9" w:rsidRPr="00496BC3" w:rsidRDefault="00EF17E9" w:rsidP="00EF17E9">
      <w:pPr>
        <w:rPr>
          <w:rFonts w:ascii="Arial" w:hAnsi="Arial" w:cs="Arial"/>
          <w:szCs w:val="24"/>
        </w:rPr>
      </w:pPr>
    </w:p>
    <w:p w14:paraId="2426A8A3" w14:textId="77777777" w:rsidR="00EF17E9" w:rsidRPr="00496BC3" w:rsidRDefault="00EF17E9" w:rsidP="00EF17E9">
      <w:pPr>
        <w:widowControl w:val="0"/>
        <w:numPr>
          <w:ilvl w:val="3"/>
          <w:numId w:val="33"/>
        </w:numPr>
        <w:tabs>
          <w:tab w:val="left" w:pos="2259"/>
          <w:tab w:val="left" w:pos="2260"/>
        </w:tabs>
        <w:autoSpaceDE w:val="0"/>
        <w:autoSpaceDN w:val="0"/>
        <w:jc w:val="both"/>
        <w:rPr>
          <w:rFonts w:ascii="Arial" w:hAnsi="Arial" w:cs="Arial"/>
          <w:szCs w:val="24"/>
        </w:rPr>
      </w:pPr>
      <w:r w:rsidRPr="00496BC3">
        <w:rPr>
          <w:rFonts w:ascii="Arial" w:hAnsi="Arial" w:cs="Arial"/>
          <w:szCs w:val="24"/>
        </w:rPr>
        <w:t>Will constitute or create a hazard to persons or</w:t>
      </w:r>
      <w:r w:rsidRPr="00496BC3">
        <w:rPr>
          <w:rFonts w:ascii="Arial" w:hAnsi="Arial" w:cs="Arial"/>
          <w:spacing w:val="-9"/>
          <w:szCs w:val="24"/>
        </w:rPr>
        <w:t xml:space="preserve"> </w:t>
      </w:r>
      <w:r w:rsidRPr="00496BC3">
        <w:rPr>
          <w:rFonts w:ascii="Arial" w:hAnsi="Arial" w:cs="Arial"/>
          <w:szCs w:val="24"/>
        </w:rPr>
        <w:t>property;</w:t>
      </w:r>
    </w:p>
    <w:p w14:paraId="7A2035CD" w14:textId="77777777" w:rsidR="00EF17E9" w:rsidRPr="00496BC3" w:rsidRDefault="00EF17E9" w:rsidP="00EF17E9">
      <w:pPr>
        <w:rPr>
          <w:rFonts w:ascii="Arial" w:hAnsi="Arial" w:cs="Arial"/>
          <w:szCs w:val="24"/>
        </w:rPr>
      </w:pPr>
    </w:p>
    <w:p w14:paraId="40BCE957" w14:textId="77777777" w:rsidR="00EF17E9" w:rsidRPr="00496BC3" w:rsidRDefault="00EF17E9" w:rsidP="00EF17E9">
      <w:pPr>
        <w:widowControl w:val="0"/>
        <w:numPr>
          <w:ilvl w:val="3"/>
          <w:numId w:val="33"/>
        </w:numPr>
        <w:tabs>
          <w:tab w:val="left" w:pos="2259"/>
          <w:tab w:val="left" w:pos="2260"/>
        </w:tabs>
        <w:autoSpaceDE w:val="0"/>
        <w:autoSpaceDN w:val="0"/>
        <w:spacing w:line="242" w:lineRule="auto"/>
        <w:ind w:right="121"/>
        <w:jc w:val="both"/>
        <w:rPr>
          <w:rFonts w:ascii="Arial" w:hAnsi="Arial" w:cs="Arial"/>
          <w:szCs w:val="24"/>
        </w:rPr>
      </w:pPr>
      <w:r w:rsidRPr="00496BC3">
        <w:rPr>
          <w:rFonts w:ascii="Arial" w:hAnsi="Arial" w:cs="Arial"/>
          <w:szCs w:val="24"/>
        </w:rPr>
        <w:t xml:space="preserve">Will not produce the Detailed Scope of Work </w:t>
      </w:r>
      <w:r w:rsidRPr="00496BC3">
        <w:rPr>
          <w:rFonts w:ascii="Arial" w:hAnsi="Arial" w:cs="Arial"/>
          <w:spacing w:val="-3"/>
          <w:szCs w:val="24"/>
        </w:rPr>
        <w:t xml:space="preserve">in </w:t>
      </w:r>
      <w:r w:rsidRPr="00496BC3">
        <w:rPr>
          <w:rFonts w:ascii="Arial" w:hAnsi="Arial" w:cs="Arial"/>
          <w:szCs w:val="24"/>
        </w:rPr>
        <w:t>accordance with the terms of the Contract;</w:t>
      </w:r>
      <w:r w:rsidRPr="00496BC3">
        <w:rPr>
          <w:rFonts w:ascii="Arial" w:hAnsi="Arial" w:cs="Arial"/>
          <w:spacing w:val="-12"/>
          <w:szCs w:val="24"/>
        </w:rPr>
        <w:t xml:space="preserve"> </w:t>
      </w:r>
      <w:r w:rsidRPr="00496BC3">
        <w:rPr>
          <w:rFonts w:ascii="Arial" w:hAnsi="Arial" w:cs="Arial"/>
          <w:szCs w:val="24"/>
        </w:rPr>
        <w:t>or</w:t>
      </w:r>
    </w:p>
    <w:p w14:paraId="2A508FCA" w14:textId="77777777" w:rsidR="00EF17E9" w:rsidRPr="00496BC3" w:rsidRDefault="00EF17E9" w:rsidP="00EF17E9">
      <w:pPr>
        <w:widowControl w:val="0"/>
        <w:numPr>
          <w:ilvl w:val="3"/>
          <w:numId w:val="33"/>
        </w:numPr>
        <w:tabs>
          <w:tab w:val="left" w:pos="2259"/>
          <w:tab w:val="left" w:pos="2260"/>
        </w:tabs>
        <w:autoSpaceDE w:val="0"/>
        <w:autoSpaceDN w:val="0"/>
        <w:spacing w:line="237" w:lineRule="auto"/>
        <w:ind w:left="2259" w:right="123"/>
        <w:jc w:val="both"/>
        <w:rPr>
          <w:rFonts w:ascii="Arial" w:hAnsi="Arial" w:cs="Arial"/>
          <w:szCs w:val="24"/>
        </w:rPr>
      </w:pPr>
      <w:r w:rsidRPr="00496BC3">
        <w:rPr>
          <w:rFonts w:ascii="Arial" w:hAnsi="Arial" w:cs="Arial"/>
          <w:szCs w:val="24"/>
        </w:rPr>
        <w:t>Unnecessarily increases the Job Order Price when alternative means and methods are available.</w:t>
      </w:r>
    </w:p>
    <w:p w14:paraId="6FA90269" w14:textId="77777777" w:rsidR="00EF17E9" w:rsidRPr="00496BC3" w:rsidRDefault="00EF17E9" w:rsidP="00EF17E9">
      <w:pPr>
        <w:rPr>
          <w:rFonts w:ascii="Arial" w:hAnsi="Arial" w:cs="Arial"/>
          <w:szCs w:val="24"/>
        </w:rPr>
      </w:pPr>
    </w:p>
    <w:p w14:paraId="41CE61AB" w14:textId="77777777" w:rsidR="00EF17E9" w:rsidRPr="00496BC3" w:rsidRDefault="00EF17E9" w:rsidP="00EF17E9">
      <w:pPr>
        <w:widowControl w:val="0"/>
        <w:numPr>
          <w:ilvl w:val="2"/>
          <w:numId w:val="33"/>
        </w:numPr>
        <w:tabs>
          <w:tab w:val="left" w:pos="1396"/>
        </w:tabs>
        <w:autoSpaceDE w:val="0"/>
        <w:autoSpaceDN w:val="0"/>
        <w:ind w:left="1395" w:right="122"/>
        <w:jc w:val="both"/>
        <w:rPr>
          <w:rFonts w:ascii="Arial" w:hAnsi="Arial" w:cs="Arial"/>
          <w:szCs w:val="24"/>
        </w:rPr>
      </w:pPr>
      <w:r w:rsidRPr="00496BC3">
        <w:rPr>
          <w:rFonts w:ascii="Arial" w:hAnsi="Arial" w:cs="Arial"/>
          <w:szCs w:val="24"/>
        </w:rPr>
        <w:t xml:space="preserve">By submitting a Job Order Proposal </w:t>
      </w:r>
      <w:r w:rsidRPr="00496BC3">
        <w:rPr>
          <w:rFonts w:ascii="Arial" w:hAnsi="Arial" w:cs="Arial"/>
          <w:spacing w:val="2"/>
          <w:szCs w:val="24"/>
        </w:rPr>
        <w:t xml:space="preserve">to </w:t>
      </w:r>
      <w:r w:rsidRPr="00496BC3">
        <w:rPr>
          <w:rFonts w:ascii="Arial" w:hAnsi="Arial" w:cs="Arial"/>
          <w:szCs w:val="24"/>
        </w:rPr>
        <w:t xml:space="preserve">NYSED, the Contractor </w:t>
      </w:r>
      <w:r w:rsidRPr="00496BC3">
        <w:rPr>
          <w:rFonts w:ascii="Arial" w:hAnsi="Arial" w:cs="Arial"/>
          <w:spacing w:val="-5"/>
          <w:szCs w:val="24"/>
        </w:rPr>
        <w:t xml:space="preserve">is </w:t>
      </w:r>
      <w:r w:rsidRPr="00496BC3">
        <w:rPr>
          <w:rFonts w:ascii="Arial" w:hAnsi="Arial" w:cs="Arial"/>
          <w:szCs w:val="24"/>
        </w:rPr>
        <w:t>offering to complete the Detailed Scope of Work within the proposed project schedule for the value of the Price Proposal.</w:t>
      </w:r>
    </w:p>
    <w:p w14:paraId="2585A9C6" w14:textId="77777777" w:rsidR="00EF17E9" w:rsidRPr="00496BC3" w:rsidRDefault="00EF17E9" w:rsidP="00EF17E9">
      <w:pPr>
        <w:rPr>
          <w:rFonts w:ascii="Arial" w:hAnsi="Arial" w:cs="Arial"/>
          <w:szCs w:val="24"/>
        </w:rPr>
      </w:pPr>
    </w:p>
    <w:p w14:paraId="13CEE3CE" w14:textId="77777777" w:rsidR="00EF17E9" w:rsidRPr="00496BC3" w:rsidRDefault="00EF17E9" w:rsidP="00EF17E9">
      <w:pPr>
        <w:widowControl w:val="0"/>
        <w:numPr>
          <w:ilvl w:val="2"/>
          <w:numId w:val="33"/>
        </w:numPr>
        <w:tabs>
          <w:tab w:val="left" w:pos="1396"/>
        </w:tabs>
        <w:autoSpaceDE w:val="0"/>
        <w:autoSpaceDN w:val="0"/>
        <w:ind w:left="1395" w:right="117"/>
        <w:jc w:val="both"/>
        <w:rPr>
          <w:rFonts w:ascii="Arial" w:hAnsi="Arial" w:cs="Arial"/>
          <w:szCs w:val="24"/>
        </w:rPr>
      </w:pPr>
      <w:r w:rsidRPr="00496BC3">
        <w:rPr>
          <w:rFonts w:ascii="Arial" w:hAnsi="Arial" w:cs="Arial"/>
          <w:szCs w:val="24"/>
        </w:rPr>
        <w:t xml:space="preserve">It </w:t>
      </w:r>
      <w:r w:rsidRPr="00496BC3">
        <w:rPr>
          <w:rFonts w:ascii="Arial" w:hAnsi="Arial" w:cs="Arial"/>
          <w:spacing w:val="-3"/>
          <w:szCs w:val="24"/>
        </w:rPr>
        <w:t xml:space="preserve">is </w:t>
      </w:r>
      <w:r w:rsidRPr="00496BC3">
        <w:rPr>
          <w:rFonts w:ascii="Arial" w:hAnsi="Arial" w:cs="Arial"/>
          <w:szCs w:val="24"/>
        </w:rPr>
        <w:t xml:space="preserve">the Contractor's responsibility </w:t>
      </w:r>
      <w:r w:rsidRPr="00496BC3">
        <w:rPr>
          <w:rFonts w:ascii="Arial" w:hAnsi="Arial" w:cs="Arial"/>
          <w:spacing w:val="2"/>
          <w:szCs w:val="24"/>
        </w:rPr>
        <w:t xml:space="preserve">to </w:t>
      </w:r>
      <w:r w:rsidRPr="00496BC3">
        <w:rPr>
          <w:rFonts w:ascii="Arial" w:hAnsi="Arial" w:cs="Arial"/>
          <w:szCs w:val="24"/>
        </w:rPr>
        <w:t xml:space="preserve">include the necessary </w:t>
      </w:r>
      <w:proofErr w:type="spellStart"/>
      <w:r w:rsidRPr="00496BC3">
        <w:rPr>
          <w:rFonts w:ascii="Arial" w:hAnsi="Arial" w:cs="Arial"/>
          <w:szCs w:val="24"/>
        </w:rPr>
        <w:t>Prepriced</w:t>
      </w:r>
      <w:proofErr w:type="spellEnd"/>
      <w:r w:rsidRPr="00496BC3">
        <w:rPr>
          <w:rFonts w:ascii="Arial" w:hAnsi="Arial" w:cs="Arial"/>
          <w:szCs w:val="24"/>
        </w:rPr>
        <w:t xml:space="preserve"> Tasks and Non-</w:t>
      </w:r>
      <w:proofErr w:type="spellStart"/>
      <w:r w:rsidRPr="00496BC3">
        <w:rPr>
          <w:rFonts w:ascii="Arial" w:hAnsi="Arial" w:cs="Arial"/>
          <w:szCs w:val="24"/>
        </w:rPr>
        <w:t>Prepriced</w:t>
      </w:r>
      <w:proofErr w:type="spellEnd"/>
      <w:r w:rsidRPr="00496BC3">
        <w:rPr>
          <w:rFonts w:ascii="Arial" w:hAnsi="Arial" w:cs="Arial"/>
          <w:szCs w:val="24"/>
        </w:rPr>
        <w:t xml:space="preserve"> Tasks, accurate quantities, and correct Adjustment Factors </w:t>
      </w:r>
      <w:r w:rsidRPr="00496BC3">
        <w:rPr>
          <w:rFonts w:ascii="Arial" w:hAnsi="Arial" w:cs="Arial"/>
          <w:spacing w:val="-3"/>
          <w:szCs w:val="24"/>
        </w:rPr>
        <w:t xml:space="preserve">in </w:t>
      </w:r>
      <w:r w:rsidRPr="00496BC3">
        <w:rPr>
          <w:rFonts w:ascii="Arial" w:hAnsi="Arial" w:cs="Arial"/>
          <w:szCs w:val="24"/>
        </w:rPr>
        <w:t xml:space="preserve">the Price Proposal prior to delivering </w:t>
      </w:r>
      <w:r w:rsidRPr="00496BC3">
        <w:rPr>
          <w:rFonts w:ascii="Arial" w:hAnsi="Arial" w:cs="Arial"/>
          <w:spacing w:val="-5"/>
          <w:szCs w:val="24"/>
        </w:rPr>
        <w:t xml:space="preserve">it </w:t>
      </w:r>
      <w:r w:rsidRPr="00496BC3">
        <w:rPr>
          <w:rFonts w:ascii="Arial" w:hAnsi="Arial" w:cs="Arial"/>
          <w:szCs w:val="24"/>
        </w:rPr>
        <w:t>to NYSED.</w:t>
      </w:r>
    </w:p>
    <w:p w14:paraId="03060545" w14:textId="77777777" w:rsidR="00EF17E9" w:rsidRPr="00496BC3" w:rsidRDefault="00EF17E9" w:rsidP="00EF17E9">
      <w:pPr>
        <w:tabs>
          <w:tab w:val="left" w:pos="1396"/>
        </w:tabs>
        <w:ind w:left="820" w:right="117"/>
        <w:jc w:val="both"/>
        <w:rPr>
          <w:rFonts w:ascii="Arial" w:hAnsi="Arial" w:cs="Arial"/>
          <w:szCs w:val="24"/>
        </w:rPr>
      </w:pPr>
    </w:p>
    <w:p w14:paraId="1904DAB8" w14:textId="77777777" w:rsidR="00EF17E9" w:rsidRPr="00496BC3" w:rsidRDefault="00EF17E9" w:rsidP="00EF17E9">
      <w:pPr>
        <w:tabs>
          <w:tab w:val="left" w:pos="1396"/>
        </w:tabs>
        <w:ind w:left="820" w:right="117"/>
        <w:jc w:val="both"/>
        <w:rPr>
          <w:rFonts w:ascii="Arial" w:hAnsi="Arial" w:cs="Arial"/>
          <w:szCs w:val="24"/>
        </w:rPr>
      </w:pPr>
    </w:p>
    <w:p w14:paraId="6A479697" w14:textId="63459530" w:rsidR="00EF17E9" w:rsidRPr="00496BC3" w:rsidRDefault="00EF17E9" w:rsidP="00EF17E9">
      <w:pPr>
        <w:widowControl w:val="0"/>
        <w:numPr>
          <w:ilvl w:val="1"/>
          <w:numId w:val="33"/>
        </w:numPr>
        <w:tabs>
          <w:tab w:val="left" w:pos="820"/>
        </w:tabs>
        <w:autoSpaceDE w:val="0"/>
        <w:autoSpaceDN w:val="0"/>
        <w:spacing w:line="238" w:lineRule="auto"/>
        <w:ind w:left="821" w:right="115"/>
        <w:outlineLvl w:val="0"/>
        <w:rPr>
          <w:rFonts w:ascii="Arial" w:hAnsi="Arial" w:cs="Arial"/>
          <w:b/>
          <w:bCs/>
          <w:szCs w:val="24"/>
        </w:rPr>
      </w:pPr>
      <w:r>
        <w:rPr>
          <w:rFonts w:ascii="Arial" w:hAnsi="Arial" w:cs="Arial"/>
          <w:b/>
          <w:bCs/>
          <w:szCs w:val="24"/>
        </w:rPr>
        <w:t>Issuance of the Job Order</w:t>
      </w:r>
    </w:p>
    <w:p w14:paraId="57691637" w14:textId="77777777" w:rsidR="00EF17E9" w:rsidRPr="00496BC3" w:rsidRDefault="00EF17E9" w:rsidP="00EF17E9">
      <w:pPr>
        <w:widowControl w:val="0"/>
        <w:numPr>
          <w:ilvl w:val="2"/>
          <w:numId w:val="33"/>
        </w:numPr>
        <w:tabs>
          <w:tab w:val="left" w:pos="1396"/>
        </w:tabs>
        <w:autoSpaceDE w:val="0"/>
        <w:autoSpaceDN w:val="0"/>
        <w:spacing w:line="242" w:lineRule="auto"/>
        <w:ind w:left="1395" w:right="118"/>
        <w:jc w:val="both"/>
        <w:rPr>
          <w:rFonts w:ascii="Arial" w:hAnsi="Arial" w:cs="Arial"/>
          <w:szCs w:val="24"/>
        </w:rPr>
      </w:pPr>
      <w:r w:rsidRPr="00496BC3">
        <w:rPr>
          <w:rFonts w:ascii="Arial" w:hAnsi="Arial" w:cs="Arial"/>
          <w:szCs w:val="24"/>
        </w:rPr>
        <w:t xml:space="preserve">If the Job Order Proposal </w:t>
      </w:r>
      <w:r w:rsidRPr="00496BC3">
        <w:rPr>
          <w:rFonts w:ascii="Arial" w:hAnsi="Arial" w:cs="Arial"/>
          <w:spacing w:val="-5"/>
          <w:szCs w:val="24"/>
        </w:rPr>
        <w:t xml:space="preserve">is </w:t>
      </w:r>
      <w:r w:rsidRPr="00496BC3">
        <w:rPr>
          <w:rFonts w:ascii="Arial" w:hAnsi="Arial" w:cs="Arial"/>
          <w:szCs w:val="24"/>
        </w:rPr>
        <w:t xml:space="preserve">found </w:t>
      </w:r>
      <w:r w:rsidRPr="00496BC3">
        <w:rPr>
          <w:rFonts w:ascii="Arial" w:hAnsi="Arial" w:cs="Arial"/>
          <w:spacing w:val="2"/>
          <w:szCs w:val="24"/>
        </w:rPr>
        <w:t xml:space="preserve">to </w:t>
      </w:r>
      <w:r w:rsidRPr="00496BC3">
        <w:rPr>
          <w:rFonts w:ascii="Arial" w:hAnsi="Arial" w:cs="Arial"/>
          <w:spacing w:val="-3"/>
          <w:szCs w:val="24"/>
        </w:rPr>
        <w:t xml:space="preserve">be </w:t>
      </w:r>
      <w:r w:rsidRPr="00496BC3">
        <w:rPr>
          <w:rFonts w:ascii="Arial" w:hAnsi="Arial" w:cs="Arial"/>
          <w:szCs w:val="24"/>
        </w:rPr>
        <w:t xml:space="preserve">complete and accurate, NYSED </w:t>
      </w:r>
      <w:r w:rsidRPr="00496BC3">
        <w:rPr>
          <w:rFonts w:ascii="Arial" w:hAnsi="Arial" w:cs="Arial"/>
          <w:spacing w:val="-3"/>
          <w:szCs w:val="24"/>
        </w:rPr>
        <w:t xml:space="preserve">may </w:t>
      </w:r>
      <w:r w:rsidRPr="00496BC3">
        <w:rPr>
          <w:rFonts w:ascii="Arial" w:hAnsi="Arial" w:cs="Arial"/>
          <w:szCs w:val="24"/>
        </w:rPr>
        <w:t>issue a Job Order to the</w:t>
      </w:r>
      <w:r w:rsidRPr="00496BC3">
        <w:rPr>
          <w:rFonts w:ascii="Arial" w:hAnsi="Arial" w:cs="Arial"/>
          <w:spacing w:val="-1"/>
          <w:szCs w:val="24"/>
        </w:rPr>
        <w:t xml:space="preserve"> </w:t>
      </w:r>
      <w:r w:rsidRPr="00496BC3">
        <w:rPr>
          <w:rFonts w:ascii="Arial" w:hAnsi="Arial" w:cs="Arial"/>
          <w:szCs w:val="24"/>
        </w:rPr>
        <w:t>Contractor.</w:t>
      </w:r>
    </w:p>
    <w:p w14:paraId="75862361" w14:textId="77777777" w:rsidR="00EF17E9" w:rsidRPr="00496BC3" w:rsidRDefault="00EF17E9" w:rsidP="00EF17E9">
      <w:pPr>
        <w:rPr>
          <w:rFonts w:ascii="Arial" w:hAnsi="Arial" w:cs="Arial"/>
          <w:szCs w:val="24"/>
        </w:rPr>
      </w:pPr>
    </w:p>
    <w:p w14:paraId="3608338E" w14:textId="44A556E4" w:rsidR="00EF17E9" w:rsidRPr="00496BC3" w:rsidRDefault="00EF17E9" w:rsidP="00EF17E9">
      <w:pPr>
        <w:widowControl w:val="0"/>
        <w:numPr>
          <w:ilvl w:val="2"/>
          <w:numId w:val="33"/>
        </w:numPr>
        <w:tabs>
          <w:tab w:val="left" w:pos="1396"/>
        </w:tabs>
        <w:autoSpaceDE w:val="0"/>
        <w:autoSpaceDN w:val="0"/>
        <w:spacing w:line="242" w:lineRule="auto"/>
        <w:ind w:left="1395" w:right="122"/>
        <w:jc w:val="both"/>
        <w:rPr>
          <w:rFonts w:ascii="Arial" w:hAnsi="Arial" w:cs="Arial"/>
          <w:szCs w:val="24"/>
        </w:rPr>
      </w:pPr>
      <w:r w:rsidRPr="00496BC3">
        <w:rPr>
          <w:rFonts w:ascii="Arial" w:hAnsi="Arial" w:cs="Arial"/>
          <w:szCs w:val="24"/>
        </w:rPr>
        <w:t>The Job Order signed by NYSED, accompanied by the purchase order, and delivered to the Contractor constitutes NYSED's acceptance of the Contractor's Job Order</w:t>
      </w:r>
      <w:r w:rsidRPr="00496BC3">
        <w:rPr>
          <w:rFonts w:ascii="Arial" w:hAnsi="Arial" w:cs="Arial"/>
          <w:spacing w:val="-11"/>
          <w:szCs w:val="24"/>
        </w:rPr>
        <w:t xml:space="preserve"> </w:t>
      </w:r>
      <w:r w:rsidRPr="00496BC3">
        <w:rPr>
          <w:rFonts w:ascii="Arial" w:hAnsi="Arial" w:cs="Arial"/>
          <w:szCs w:val="24"/>
        </w:rPr>
        <w:t>Proposal.</w:t>
      </w:r>
    </w:p>
    <w:p w14:paraId="73AE970A" w14:textId="77777777" w:rsidR="00EF17E9" w:rsidRPr="00496BC3" w:rsidRDefault="00EF17E9" w:rsidP="00EF17E9">
      <w:pPr>
        <w:rPr>
          <w:rFonts w:ascii="Arial" w:hAnsi="Arial" w:cs="Arial"/>
          <w:szCs w:val="24"/>
        </w:rPr>
      </w:pPr>
    </w:p>
    <w:p w14:paraId="0BE54D47" w14:textId="77777777" w:rsidR="00EF17E9" w:rsidRPr="00496BC3" w:rsidRDefault="00EF17E9" w:rsidP="00EF17E9">
      <w:pPr>
        <w:widowControl w:val="0"/>
        <w:numPr>
          <w:ilvl w:val="2"/>
          <w:numId w:val="33"/>
        </w:numPr>
        <w:tabs>
          <w:tab w:val="left" w:pos="1396"/>
        </w:tabs>
        <w:autoSpaceDE w:val="0"/>
        <w:autoSpaceDN w:val="0"/>
        <w:spacing w:line="242" w:lineRule="auto"/>
        <w:ind w:left="1395" w:right="120"/>
        <w:jc w:val="both"/>
        <w:rPr>
          <w:rFonts w:ascii="Arial" w:hAnsi="Arial" w:cs="Arial"/>
          <w:szCs w:val="24"/>
        </w:rPr>
      </w:pPr>
      <w:r w:rsidRPr="00496BC3">
        <w:rPr>
          <w:rFonts w:ascii="Arial" w:hAnsi="Arial" w:cs="Arial"/>
          <w:szCs w:val="24"/>
        </w:rPr>
        <w:t>A Job Order will reference the Detailed Scope of Work and set forth the Job Order Completion Time and the Job Order Price.</w:t>
      </w:r>
    </w:p>
    <w:p w14:paraId="76D24CF8" w14:textId="77777777" w:rsidR="00EF17E9" w:rsidRPr="00496BC3" w:rsidRDefault="00EF17E9" w:rsidP="00EF17E9">
      <w:pPr>
        <w:rPr>
          <w:rFonts w:ascii="Arial" w:hAnsi="Arial" w:cs="Arial"/>
          <w:szCs w:val="24"/>
        </w:rPr>
      </w:pPr>
    </w:p>
    <w:p w14:paraId="7CDFBE6D" w14:textId="77777777" w:rsidR="00EF17E9" w:rsidRPr="00496BC3" w:rsidRDefault="00EF17E9" w:rsidP="00EF17E9">
      <w:pPr>
        <w:widowControl w:val="0"/>
        <w:numPr>
          <w:ilvl w:val="2"/>
          <w:numId w:val="33"/>
        </w:numPr>
        <w:tabs>
          <w:tab w:val="left" w:pos="1395"/>
          <w:tab w:val="left" w:pos="1396"/>
        </w:tabs>
        <w:autoSpaceDE w:val="0"/>
        <w:autoSpaceDN w:val="0"/>
        <w:ind w:hanging="577"/>
        <w:jc w:val="both"/>
        <w:rPr>
          <w:rFonts w:ascii="Arial" w:hAnsi="Arial" w:cs="Arial"/>
          <w:szCs w:val="24"/>
        </w:rPr>
      </w:pPr>
      <w:r w:rsidRPr="00496BC3">
        <w:rPr>
          <w:rFonts w:ascii="Arial" w:hAnsi="Arial" w:cs="Arial"/>
          <w:szCs w:val="24"/>
        </w:rPr>
        <w:t>The Job Order Price shall be the value of the approved Price</w:t>
      </w:r>
      <w:r w:rsidRPr="00496BC3">
        <w:rPr>
          <w:rFonts w:ascii="Arial" w:hAnsi="Arial" w:cs="Arial"/>
          <w:spacing w:val="-9"/>
          <w:szCs w:val="24"/>
        </w:rPr>
        <w:t xml:space="preserve"> </w:t>
      </w:r>
      <w:r w:rsidRPr="00496BC3">
        <w:rPr>
          <w:rFonts w:ascii="Arial" w:hAnsi="Arial" w:cs="Arial"/>
          <w:szCs w:val="24"/>
        </w:rPr>
        <w:t>Proposal.</w:t>
      </w:r>
    </w:p>
    <w:p w14:paraId="2E995103" w14:textId="77777777" w:rsidR="00EF17E9" w:rsidRPr="00496BC3" w:rsidRDefault="00EF17E9" w:rsidP="00EF17E9">
      <w:pPr>
        <w:rPr>
          <w:rFonts w:ascii="Arial" w:hAnsi="Arial" w:cs="Arial"/>
          <w:szCs w:val="24"/>
        </w:rPr>
      </w:pPr>
    </w:p>
    <w:p w14:paraId="4AC5ABD8" w14:textId="77777777" w:rsidR="00EF17E9" w:rsidRPr="00496BC3" w:rsidRDefault="00EF17E9" w:rsidP="00EF17E9">
      <w:pPr>
        <w:widowControl w:val="0"/>
        <w:numPr>
          <w:ilvl w:val="2"/>
          <w:numId w:val="33"/>
        </w:numPr>
        <w:tabs>
          <w:tab w:val="left" w:pos="1395"/>
          <w:tab w:val="left" w:pos="1396"/>
        </w:tabs>
        <w:autoSpaceDE w:val="0"/>
        <w:autoSpaceDN w:val="0"/>
        <w:ind w:hanging="577"/>
        <w:jc w:val="both"/>
        <w:rPr>
          <w:rFonts w:ascii="Arial" w:hAnsi="Arial" w:cs="Arial"/>
          <w:szCs w:val="24"/>
        </w:rPr>
      </w:pPr>
      <w:r w:rsidRPr="00496BC3">
        <w:rPr>
          <w:rFonts w:ascii="Arial" w:hAnsi="Arial" w:cs="Arial"/>
          <w:szCs w:val="24"/>
        </w:rPr>
        <w:t xml:space="preserve">All clauses of this Contract shall apply </w:t>
      </w:r>
      <w:r w:rsidRPr="00496BC3">
        <w:rPr>
          <w:rFonts w:ascii="Arial" w:hAnsi="Arial" w:cs="Arial"/>
          <w:spacing w:val="2"/>
          <w:szCs w:val="24"/>
        </w:rPr>
        <w:t xml:space="preserve">to </w:t>
      </w:r>
      <w:r w:rsidRPr="00496BC3">
        <w:rPr>
          <w:rFonts w:ascii="Arial" w:hAnsi="Arial" w:cs="Arial"/>
          <w:szCs w:val="24"/>
        </w:rPr>
        <w:t>each Job</w:t>
      </w:r>
      <w:r w:rsidRPr="00496BC3">
        <w:rPr>
          <w:rFonts w:ascii="Arial" w:hAnsi="Arial" w:cs="Arial"/>
          <w:spacing w:val="-15"/>
          <w:szCs w:val="24"/>
        </w:rPr>
        <w:t xml:space="preserve"> </w:t>
      </w:r>
      <w:r w:rsidRPr="00496BC3">
        <w:rPr>
          <w:rFonts w:ascii="Arial" w:hAnsi="Arial" w:cs="Arial"/>
          <w:szCs w:val="24"/>
        </w:rPr>
        <w:t>Order.</w:t>
      </w:r>
    </w:p>
    <w:p w14:paraId="1C5E4973" w14:textId="77777777" w:rsidR="00EF17E9" w:rsidRPr="00496BC3" w:rsidRDefault="00EF17E9" w:rsidP="00EF17E9">
      <w:pPr>
        <w:rPr>
          <w:rFonts w:ascii="Arial" w:hAnsi="Arial" w:cs="Arial"/>
          <w:szCs w:val="24"/>
        </w:rPr>
      </w:pPr>
    </w:p>
    <w:p w14:paraId="68347B4B" w14:textId="77777777" w:rsidR="00EF17E9" w:rsidRPr="00496BC3" w:rsidRDefault="00EF17E9" w:rsidP="00EF17E9">
      <w:pPr>
        <w:widowControl w:val="0"/>
        <w:numPr>
          <w:ilvl w:val="2"/>
          <w:numId w:val="33"/>
        </w:numPr>
        <w:tabs>
          <w:tab w:val="left" w:pos="1396"/>
        </w:tabs>
        <w:autoSpaceDE w:val="0"/>
        <w:autoSpaceDN w:val="0"/>
        <w:spacing w:line="242" w:lineRule="auto"/>
        <w:ind w:left="1395" w:right="117"/>
        <w:jc w:val="both"/>
        <w:rPr>
          <w:rFonts w:ascii="Arial" w:hAnsi="Arial" w:cs="Arial"/>
          <w:szCs w:val="24"/>
        </w:rPr>
      </w:pPr>
      <w:r w:rsidRPr="00496BC3">
        <w:rPr>
          <w:rFonts w:ascii="Arial" w:hAnsi="Arial" w:cs="Arial"/>
          <w:szCs w:val="24"/>
        </w:rPr>
        <w:t>The Contractor will be paid the Job Order Price for completing the Detailed Scope of Work within the Job Order Completion</w:t>
      </w:r>
      <w:r w:rsidRPr="00496BC3">
        <w:rPr>
          <w:rFonts w:ascii="Arial" w:hAnsi="Arial" w:cs="Arial"/>
          <w:spacing w:val="-6"/>
          <w:szCs w:val="24"/>
        </w:rPr>
        <w:t xml:space="preserve"> </w:t>
      </w:r>
      <w:r w:rsidRPr="00496BC3">
        <w:rPr>
          <w:rFonts w:ascii="Arial" w:hAnsi="Arial" w:cs="Arial"/>
          <w:szCs w:val="24"/>
        </w:rPr>
        <w:t>Time.</w:t>
      </w:r>
    </w:p>
    <w:p w14:paraId="406AE721" w14:textId="77777777" w:rsidR="00EF17E9" w:rsidRPr="00496BC3" w:rsidRDefault="00EF17E9" w:rsidP="00EF17E9">
      <w:pPr>
        <w:rPr>
          <w:rFonts w:ascii="Arial" w:hAnsi="Arial" w:cs="Arial"/>
          <w:szCs w:val="24"/>
        </w:rPr>
      </w:pPr>
    </w:p>
    <w:p w14:paraId="6031B2A1" w14:textId="77777777" w:rsidR="00EF17E9" w:rsidRPr="00496BC3" w:rsidRDefault="00EF17E9" w:rsidP="00EF17E9">
      <w:pPr>
        <w:widowControl w:val="0"/>
        <w:numPr>
          <w:ilvl w:val="2"/>
          <w:numId w:val="33"/>
        </w:numPr>
        <w:tabs>
          <w:tab w:val="left" w:pos="1396"/>
        </w:tabs>
        <w:autoSpaceDE w:val="0"/>
        <w:autoSpaceDN w:val="0"/>
        <w:ind w:left="1395" w:right="115"/>
        <w:jc w:val="both"/>
        <w:rPr>
          <w:rFonts w:ascii="Arial" w:hAnsi="Arial" w:cs="Arial"/>
          <w:szCs w:val="24"/>
        </w:rPr>
      </w:pPr>
      <w:r w:rsidRPr="00496BC3">
        <w:rPr>
          <w:rFonts w:ascii="Arial" w:hAnsi="Arial" w:cs="Arial"/>
          <w:szCs w:val="24"/>
        </w:rPr>
        <w:t xml:space="preserve">NYSED, without invalidating the Job Order, may order changes </w:t>
      </w:r>
      <w:r w:rsidRPr="00496BC3">
        <w:rPr>
          <w:rFonts w:ascii="Arial" w:hAnsi="Arial" w:cs="Arial"/>
          <w:spacing w:val="-3"/>
          <w:szCs w:val="24"/>
        </w:rPr>
        <w:t xml:space="preserve">in </w:t>
      </w:r>
      <w:r w:rsidRPr="00496BC3">
        <w:rPr>
          <w:rFonts w:ascii="Arial" w:hAnsi="Arial" w:cs="Arial"/>
          <w:szCs w:val="24"/>
        </w:rPr>
        <w:t xml:space="preserve">the Detailed Scope of Work by adding to, changing, or deleting from the Detailed Scope of Work, by issuing a Supplemental Job Order. All Supplemental Job Orders shall </w:t>
      </w:r>
      <w:r w:rsidRPr="00496BC3">
        <w:rPr>
          <w:rFonts w:ascii="Arial" w:hAnsi="Arial" w:cs="Arial"/>
          <w:spacing w:val="-3"/>
          <w:szCs w:val="24"/>
        </w:rPr>
        <w:t xml:space="preserve">be </w:t>
      </w:r>
      <w:r w:rsidRPr="00496BC3">
        <w:rPr>
          <w:rFonts w:ascii="Arial" w:hAnsi="Arial" w:cs="Arial"/>
          <w:szCs w:val="24"/>
        </w:rPr>
        <w:t xml:space="preserve">developed </w:t>
      </w:r>
      <w:r w:rsidRPr="00496BC3">
        <w:rPr>
          <w:rFonts w:ascii="Arial" w:hAnsi="Arial" w:cs="Arial"/>
          <w:spacing w:val="-3"/>
          <w:szCs w:val="24"/>
        </w:rPr>
        <w:t xml:space="preserve">in </w:t>
      </w:r>
      <w:r w:rsidRPr="00496BC3">
        <w:rPr>
          <w:rFonts w:ascii="Arial" w:hAnsi="Arial" w:cs="Arial"/>
          <w:szCs w:val="24"/>
        </w:rPr>
        <w:t>accordance with these</w:t>
      </w:r>
      <w:r w:rsidRPr="00496BC3">
        <w:rPr>
          <w:rFonts w:ascii="Arial" w:hAnsi="Arial" w:cs="Arial"/>
          <w:spacing w:val="9"/>
          <w:szCs w:val="24"/>
        </w:rPr>
        <w:t xml:space="preserve"> </w:t>
      </w:r>
      <w:r w:rsidRPr="00496BC3">
        <w:rPr>
          <w:rFonts w:ascii="Arial" w:hAnsi="Arial" w:cs="Arial"/>
          <w:szCs w:val="24"/>
        </w:rPr>
        <w:t>procedures.</w:t>
      </w:r>
    </w:p>
    <w:p w14:paraId="6D9EBBED" w14:textId="77777777" w:rsidR="00EF17E9" w:rsidRPr="00496BC3" w:rsidRDefault="00EF17E9" w:rsidP="00EF17E9">
      <w:pPr>
        <w:rPr>
          <w:rFonts w:ascii="Arial" w:hAnsi="Arial" w:cs="Arial"/>
          <w:szCs w:val="24"/>
        </w:rPr>
      </w:pPr>
    </w:p>
    <w:p w14:paraId="7D9C7372" w14:textId="77777777"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t xml:space="preserve">NYSED </w:t>
      </w:r>
      <w:r w:rsidRPr="00496BC3">
        <w:rPr>
          <w:rFonts w:ascii="Arial" w:hAnsi="Arial" w:cs="Arial"/>
          <w:spacing w:val="-3"/>
          <w:szCs w:val="24"/>
        </w:rPr>
        <w:t xml:space="preserve">may </w:t>
      </w:r>
      <w:r w:rsidRPr="00496BC3">
        <w:rPr>
          <w:rFonts w:ascii="Arial" w:hAnsi="Arial" w:cs="Arial"/>
          <w:szCs w:val="24"/>
        </w:rPr>
        <w:t xml:space="preserve">decide not to </w:t>
      </w:r>
      <w:r w:rsidRPr="00496BC3">
        <w:rPr>
          <w:rFonts w:ascii="Arial" w:hAnsi="Arial" w:cs="Arial"/>
          <w:spacing w:val="-3"/>
          <w:szCs w:val="24"/>
        </w:rPr>
        <w:t xml:space="preserve">issue </w:t>
      </w:r>
      <w:r w:rsidRPr="00496BC3">
        <w:rPr>
          <w:rFonts w:ascii="Arial" w:hAnsi="Arial" w:cs="Arial"/>
          <w:szCs w:val="24"/>
        </w:rPr>
        <w:t xml:space="preserve">a Job Order </w:t>
      </w:r>
      <w:r w:rsidRPr="00496BC3">
        <w:rPr>
          <w:rFonts w:ascii="Arial" w:hAnsi="Arial" w:cs="Arial"/>
          <w:spacing w:val="-3"/>
          <w:szCs w:val="24"/>
        </w:rPr>
        <w:t xml:space="preserve">under </w:t>
      </w:r>
      <w:r w:rsidRPr="00496BC3">
        <w:rPr>
          <w:rFonts w:ascii="Arial" w:hAnsi="Arial" w:cs="Arial"/>
          <w:szCs w:val="24"/>
        </w:rPr>
        <w:t xml:space="preserve">development, </w:t>
      </w:r>
      <w:r w:rsidRPr="00496BC3">
        <w:rPr>
          <w:rFonts w:ascii="Arial" w:hAnsi="Arial" w:cs="Arial"/>
          <w:spacing w:val="-3"/>
          <w:szCs w:val="24"/>
        </w:rPr>
        <w:t xml:space="preserve">may </w:t>
      </w:r>
      <w:r w:rsidRPr="00496BC3">
        <w:rPr>
          <w:rFonts w:ascii="Arial" w:hAnsi="Arial" w:cs="Arial"/>
          <w:szCs w:val="24"/>
        </w:rPr>
        <w:t xml:space="preserve">decide to cancel a Job Order or any portion of a Job Order, or cancel a Project or any portion of a Project, for any reason. In such case, the Contractor shall not recover any costs arising out of or related to the development of the Job Order including but not limited to attending the Joint Scope Meeting, preparing or reviewing the Detailed Scope of Work, preparing a Job Order Proposal (including incidental architectural and engineering services), subcontractor costs, or reviewing the Job Order Proposal with NYSED </w:t>
      </w:r>
      <w:r w:rsidRPr="00496BC3">
        <w:rPr>
          <w:rFonts w:ascii="Arial" w:hAnsi="Arial" w:cs="Arial"/>
          <w:spacing w:val="-3"/>
          <w:szCs w:val="24"/>
        </w:rPr>
        <w:t xml:space="preserve">may </w:t>
      </w:r>
      <w:r w:rsidRPr="00496BC3">
        <w:rPr>
          <w:rFonts w:ascii="Arial" w:hAnsi="Arial" w:cs="Arial"/>
          <w:szCs w:val="24"/>
        </w:rPr>
        <w:t>perform such work by other</w:t>
      </w:r>
      <w:r w:rsidRPr="00496BC3">
        <w:rPr>
          <w:rFonts w:ascii="Arial" w:hAnsi="Arial" w:cs="Arial"/>
          <w:spacing w:val="-9"/>
          <w:szCs w:val="24"/>
        </w:rPr>
        <w:t xml:space="preserve"> </w:t>
      </w:r>
      <w:r w:rsidRPr="00496BC3">
        <w:rPr>
          <w:rFonts w:ascii="Arial" w:hAnsi="Arial" w:cs="Arial"/>
          <w:szCs w:val="24"/>
        </w:rPr>
        <w:t>means.</w:t>
      </w:r>
    </w:p>
    <w:p w14:paraId="7605E275" w14:textId="77777777" w:rsidR="00EF17E9" w:rsidRPr="00496BC3" w:rsidRDefault="00EF17E9" w:rsidP="00EF17E9">
      <w:pPr>
        <w:tabs>
          <w:tab w:val="left" w:pos="1396"/>
        </w:tabs>
        <w:ind w:left="1395" w:right="113"/>
        <w:jc w:val="both"/>
        <w:rPr>
          <w:rFonts w:ascii="Arial" w:hAnsi="Arial" w:cs="Arial"/>
          <w:szCs w:val="24"/>
        </w:rPr>
      </w:pPr>
    </w:p>
    <w:p w14:paraId="5ACDA10E" w14:textId="40E69BEB" w:rsidR="00EF17E9" w:rsidRPr="00496BC3" w:rsidRDefault="00EF17E9" w:rsidP="00EF17E9">
      <w:pPr>
        <w:widowControl w:val="0"/>
        <w:numPr>
          <w:ilvl w:val="1"/>
          <w:numId w:val="33"/>
        </w:numPr>
        <w:tabs>
          <w:tab w:val="left" w:pos="820"/>
        </w:tabs>
        <w:autoSpaceDE w:val="0"/>
        <w:autoSpaceDN w:val="0"/>
        <w:spacing w:line="238" w:lineRule="auto"/>
        <w:ind w:left="821" w:right="115"/>
        <w:outlineLvl w:val="0"/>
        <w:rPr>
          <w:rFonts w:ascii="Arial" w:hAnsi="Arial" w:cs="Arial"/>
          <w:b/>
          <w:bCs/>
          <w:szCs w:val="24"/>
        </w:rPr>
      </w:pPr>
      <w:r>
        <w:rPr>
          <w:rFonts w:ascii="Arial" w:hAnsi="Arial" w:cs="Arial"/>
          <w:b/>
          <w:bCs/>
          <w:szCs w:val="24"/>
        </w:rPr>
        <w:t>Changes in the Work</w:t>
      </w:r>
    </w:p>
    <w:p w14:paraId="1DA88E59" w14:textId="77777777"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lastRenderedPageBreak/>
        <w:t>NYSED, without invalidating the Job Order, may order changes in the Detailed Scope of Work by adding to, changing, or deleting from the Detailed Scope of Work, by issuing a Supplemental Job Order.</w:t>
      </w:r>
    </w:p>
    <w:p w14:paraId="6669B443" w14:textId="77777777" w:rsidR="00EF17E9" w:rsidRPr="00496BC3" w:rsidRDefault="00EF17E9" w:rsidP="00EF17E9">
      <w:pPr>
        <w:tabs>
          <w:tab w:val="left" w:pos="1396"/>
        </w:tabs>
        <w:ind w:left="1395" w:right="113"/>
        <w:jc w:val="both"/>
        <w:rPr>
          <w:rFonts w:ascii="Arial" w:hAnsi="Arial" w:cs="Arial"/>
          <w:szCs w:val="24"/>
        </w:rPr>
      </w:pPr>
    </w:p>
    <w:p w14:paraId="00355692" w14:textId="77777777"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t xml:space="preserve">All Supplemental Job Orders shall be developed and priced in accordance with the Procedure for Ordering Work contained in these JOC Supplemental Conditions. </w:t>
      </w:r>
    </w:p>
    <w:p w14:paraId="1946C58E" w14:textId="77777777" w:rsidR="00EF17E9" w:rsidRPr="00496BC3" w:rsidRDefault="00EF17E9" w:rsidP="00EF17E9">
      <w:pPr>
        <w:tabs>
          <w:tab w:val="left" w:pos="1396"/>
        </w:tabs>
        <w:ind w:left="1395" w:right="113"/>
        <w:jc w:val="both"/>
        <w:rPr>
          <w:rFonts w:ascii="Arial" w:hAnsi="Arial" w:cs="Arial"/>
          <w:szCs w:val="24"/>
        </w:rPr>
      </w:pPr>
    </w:p>
    <w:p w14:paraId="4B159A00" w14:textId="77777777"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t xml:space="preserve">Price Proposals for Supplemental Job Orders shall include credits for deleted </w:t>
      </w:r>
      <w:proofErr w:type="spellStart"/>
      <w:r w:rsidRPr="00496BC3">
        <w:rPr>
          <w:rFonts w:ascii="Arial" w:hAnsi="Arial" w:cs="Arial"/>
          <w:szCs w:val="24"/>
        </w:rPr>
        <w:t>Prepriced</w:t>
      </w:r>
      <w:proofErr w:type="spellEnd"/>
      <w:r w:rsidRPr="00496BC3">
        <w:rPr>
          <w:rFonts w:ascii="Arial" w:hAnsi="Arial" w:cs="Arial"/>
          <w:szCs w:val="24"/>
        </w:rPr>
        <w:t xml:space="preserve"> Tasks and Non-</w:t>
      </w:r>
      <w:proofErr w:type="spellStart"/>
      <w:r w:rsidRPr="00496BC3">
        <w:rPr>
          <w:rFonts w:ascii="Arial" w:hAnsi="Arial" w:cs="Arial"/>
          <w:szCs w:val="24"/>
        </w:rPr>
        <w:t>Prepriced</w:t>
      </w:r>
      <w:proofErr w:type="spellEnd"/>
      <w:r w:rsidRPr="00496BC3">
        <w:rPr>
          <w:rFonts w:ascii="Arial" w:hAnsi="Arial" w:cs="Arial"/>
          <w:szCs w:val="24"/>
        </w:rPr>
        <w:t xml:space="preserve"> Tasks. Deleted tasks shall result in a credit equal to 100% of the value at which those tasks were included in the original Price Proposal.</w:t>
      </w:r>
    </w:p>
    <w:p w14:paraId="16C1C9CD" w14:textId="77777777" w:rsidR="00EF17E9" w:rsidRPr="00496BC3" w:rsidRDefault="00EF17E9" w:rsidP="00EF17E9">
      <w:pPr>
        <w:tabs>
          <w:tab w:val="left" w:pos="1396"/>
        </w:tabs>
        <w:ind w:left="1395" w:right="113"/>
        <w:jc w:val="both"/>
        <w:rPr>
          <w:rFonts w:ascii="Arial" w:hAnsi="Arial" w:cs="Arial"/>
          <w:szCs w:val="24"/>
        </w:rPr>
      </w:pPr>
    </w:p>
    <w:p w14:paraId="23677452" w14:textId="764D1C7F" w:rsidR="00EF17E9" w:rsidRPr="00496BC3" w:rsidRDefault="00EF17E9" w:rsidP="00EF17E9">
      <w:pPr>
        <w:widowControl w:val="0"/>
        <w:numPr>
          <w:ilvl w:val="1"/>
          <w:numId w:val="33"/>
        </w:numPr>
        <w:tabs>
          <w:tab w:val="left" w:pos="820"/>
        </w:tabs>
        <w:autoSpaceDE w:val="0"/>
        <w:autoSpaceDN w:val="0"/>
        <w:spacing w:line="238" w:lineRule="auto"/>
        <w:ind w:left="821" w:right="115"/>
        <w:outlineLvl w:val="0"/>
        <w:rPr>
          <w:rFonts w:ascii="Arial" w:hAnsi="Arial" w:cs="Arial"/>
          <w:b/>
          <w:bCs/>
          <w:szCs w:val="24"/>
        </w:rPr>
      </w:pPr>
      <w:r>
        <w:rPr>
          <w:rFonts w:ascii="Arial" w:hAnsi="Arial" w:cs="Arial"/>
          <w:b/>
          <w:bCs/>
          <w:szCs w:val="24"/>
        </w:rPr>
        <w:t>Liquidated Damages</w:t>
      </w:r>
    </w:p>
    <w:p w14:paraId="52E64621" w14:textId="77777777"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t>At the sole discretion of NYSED, liquidated damages will be assessed, if at all, on a Job Order-by-Job-Order basis. For each calendar day that the Detailed Scope of Work for a Job Order shall remain incomplete after the Job Order Completion Time, as amended pursuant to this Contract, the amount per calendar day specified in following table, Schedule of Liquidated Damages, will be deducted from any money due the Contractor, not as a penalty but as liquidated damages.</w:t>
      </w:r>
    </w:p>
    <w:p w14:paraId="671D3FBF" w14:textId="77777777" w:rsidR="00EF17E9" w:rsidRPr="00496BC3" w:rsidRDefault="00EF17E9" w:rsidP="00EF17E9">
      <w:pPr>
        <w:tabs>
          <w:tab w:val="left" w:pos="1396"/>
        </w:tabs>
        <w:ind w:left="1395" w:right="113"/>
        <w:jc w:val="both"/>
        <w:rPr>
          <w:rFonts w:ascii="Arial" w:hAnsi="Arial" w:cs="Arial"/>
          <w:szCs w:val="24"/>
        </w:rPr>
      </w:pPr>
    </w:p>
    <w:tbl>
      <w:tblPr>
        <w:tblpPr w:leftFromText="180" w:rightFromText="180" w:vertAnchor="text" w:horzAnchor="page" w:tblpX="3508"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EF17E9" w:rsidRPr="00496BC3" w14:paraId="4D35BCC2" w14:textId="77777777" w:rsidTr="00B25AF6">
        <w:trPr>
          <w:trHeight w:val="508"/>
        </w:trPr>
        <w:tc>
          <w:tcPr>
            <w:tcW w:w="2952" w:type="dxa"/>
            <w:tcBorders>
              <w:top w:val="single" w:sz="4" w:space="0" w:color="auto"/>
              <w:left w:val="single" w:sz="4" w:space="0" w:color="auto"/>
              <w:bottom w:val="single" w:sz="4" w:space="0" w:color="auto"/>
              <w:right w:val="single" w:sz="4" w:space="0" w:color="auto"/>
            </w:tcBorders>
            <w:hideMark/>
          </w:tcPr>
          <w:p w14:paraId="68236178" w14:textId="77777777" w:rsidR="00EF17E9" w:rsidRPr="00496BC3" w:rsidRDefault="00EF17E9" w:rsidP="00B25AF6">
            <w:pPr>
              <w:overflowPunct w:val="0"/>
              <w:jc w:val="center"/>
              <w:textAlignment w:val="baseline"/>
              <w:rPr>
                <w:rFonts w:ascii="Arial" w:hAnsi="Arial" w:cs="Arial"/>
                <w:b/>
                <w:szCs w:val="24"/>
              </w:rPr>
            </w:pPr>
            <w:r w:rsidRPr="00496BC3">
              <w:rPr>
                <w:rFonts w:ascii="Arial" w:hAnsi="Arial" w:cs="Arial"/>
                <w:b/>
                <w:szCs w:val="24"/>
              </w:rPr>
              <w:t>Value of Job Order</w:t>
            </w:r>
          </w:p>
        </w:tc>
        <w:tc>
          <w:tcPr>
            <w:tcW w:w="2952" w:type="dxa"/>
            <w:tcBorders>
              <w:top w:val="single" w:sz="4" w:space="0" w:color="auto"/>
              <w:left w:val="single" w:sz="4" w:space="0" w:color="auto"/>
              <w:bottom w:val="single" w:sz="4" w:space="0" w:color="auto"/>
              <w:right w:val="single" w:sz="4" w:space="0" w:color="auto"/>
            </w:tcBorders>
            <w:hideMark/>
          </w:tcPr>
          <w:p w14:paraId="305F25B1" w14:textId="77777777" w:rsidR="00EF17E9" w:rsidRPr="00496BC3" w:rsidRDefault="00EF17E9" w:rsidP="00B25AF6">
            <w:pPr>
              <w:overflowPunct w:val="0"/>
              <w:jc w:val="center"/>
              <w:textAlignment w:val="baseline"/>
              <w:rPr>
                <w:rFonts w:ascii="Arial" w:hAnsi="Arial" w:cs="Arial"/>
                <w:b/>
                <w:szCs w:val="24"/>
              </w:rPr>
            </w:pPr>
            <w:r w:rsidRPr="00496BC3">
              <w:rPr>
                <w:rFonts w:ascii="Arial" w:hAnsi="Arial" w:cs="Arial"/>
                <w:b/>
                <w:szCs w:val="24"/>
              </w:rPr>
              <w:t>Liquidated Damages</w:t>
            </w:r>
          </w:p>
        </w:tc>
      </w:tr>
      <w:tr w:rsidR="00EF17E9" w:rsidRPr="00496BC3" w14:paraId="73353A26" w14:textId="77777777" w:rsidTr="00B25AF6">
        <w:trPr>
          <w:trHeight w:val="508"/>
        </w:trPr>
        <w:tc>
          <w:tcPr>
            <w:tcW w:w="2952" w:type="dxa"/>
            <w:tcBorders>
              <w:top w:val="single" w:sz="4" w:space="0" w:color="auto"/>
              <w:left w:val="single" w:sz="4" w:space="0" w:color="auto"/>
              <w:bottom w:val="single" w:sz="4" w:space="0" w:color="auto"/>
              <w:right w:val="single" w:sz="4" w:space="0" w:color="auto"/>
            </w:tcBorders>
            <w:hideMark/>
          </w:tcPr>
          <w:p w14:paraId="219746EE" w14:textId="77777777" w:rsidR="00EF17E9" w:rsidRPr="00496BC3" w:rsidRDefault="00EF17E9" w:rsidP="00B25AF6">
            <w:pPr>
              <w:overflowPunct w:val="0"/>
              <w:jc w:val="both"/>
              <w:textAlignment w:val="baseline"/>
              <w:rPr>
                <w:rFonts w:ascii="Arial" w:hAnsi="Arial" w:cs="Arial"/>
                <w:szCs w:val="24"/>
              </w:rPr>
            </w:pPr>
            <w:r w:rsidRPr="00496BC3">
              <w:rPr>
                <w:rFonts w:ascii="Arial" w:hAnsi="Arial" w:cs="Arial"/>
                <w:szCs w:val="24"/>
              </w:rPr>
              <w:t>$0 to $10,000</w:t>
            </w:r>
          </w:p>
        </w:tc>
        <w:tc>
          <w:tcPr>
            <w:tcW w:w="2952" w:type="dxa"/>
            <w:tcBorders>
              <w:top w:val="single" w:sz="4" w:space="0" w:color="auto"/>
              <w:left w:val="single" w:sz="4" w:space="0" w:color="auto"/>
              <w:bottom w:val="single" w:sz="4" w:space="0" w:color="auto"/>
              <w:right w:val="single" w:sz="4" w:space="0" w:color="auto"/>
            </w:tcBorders>
            <w:hideMark/>
          </w:tcPr>
          <w:p w14:paraId="4388D3E1" w14:textId="77777777" w:rsidR="00EF17E9" w:rsidRPr="00496BC3" w:rsidRDefault="00EF17E9" w:rsidP="00B25AF6">
            <w:pPr>
              <w:overflowPunct w:val="0"/>
              <w:jc w:val="both"/>
              <w:textAlignment w:val="baseline"/>
              <w:rPr>
                <w:rFonts w:ascii="Arial" w:hAnsi="Arial" w:cs="Arial"/>
                <w:szCs w:val="24"/>
              </w:rPr>
            </w:pPr>
            <w:r w:rsidRPr="00496BC3">
              <w:rPr>
                <w:rFonts w:ascii="Arial" w:hAnsi="Arial" w:cs="Arial"/>
                <w:szCs w:val="24"/>
              </w:rPr>
              <w:t>$100/Day</w:t>
            </w:r>
          </w:p>
        </w:tc>
      </w:tr>
      <w:tr w:rsidR="00EF17E9" w:rsidRPr="00496BC3" w14:paraId="01AC6AA0" w14:textId="77777777" w:rsidTr="00B25AF6">
        <w:trPr>
          <w:trHeight w:val="508"/>
        </w:trPr>
        <w:tc>
          <w:tcPr>
            <w:tcW w:w="2952" w:type="dxa"/>
            <w:tcBorders>
              <w:top w:val="single" w:sz="4" w:space="0" w:color="auto"/>
              <w:left w:val="single" w:sz="4" w:space="0" w:color="auto"/>
              <w:bottom w:val="single" w:sz="4" w:space="0" w:color="auto"/>
              <w:right w:val="single" w:sz="4" w:space="0" w:color="auto"/>
            </w:tcBorders>
            <w:hideMark/>
          </w:tcPr>
          <w:p w14:paraId="5C04B4B8" w14:textId="77777777" w:rsidR="00EF17E9" w:rsidRPr="00496BC3" w:rsidRDefault="00EF17E9" w:rsidP="00B25AF6">
            <w:pPr>
              <w:overflowPunct w:val="0"/>
              <w:jc w:val="both"/>
              <w:textAlignment w:val="baseline"/>
              <w:rPr>
                <w:rFonts w:ascii="Arial" w:hAnsi="Arial" w:cs="Arial"/>
                <w:szCs w:val="24"/>
              </w:rPr>
            </w:pPr>
            <w:r w:rsidRPr="00496BC3">
              <w:rPr>
                <w:rFonts w:ascii="Arial" w:hAnsi="Arial" w:cs="Arial"/>
                <w:szCs w:val="24"/>
              </w:rPr>
              <w:t>$10,001 to $50,000</w:t>
            </w:r>
          </w:p>
        </w:tc>
        <w:tc>
          <w:tcPr>
            <w:tcW w:w="2952" w:type="dxa"/>
            <w:tcBorders>
              <w:top w:val="single" w:sz="4" w:space="0" w:color="auto"/>
              <w:left w:val="single" w:sz="4" w:space="0" w:color="auto"/>
              <w:bottom w:val="single" w:sz="4" w:space="0" w:color="auto"/>
              <w:right w:val="single" w:sz="4" w:space="0" w:color="auto"/>
            </w:tcBorders>
            <w:hideMark/>
          </w:tcPr>
          <w:p w14:paraId="3B95ECDB" w14:textId="77777777" w:rsidR="00EF17E9" w:rsidRPr="00496BC3" w:rsidRDefault="00EF17E9" w:rsidP="00B25AF6">
            <w:pPr>
              <w:overflowPunct w:val="0"/>
              <w:jc w:val="both"/>
              <w:textAlignment w:val="baseline"/>
              <w:rPr>
                <w:rFonts w:ascii="Arial" w:hAnsi="Arial" w:cs="Arial"/>
                <w:szCs w:val="24"/>
              </w:rPr>
            </w:pPr>
            <w:r w:rsidRPr="00496BC3">
              <w:rPr>
                <w:rFonts w:ascii="Arial" w:hAnsi="Arial" w:cs="Arial"/>
                <w:szCs w:val="24"/>
              </w:rPr>
              <w:t>$250/Day</w:t>
            </w:r>
          </w:p>
        </w:tc>
      </w:tr>
      <w:tr w:rsidR="00EF17E9" w:rsidRPr="00496BC3" w14:paraId="1E368051" w14:textId="77777777" w:rsidTr="00B25AF6">
        <w:trPr>
          <w:trHeight w:val="508"/>
        </w:trPr>
        <w:tc>
          <w:tcPr>
            <w:tcW w:w="2952" w:type="dxa"/>
            <w:tcBorders>
              <w:top w:val="single" w:sz="4" w:space="0" w:color="auto"/>
              <w:left w:val="single" w:sz="4" w:space="0" w:color="auto"/>
              <w:bottom w:val="single" w:sz="4" w:space="0" w:color="auto"/>
              <w:right w:val="single" w:sz="4" w:space="0" w:color="auto"/>
            </w:tcBorders>
            <w:hideMark/>
          </w:tcPr>
          <w:p w14:paraId="4E83202A" w14:textId="77777777" w:rsidR="00EF17E9" w:rsidRPr="00496BC3" w:rsidRDefault="00EF17E9" w:rsidP="00B25AF6">
            <w:pPr>
              <w:overflowPunct w:val="0"/>
              <w:jc w:val="both"/>
              <w:textAlignment w:val="baseline"/>
              <w:rPr>
                <w:rFonts w:ascii="Arial" w:hAnsi="Arial" w:cs="Arial"/>
                <w:szCs w:val="24"/>
              </w:rPr>
            </w:pPr>
            <w:r w:rsidRPr="00496BC3">
              <w:rPr>
                <w:rFonts w:ascii="Arial" w:hAnsi="Arial" w:cs="Arial"/>
                <w:szCs w:val="24"/>
              </w:rPr>
              <w:t>Over $50,000</w:t>
            </w:r>
          </w:p>
        </w:tc>
        <w:tc>
          <w:tcPr>
            <w:tcW w:w="2952" w:type="dxa"/>
            <w:tcBorders>
              <w:top w:val="single" w:sz="4" w:space="0" w:color="auto"/>
              <w:left w:val="single" w:sz="4" w:space="0" w:color="auto"/>
              <w:bottom w:val="single" w:sz="4" w:space="0" w:color="auto"/>
              <w:right w:val="single" w:sz="4" w:space="0" w:color="auto"/>
            </w:tcBorders>
            <w:hideMark/>
          </w:tcPr>
          <w:p w14:paraId="1775D343" w14:textId="77777777" w:rsidR="00EF17E9" w:rsidRPr="00496BC3" w:rsidRDefault="00EF17E9" w:rsidP="00B25AF6">
            <w:pPr>
              <w:overflowPunct w:val="0"/>
              <w:jc w:val="both"/>
              <w:textAlignment w:val="baseline"/>
              <w:rPr>
                <w:rFonts w:ascii="Arial" w:hAnsi="Arial" w:cs="Arial"/>
                <w:szCs w:val="24"/>
              </w:rPr>
            </w:pPr>
            <w:r w:rsidRPr="00496BC3">
              <w:rPr>
                <w:rFonts w:ascii="Arial" w:hAnsi="Arial" w:cs="Arial"/>
                <w:szCs w:val="24"/>
              </w:rPr>
              <w:t>$500/Day</w:t>
            </w:r>
          </w:p>
        </w:tc>
      </w:tr>
    </w:tbl>
    <w:p w14:paraId="2BE56823" w14:textId="77777777" w:rsidR="00EF17E9" w:rsidRPr="00496BC3" w:rsidRDefault="00EF17E9" w:rsidP="00EF17E9">
      <w:pPr>
        <w:tabs>
          <w:tab w:val="left" w:pos="1396"/>
        </w:tabs>
        <w:ind w:right="113"/>
        <w:jc w:val="both"/>
        <w:rPr>
          <w:rFonts w:ascii="Arial" w:hAnsi="Arial" w:cs="Arial"/>
          <w:szCs w:val="24"/>
        </w:rPr>
      </w:pPr>
    </w:p>
    <w:p w14:paraId="1AD8CFD9" w14:textId="77777777" w:rsidR="00EF17E9" w:rsidRPr="00496BC3" w:rsidRDefault="00EF17E9" w:rsidP="00EF17E9">
      <w:pPr>
        <w:tabs>
          <w:tab w:val="left" w:pos="1396"/>
        </w:tabs>
        <w:ind w:right="113"/>
        <w:jc w:val="both"/>
        <w:rPr>
          <w:rFonts w:ascii="Arial" w:hAnsi="Arial" w:cs="Arial"/>
          <w:szCs w:val="24"/>
        </w:rPr>
      </w:pPr>
    </w:p>
    <w:p w14:paraId="0AAA761A" w14:textId="77777777" w:rsidR="00EF17E9" w:rsidRPr="00496BC3" w:rsidRDefault="00EF17E9" w:rsidP="00EF17E9">
      <w:pPr>
        <w:tabs>
          <w:tab w:val="left" w:pos="1396"/>
        </w:tabs>
        <w:ind w:right="113"/>
        <w:jc w:val="both"/>
        <w:rPr>
          <w:rFonts w:ascii="Arial" w:hAnsi="Arial" w:cs="Arial"/>
          <w:szCs w:val="24"/>
        </w:rPr>
      </w:pPr>
    </w:p>
    <w:p w14:paraId="488174BF" w14:textId="77777777" w:rsidR="00EF17E9" w:rsidRPr="00496BC3" w:rsidRDefault="00EF17E9" w:rsidP="00EF17E9">
      <w:pPr>
        <w:tabs>
          <w:tab w:val="left" w:pos="1396"/>
        </w:tabs>
        <w:ind w:right="113"/>
        <w:jc w:val="both"/>
        <w:rPr>
          <w:rFonts w:ascii="Arial" w:hAnsi="Arial" w:cs="Arial"/>
          <w:szCs w:val="24"/>
        </w:rPr>
      </w:pPr>
    </w:p>
    <w:p w14:paraId="2968B129" w14:textId="77777777" w:rsidR="00EF17E9" w:rsidRPr="00496BC3" w:rsidRDefault="00EF17E9" w:rsidP="00EF17E9">
      <w:pPr>
        <w:overflowPunct w:val="0"/>
        <w:spacing w:after="240"/>
        <w:ind w:left="720"/>
        <w:contextualSpacing/>
        <w:jc w:val="both"/>
        <w:textAlignment w:val="baseline"/>
        <w:rPr>
          <w:rFonts w:ascii="Arial" w:hAnsi="Arial" w:cs="Arial"/>
          <w:color w:val="000000"/>
          <w:szCs w:val="24"/>
        </w:rPr>
      </w:pPr>
    </w:p>
    <w:p w14:paraId="30612958" w14:textId="77777777" w:rsidR="00EF17E9" w:rsidRPr="00496BC3" w:rsidRDefault="00EF17E9" w:rsidP="00EF17E9">
      <w:pPr>
        <w:tabs>
          <w:tab w:val="left" w:pos="820"/>
        </w:tabs>
        <w:spacing w:line="238" w:lineRule="auto"/>
        <w:ind w:left="821" w:right="115"/>
        <w:outlineLvl w:val="0"/>
        <w:rPr>
          <w:rFonts w:ascii="Arial" w:hAnsi="Arial" w:cs="Arial"/>
          <w:b/>
          <w:bCs/>
          <w:szCs w:val="24"/>
        </w:rPr>
      </w:pPr>
    </w:p>
    <w:p w14:paraId="1D5EC934" w14:textId="77777777" w:rsidR="00EF17E9" w:rsidRPr="00496BC3" w:rsidRDefault="00EF17E9" w:rsidP="00EF17E9">
      <w:pPr>
        <w:tabs>
          <w:tab w:val="left" w:pos="1395"/>
          <w:tab w:val="left" w:pos="1396"/>
        </w:tabs>
        <w:ind w:left="1396"/>
        <w:jc w:val="both"/>
        <w:rPr>
          <w:rFonts w:ascii="Arial" w:hAnsi="Arial" w:cs="Arial"/>
          <w:szCs w:val="24"/>
        </w:rPr>
      </w:pPr>
    </w:p>
    <w:p w14:paraId="5859A0D0" w14:textId="77777777" w:rsidR="00EF17E9" w:rsidRPr="00496BC3" w:rsidRDefault="00EF17E9" w:rsidP="00EF17E9">
      <w:pPr>
        <w:tabs>
          <w:tab w:val="left" w:pos="1395"/>
          <w:tab w:val="left" w:pos="1396"/>
        </w:tabs>
        <w:ind w:left="1396"/>
        <w:jc w:val="both"/>
        <w:rPr>
          <w:rFonts w:ascii="Arial" w:hAnsi="Arial" w:cs="Arial"/>
          <w:szCs w:val="24"/>
        </w:rPr>
      </w:pPr>
    </w:p>
    <w:p w14:paraId="017B2C00" w14:textId="1ACA741F" w:rsidR="00EF17E9" w:rsidRPr="00496BC3" w:rsidRDefault="00EF17E9" w:rsidP="00EF17E9">
      <w:pPr>
        <w:widowControl w:val="0"/>
        <w:numPr>
          <w:ilvl w:val="1"/>
          <w:numId w:val="33"/>
        </w:numPr>
        <w:tabs>
          <w:tab w:val="left" w:pos="810"/>
        </w:tabs>
        <w:autoSpaceDE w:val="0"/>
        <w:autoSpaceDN w:val="0"/>
        <w:spacing w:line="238" w:lineRule="auto"/>
        <w:ind w:left="720" w:right="115"/>
        <w:outlineLvl w:val="0"/>
        <w:rPr>
          <w:rFonts w:ascii="Arial" w:hAnsi="Arial" w:cs="Arial"/>
          <w:b/>
          <w:bCs/>
          <w:szCs w:val="24"/>
        </w:rPr>
      </w:pPr>
      <w:r>
        <w:rPr>
          <w:rFonts w:ascii="Arial" w:hAnsi="Arial" w:cs="Arial"/>
          <w:b/>
          <w:bCs/>
          <w:szCs w:val="24"/>
        </w:rPr>
        <w:t>Annual Update of the Construction Task Catalog</w:t>
      </w:r>
      <w:r w:rsidRPr="00A810BA">
        <w:rPr>
          <w:rFonts w:ascii="Arial" w:hAnsi="Arial" w:cs="Arial"/>
          <w:b/>
          <w:bCs/>
          <w:szCs w:val="24"/>
          <w:vertAlign w:val="superscript"/>
        </w:rPr>
        <w:t>®</w:t>
      </w:r>
    </w:p>
    <w:p w14:paraId="6D53A6B5" w14:textId="77777777"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t>The Construction Task Catalog</w:t>
      </w:r>
      <w:r w:rsidRPr="00496BC3">
        <w:rPr>
          <w:rFonts w:ascii="Arial" w:hAnsi="Arial" w:cs="Arial"/>
          <w:szCs w:val="24"/>
          <w:vertAlign w:val="superscript"/>
        </w:rPr>
        <w:t>®</w:t>
      </w:r>
      <w:r w:rsidRPr="00496BC3">
        <w:rPr>
          <w:rFonts w:ascii="Arial" w:hAnsi="Arial" w:cs="Arial"/>
          <w:szCs w:val="24"/>
        </w:rPr>
        <w:t xml:space="preserve"> issued with the RFP will be in effect for the first year of the Contract. </w:t>
      </w:r>
    </w:p>
    <w:p w14:paraId="3D2F5C20" w14:textId="77777777" w:rsidR="00EF17E9" w:rsidRPr="00496BC3" w:rsidRDefault="00EF17E9" w:rsidP="00EF17E9">
      <w:pPr>
        <w:tabs>
          <w:tab w:val="left" w:pos="1396"/>
        </w:tabs>
        <w:ind w:left="1395" w:right="113"/>
        <w:jc w:val="both"/>
        <w:rPr>
          <w:rFonts w:ascii="Arial" w:hAnsi="Arial" w:cs="Arial"/>
          <w:szCs w:val="24"/>
        </w:rPr>
      </w:pPr>
    </w:p>
    <w:p w14:paraId="5CEE0C11" w14:textId="0CE72884"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t>On the anniversary of the Contract</w:t>
      </w:r>
      <w:r w:rsidR="003266AE">
        <w:rPr>
          <w:rFonts w:ascii="Arial" w:hAnsi="Arial" w:cs="Arial"/>
          <w:szCs w:val="24"/>
        </w:rPr>
        <w:t xml:space="preserve"> start date</w:t>
      </w:r>
      <w:r w:rsidRPr="00496BC3">
        <w:rPr>
          <w:rFonts w:ascii="Arial" w:hAnsi="Arial" w:cs="Arial"/>
          <w:szCs w:val="24"/>
        </w:rPr>
        <w:t>, a new Construction Task Catalog</w:t>
      </w:r>
      <w:r w:rsidRPr="00496BC3">
        <w:rPr>
          <w:rFonts w:ascii="Arial" w:hAnsi="Arial" w:cs="Arial"/>
          <w:szCs w:val="24"/>
          <w:vertAlign w:val="superscript"/>
        </w:rPr>
        <w:t>®</w:t>
      </w:r>
      <w:r w:rsidRPr="00496BC3">
        <w:rPr>
          <w:rFonts w:ascii="Arial" w:hAnsi="Arial" w:cs="Arial"/>
          <w:szCs w:val="24"/>
        </w:rPr>
        <w:t xml:space="preserve"> will be furnished. The new Construction Task Catalog</w:t>
      </w:r>
      <w:r w:rsidRPr="00496BC3">
        <w:rPr>
          <w:rFonts w:ascii="Arial" w:hAnsi="Arial" w:cs="Arial"/>
          <w:szCs w:val="24"/>
          <w:vertAlign w:val="superscript"/>
        </w:rPr>
        <w:t>®</w:t>
      </w:r>
      <w:r w:rsidRPr="00496BC3">
        <w:rPr>
          <w:rFonts w:ascii="Arial" w:hAnsi="Arial" w:cs="Arial"/>
          <w:szCs w:val="24"/>
        </w:rPr>
        <w:t xml:space="preserve"> will be effective for the twelve (12) month period after the anniversary of the effective date of the Contract. The Construction Task Catalogs</w:t>
      </w:r>
      <w:r w:rsidRPr="00496BC3">
        <w:rPr>
          <w:rFonts w:ascii="Arial" w:hAnsi="Arial" w:cs="Arial"/>
          <w:szCs w:val="24"/>
          <w:vertAlign w:val="superscript"/>
        </w:rPr>
        <w:t>®</w:t>
      </w:r>
      <w:r w:rsidRPr="00496BC3">
        <w:rPr>
          <w:rFonts w:ascii="Arial" w:hAnsi="Arial" w:cs="Arial"/>
          <w:szCs w:val="24"/>
        </w:rPr>
        <w:t xml:space="preserve"> that accompany each anniversary shall only apply to Job Orders issued after the effective date of that specific renewal option and shall have no impact on Job Orders issued prior to the effective date of that specific renewal option.</w:t>
      </w:r>
    </w:p>
    <w:p w14:paraId="3351DD37" w14:textId="77777777" w:rsidR="00EF17E9" w:rsidRPr="00496BC3" w:rsidRDefault="00EF17E9" w:rsidP="00EF17E9">
      <w:pPr>
        <w:tabs>
          <w:tab w:val="left" w:pos="1396"/>
        </w:tabs>
        <w:ind w:left="1395" w:right="113"/>
        <w:jc w:val="both"/>
        <w:rPr>
          <w:rFonts w:ascii="Arial" w:hAnsi="Arial" w:cs="Arial"/>
          <w:szCs w:val="24"/>
        </w:rPr>
      </w:pPr>
    </w:p>
    <w:p w14:paraId="66A0562D" w14:textId="77777777" w:rsidR="00EF17E9" w:rsidRPr="00496BC3" w:rsidRDefault="00EF17E9" w:rsidP="00EF17E9">
      <w:pPr>
        <w:widowControl w:val="0"/>
        <w:numPr>
          <w:ilvl w:val="2"/>
          <w:numId w:val="33"/>
        </w:numPr>
        <w:tabs>
          <w:tab w:val="left" w:pos="1396"/>
        </w:tabs>
        <w:autoSpaceDE w:val="0"/>
        <w:autoSpaceDN w:val="0"/>
        <w:ind w:left="1395" w:right="113"/>
        <w:jc w:val="both"/>
        <w:rPr>
          <w:rFonts w:ascii="Arial" w:hAnsi="Arial" w:cs="Arial"/>
          <w:szCs w:val="24"/>
        </w:rPr>
      </w:pPr>
      <w:r w:rsidRPr="00496BC3">
        <w:rPr>
          <w:rFonts w:ascii="Arial" w:hAnsi="Arial" w:cs="Arial"/>
          <w:szCs w:val="24"/>
        </w:rPr>
        <w:t>The Adjustment Factors submitted with the Proposal shall be used for the full term of the Contract, plus any Option Terms. On the annual anniversary of the Contract, NYSED shall issue the Contractor a new Construction Task Catalog</w:t>
      </w:r>
      <w:r w:rsidRPr="00496BC3">
        <w:rPr>
          <w:rFonts w:ascii="Arial" w:hAnsi="Arial" w:cs="Arial"/>
          <w:szCs w:val="24"/>
          <w:vertAlign w:val="superscript"/>
        </w:rPr>
        <w:t>®</w:t>
      </w:r>
      <w:r w:rsidRPr="00496BC3">
        <w:rPr>
          <w:rFonts w:ascii="Arial" w:hAnsi="Arial" w:cs="Arial"/>
          <w:szCs w:val="24"/>
        </w:rPr>
        <w:t>. The Contractor will be issued the new Construction Task Catalog</w:t>
      </w:r>
      <w:r w:rsidRPr="00496BC3">
        <w:rPr>
          <w:rFonts w:ascii="Arial" w:hAnsi="Arial" w:cs="Arial"/>
          <w:szCs w:val="24"/>
          <w:vertAlign w:val="superscript"/>
        </w:rPr>
        <w:t>®</w:t>
      </w:r>
      <w:r w:rsidRPr="00496BC3">
        <w:rPr>
          <w:rFonts w:ascii="Arial" w:hAnsi="Arial" w:cs="Arial"/>
          <w:szCs w:val="24"/>
        </w:rPr>
        <w:t xml:space="preserve"> for review prior to accepting new Work. The Contractor shall use the Construction Task Catalog</w:t>
      </w:r>
      <w:r w:rsidRPr="00496BC3">
        <w:rPr>
          <w:rFonts w:ascii="Arial" w:hAnsi="Arial" w:cs="Arial"/>
          <w:szCs w:val="24"/>
          <w:vertAlign w:val="superscript"/>
        </w:rPr>
        <w:t>®</w:t>
      </w:r>
      <w:r w:rsidRPr="00496BC3">
        <w:rPr>
          <w:rFonts w:ascii="Arial" w:hAnsi="Arial" w:cs="Arial"/>
          <w:szCs w:val="24"/>
        </w:rPr>
        <w:t xml:space="preserve"> in effect on the date that the Job Order is issued. However, the Contractor cannot delay the issuance of a Job Order to take advantage of a scheduled update of the Construction Task Catalog</w:t>
      </w:r>
      <w:r w:rsidRPr="00496BC3">
        <w:rPr>
          <w:rFonts w:ascii="Arial" w:hAnsi="Arial" w:cs="Arial"/>
          <w:szCs w:val="24"/>
          <w:vertAlign w:val="superscript"/>
        </w:rPr>
        <w:t>®</w:t>
      </w:r>
      <w:r w:rsidRPr="00496BC3">
        <w:rPr>
          <w:rFonts w:ascii="Arial" w:hAnsi="Arial" w:cs="Arial"/>
          <w:szCs w:val="24"/>
        </w:rPr>
        <w:t>. In that event, the Contractor shall use the Construction Task Catalog</w:t>
      </w:r>
      <w:r w:rsidRPr="00496BC3">
        <w:rPr>
          <w:rFonts w:ascii="Arial" w:hAnsi="Arial" w:cs="Arial"/>
          <w:szCs w:val="24"/>
          <w:vertAlign w:val="superscript"/>
        </w:rPr>
        <w:t>®</w:t>
      </w:r>
      <w:r w:rsidRPr="00496BC3">
        <w:rPr>
          <w:rFonts w:ascii="Arial" w:hAnsi="Arial" w:cs="Arial"/>
          <w:szCs w:val="24"/>
        </w:rPr>
        <w:t xml:space="preserve"> that would have been in effect without the delay.</w:t>
      </w:r>
    </w:p>
    <w:p w14:paraId="3016FC54" w14:textId="77777777" w:rsidR="00EF17E9" w:rsidRPr="00496BC3" w:rsidRDefault="00EF17E9" w:rsidP="00EF17E9">
      <w:pPr>
        <w:tabs>
          <w:tab w:val="left" w:pos="1396"/>
        </w:tabs>
        <w:ind w:left="820" w:right="113"/>
        <w:jc w:val="both"/>
        <w:rPr>
          <w:rFonts w:ascii="Arial" w:hAnsi="Arial" w:cs="Arial"/>
          <w:szCs w:val="24"/>
        </w:rPr>
      </w:pPr>
    </w:p>
    <w:p w14:paraId="7CDADF47" w14:textId="6FF00570" w:rsidR="00EF17E9" w:rsidRPr="00496BC3" w:rsidRDefault="00EF17E9" w:rsidP="00EF17E9">
      <w:pPr>
        <w:widowControl w:val="0"/>
        <w:numPr>
          <w:ilvl w:val="1"/>
          <w:numId w:val="33"/>
        </w:numPr>
        <w:tabs>
          <w:tab w:val="left" w:pos="990"/>
        </w:tabs>
        <w:autoSpaceDE w:val="0"/>
        <w:autoSpaceDN w:val="0"/>
        <w:spacing w:line="238" w:lineRule="auto"/>
        <w:ind w:left="821" w:right="115"/>
        <w:outlineLvl w:val="0"/>
        <w:rPr>
          <w:rFonts w:ascii="Arial" w:hAnsi="Arial" w:cs="Arial"/>
          <w:b/>
          <w:bCs/>
          <w:szCs w:val="24"/>
        </w:rPr>
      </w:pPr>
      <w:r>
        <w:rPr>
          <w:rFonts w:ascii="Arial" w:hAnsi="Arial" w:cs="Arial"/>
          <w:b/>
          <w:bCs/>
          <w:szCs w:val="24"/>
        </w:rPr>
        <w:t>Key Personnel</w:t>
      </w:r>
    </w:p>
    <w:p w14:paraId="73B4B2E8" w14:textId="0B6BC30D" w:rsidR="00EF17E9" w:rsidRPr="00A37F07" w:rsidRDefault="00EF17E9" w:rsidP="00A37F07">
      <w:pPr>
        <w:widowControl w:val="0"/>
        <w:numPr>
          <w:ilvl w:val="2"/>
          <w:numId w:val="33"/>
        </w:numPr>
        <w:autoSpaceDE w:val="0"/>
        <w:autoSpaceDN w:val="0"/>
        <w:ind w:left="1530" w:right="113"/>
        <w:jc w:val="both"/>
        <w:rPr>
          <w:rFonts w:ascii="Arial" w:hAnsi="Arial"/>
        </w:rPr>
      </w:pPr>
      <w:r w:rsidRPr="00496BC3">
        <w:rPr>
          <w:rFonts w:ascii="Arial" w:hAnsi="Arial" w:cs="Arial"/>
          <w:szCs w:val="24"/>
        </w:rPr>
        <w:t xml:space="preserve">The Contractor shall assign a full-time person as its representative for this Contract. This person shall be acceptable to NYSED and shall have a cell phone at which he or </w:t>
      </w:r>
      <w:r w:rsidRPr="00496BC3">
        <w:rPr>
          <w:rFonts w:ascii="Arial" w:hAnsi="Arial" w:cs="Arial"/>
          <w:szCs w:val="24"/>
        </w:rPr>
        <w:lastRenderedPageBreak/>
        <w:t>she can be reached at all times</w:t>
      </w:r>
      <w:r w:rsidRPr="00A37F07">
        <w:rPr>
          <w:rFonts w:ascii="Arial" w:hAnsi="Arial"/>
        </w:rPr>
        <w:t>.</w:t>
      </w:r>
    </w:p>
    <w:p w14:paraId="764061E5" w14:textId="77777777" w:rsidR="00EF17E9" w:rsidRPr="00496BC3" w:rsidRDefault="00EF17E9" w:rsidP="00A37F07">
      <w:pPr>
        <w:ind w:left="1530" w:right="113"/>
        <w:jc w:val="both"/>
        <w:rPr>
          <w:rFonts w:ascii="Arial" w:hAnsi="Arial" w:cs="Arial"/>
          <w:szCs w:val="24"/>
        </w:rPr>
      </w:pPr>
    </w:p>
    <w:p w14:paraId="1EF87286" w14:textId="76A6BB76" w:rsidR="00EF17E9" w:rsidRDefault="00EF17E9" w:rsidP="00EF17E9">
      <w:pPr>
        <w:widowControl w:val="0"/>
        <w:numPr>
          <w:ilvl w:val="2"/>
          <w:numId w:val="33"/>
        </w:numPr>
        <w:autoSpaceDE w:val="0"/>
        <w:autoSpaceDN w:val="0"/>
        <w:ind w:left="1530" w:right="113"/>
        <w:jc w:val="both"/>
        <w:rPr>
          <w:rFonts w:ascii="Arial" w:hAnsi="Arial" w:cs="Arial"/>
          <w:szCs w:val="24"/>
        </w:rPr>
      </w:pPr>
      <w:r w:rsidRPr="00496BC3">
        <w:rPr>
          <w:rFonts w:ascii="Arial" w:hAnsi="Arial" w:cs="Arial"/>
          <w:szCs w:val="24"/>
        </w:rPr>
        <w:t xml:space="preserve">The Contractor shall also have at all times an Office Manager and a Superintendent assigned to this Contract. Additional staff will be provided depending on the volume of work. For each Job Order issued, the Contractor shall identify the Superintendent responsible for that Job Order. The Superintendent shall be reachable 24 hours a day, seven days a week. If the named Superintendent is not available because of illness or vacation or the like, the Contractor shall notify NYSED of a substitute Superintendent. </w:t>
      </w:r>
      <w:r w:rsidRPr="00496BC3">
        <w:rPr>
          <w:rFonts w:ascii="Arial" w:hAnsi="Arial" w:cs="Arial"/>
          <w:b/>
          <w:szCs w:val="24"/>
        </w:rPr>
        <w:t>At all times, the Contractor shall provide at least one Superintendent for every four Job Orders.</w:t>
      </w:r>
      <w:r w:rsidRPr="00496BC3">
        <w:rPr>
          <w:rFonts w:ascii="Arial" w:hAnsi="Arial" w:cs="Arial"/>
          <w:szCs w:val="24"/>
        </w:rPr>
        <w:t xml:space="preserve"> Whenever, in the sole discretion of NYSED, the Contractor is not providing a sufficient level of supervision, NYSED may direct the Contractor to increase the level of supervision for any or all projects, including but not limited to the right to direct the Contractor to assign a full time, dedicated Superintendent for any project; submit daily management, inspection, activity, and planning reports; substitute subcontractors; submit daily photographs of the work in place and the work areas prepared for the next day’s work; and develop a site specific quality control program, all at no cost to NYSED. </w:t>
      </w:r>
    </w:p>
    <w:p w14:paraId="18C4BC4B" w14:textId="77777777" w:rsidR="00EF17E9" w:rsidRPr="00496BC3" w:rsidRDefault="00EF17E9" w:rsidP="00A810BA">
      <w:pPr>
        <w:widowControl w:val="0"/>
        <w:autoSpaceDE w:val="0"/>
        <w:autoSpaceDN w:val="0"/>
        <w:ind w:left="1530" w:right="113"/>
        <w:jc w:val="both"/>
        <w:rPr>
          <w:rFonts w:ascii="Arial" w:hAnsi="Arial" w:cs="Arial"/>
          <w:szCs w:val="24"/>
        </w:rPr>
      </w:pPr>
    </w:p>
    <w:p w14:paraId="3C4E3A8C" w14:textId="77777777" w:rsidR="00EF17E9" w:rsidRPr="00496BC3" w:rsidRDefault="00EF17E9" w:rsidP="00EF17E9">
      <w:pPr>
        <w:tabs>
          <w:tab w:val="left" w:pos="1395"/>
          <w:tab w:val="left" w:pos="1396"/>
        </w:tabs>
        <w:ind w:left="1396"/>
        <w:jc w:val="both"/>
        <w:rPr>
          <w:rFonts w:ascii="Arial" w:hAnsi="Arial" w:cs="Arial"/>
          <w:szCs w:val="24"/>
        </w:rPr>
      </w:pPr>
    </w:p>
    <w:p w14:paraId="2028EBB9" w14:textId="1FB16A41" w:rsidR="00EF17E9" w:rsidRPr="00496BC3" w:rsidRDefault="00EF17E9" w:rsidP="00EF17E9">
      <w:pPr>
        <w:widowControl w:val="0"/>
        <w:numPr>
          <w:ilvl w:val="1"/>
          <w:numId w:val="33"/>
        </w:numPr>
        <w:tabs>
          <w:tab w:val="left" w:pos="990"/>
        </w:tabs>
        <w:autoSpaceDE w:val="0"/>
        <w:autoSpaceDN w:val="0"/>
        <w:spacing w:line="238" w:lineRule="auto"/>
        <w:ind w:left="821" w:right="115"/>
        <w:outlineLvl w:val="0"/>
        <w:rPr>
          <w:rFonts w:ascii="Arial" w:hAnsi="Arial" w:cs="Arial"/>
          <w:b/>
          <w:bCs/>
          <w:szCs w:val="24"/>
        </w:rPr>
      </w:pPr>
      <w:r>
        <w:rPr>
          <w:rFonts w:ascii="Arial" w:hAnsi="Arial" w:cs="Arial"/>
          <w:b/>
          <w:bCs/>
          <w:szCs w:val="24"/>
        </w:rPr>
        <w:t>As-Built Drawings</w:t>
      </w:r>
    </w:p>
    <w:p w14:paraId="5CE7CA08" w14:textId="77777777" w:rsidR="00EF17E9" w:rsidRPr="00496BC3" w:rsidRDefault="00EF17E9" w:rsidP="00EF17E9">
      <w:pPr>
        <w:ind w:left="990" w:right="113"/>
        <w:jc w:val="both"/>
        <w:rPr>
          <w:rFonts w:ascii="Arial" w:hAnsi="Arial" w:cs="Arial"/>
          <w:szCs w:val="24"/>
        </w:rPr>
      </w:pPr>
      <w:r w:rsidRPr="00496BC3">
        <w:rPr>
          <w:rFonts w:ascii="Arial" w:hAnsi="Arial" w:cs="Arial"/>
          <w:szCs w:val="24"/>
        </w:rPr>
        <w:t>If the Contractor is provided, or prepares, drawings as part of the Detailed Scope of Work, then as the Detailed Scope of Work progresses the Contractor shall keep a complete and accurate record of changes to, and deviations from, such drawings. The As-Built Drawings will be created in the same medium (paper, electronic) in which they were originally prepared.</w:t>
      </w:r>
    </w:p>
    <w:p w14:paraId="3082C721" w14:textId="77777777" w:rsidR="00D45D8C" w:rsidRPr="00CB22C2" w:rsidRDefault="00D45D8C" w:rsidP="00A37F07">
      <w:pPr>
        <w:rPr>
          <w:rFonts w:ascii="Arial" w:hAnsi="Arial"/>
        </w:rPr>
      </w:pPr>
    </w:p>
    <w:p w14:paraId="3F05440D" w14:textId="77777777" w:rsidR="00D45D8C" w:rsidRPr="00AB7B7C" w:rsidRDefault="00D45D8C" w:rsidP="00D45D8C">
      <w:pPr>
        <w:rPr>
          <w:rFonts w:ascii="Arial" w:hAnsi="Arial"/>
          <w:b/>
        </w:rPr>
      </w:pPr>
    </w:p>
    <w:p w14:paraId="48106F2E" w14:textId="4C52F768" w:rsidR="00D45D8C" w:rsidRPr="00581233" w:rsidRDefault="00D45D8C" w:rsidP="0041264D">
      <w:pPr>
        <w:pStyle w:val="Heading3"/>
        <w:rPr>
          <w:u w:val="none"/>
        </w:rPr>
      </w:pPr>
      <w:r w:rsidRPr="00581233">
        <w:rPr>
          <w:u w:val="none"/>
        </w:rPr>
        <w:t>Payments and Reports</w:t>
      </w:r>
    </w:p>
    <w:p w14:paraId="6F1D4C7D" w14:textId="78301F8E" w:rsidR="00581233" w:rsidRPr="00A810BA" w:rsidRDefault="00581233" w:rsidP="00A810BA">
      <w:pPr>
        <w:jc w:val="both"/>
        <w:rPr>
          <w:rFonts w:ascii="Arial" w:hAnsi="Arial" w:cs="Arial"/>
        </w:rPr>
      </w:pPr>
      <w:r w:rsidRPr="00A810BA">
        <w:rPr>
          <w:rFonts w:ascii="Arial" w:hAnsi="Arial" w:cs="Arial"/>
        </w:rPr>
        <w:t>NYSED will make one payment for all Job Orders that have a Job Order Completion Time of 45 days or less, or a Job Order Price of $25,000 or less. For all other Job Orders, NYSED may make partial, monthly payments based on the percentage of the work completed.</w:t>
      </w:r>
      <w:r>
        <w:rPr>
          <w:rFonts w:ascii="Arial" w:hAnsi="Arial" w:cs="Arial"/>
        </w:rPr>
        <w:t xml:space="preserve"> </w:t>
      </w:r>
      <w:r w:rsidRPr="00A810BA">
        <w:rPr>
          <w:rFonts w:ascii="Arial" w:hAnsi="Arial" w:cs="Arial"/>
        </w:rPr>
        <w:t>Before submitting an Application for Payment (Final or Partial) the Contractor shall reach an agreement with the Project Manager concerning the percentage complete of the Detailed Scope of Work and the dollar value for which the Application for Payment may be submitted.</w:t>
      </w:r>
    </w:p>
    <w:p w14:paraId="69BB4D1E" w14:textId="77777777" w:rsidR="00153AB9" w:rsidRPr="00153AB9" w:rsidRDefault="00153AB9" w:rsidP="00153AB9"/>
    <w:p w14:paraId="398603FD" w14:textId="77777777" w:rsidR="00D45D8C" w:rsidRPr="00CB22C2" w:rsidRDefault="00D45D8C" w:rsidP="00D45D8C">
      <w:pPr>
        <w:rPr>
          <w:rFonts w:ascii="Arial" w:hAnsi="Arial"/>
          <w:b/>
        </w:rPr>
      </w:pPr>
    </w:p>
    <w:p w14:paraId="1751B1AD" w14:textId="0236BB82"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1D3CAEC5" w:rsidR="00D45D8C" w:rsidRPr="00CB22C2" w:rsidRDefault="00AB7B7C" w:rsidP="00D45D8C">
      <w:pPr>
        <w:pStyle w:val="BodyTextIndent2"/>
        <w:tabs>
          <w:tab w:val="clear" w:pos="270"/>
          <w:tab w:val="clear" w:pos="1440"/>
          <w:tab w:val="left" w:pos="1620"/>
        </w:tabs>
        <w:ind w:left="0"/>
        <w:jc w:val="both"/>
        <w:rPr>
          <w:bCs/>
        </w:rPr>
      </w:pPr>
      <w:r w:rsidRPr="00CB22C2">
        <w:t xml:space="preserve">Subcontracting </w:t>
      </w:r>
      <w:r>
        <w:t xml:space="preserve">for the General Contractor Services </w:t>
      </w:r>
      <w:r w:rsidRPr="00CB22C2">
        <w:rPr>
          <w:rFonts w:cs="Arial"/>
        </w:rPr>
        <w:t xml:space="preserve">will </w:t>
      </w:r>
      <w:r w:rsidRPr="003E7E8A">
        <w:rPr>
          <w:rFonts w:cs="Arial"/>
        </w:rPr>
        <w:t>be limited to ninety percent (</w:t>
      </w:r>
      <w:r w:rsidRPr="00A810BA">
        <w:rPr>
          <w:rFonts w:cs="Arial"/>
        </w:rPr>
        <w:t>90%</w:t>
      </w:r>
      <w:r w:rsidRPr="003E7E8A">
        <w:rPr>
          <w:rFonts w:cs="Arial"/>
        </w:rPr>
        <w:t xml:space="preserve">) of the total contract budget. </w:t>
      </w:r>
      <w:r w:rsidRPr="003E7E8A">
        <w:t xml:space="preserve">Subcontracting for the HVAC Contractor Services </w:t>
      </w:r>
      <w:r w:rsidRPr="003E7E8A">
        <w:rPr>
          <w:rFonts w:cs="Arial"/>
        </w:rPr>
        <w:t xml:space="preserve">will be limited to forty-nine percent </w:t>
      </w:r>
      <w:r w:rsidRPr="003E7E8A">
        <w:rPr>
          <w:rFonts w:cs="Arial"/>
        </w:rPr>
        <w:lastRenderedPageBreak/>
        <w:t>(</w:t>
      </w:r>
      <w:r w:rsidRPr="00A810BA">
        <w:rPr>
          <w:rFonts w:cs="Arial"/>
        </w:rPr>
        <w:t>49%</w:t>
      </w:r>
      <w:r w:rsidRPr="003E7E8A">
        <w:rPr>
          <w:rFonts w:cs="Arial"/>
        </w:rPr>
        <w:t>) of the total contract budget.</w:t>
      </w:r>
      <w:r w:rsidR="00D45D8C" w:rsidRPr="003E7E8A">
        <w:rPr>
          <w:b/>
        </w:rPr>
        <w:t xml:space="preserve"> </w:t>
      </w:r>
      <w:r w:rsidR="00D45D8C" w:rsidRPr="003E7E8A">
        <w:rPr>
          <w:bCs/>
          <w:spacing w:val="-3"/>
        </w:rPr>
        <w:t>Subcontracting is defined</w:t>
      </w:r>
      <w:r w:rsidR="00D45D8C" w:rsidRPr="00CB22C2">
        <w:rPr>
          <w:bCs/>
          <w:spacing w:val="-3"/>
        </w:rPr>
        <w:t xml:space="preserve"> as </w:t>
      </w:r>
      <w:r w:rsidR="00D45D8C" w:rsidRPr="00CB22C2">
        <w:rPr>
          <w:bCs/>
        </w:rPr>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AB7B7C" w:rsidRDefault="00D45D8C" w:rsidP="0041264D">
      <w:pPr>
        <w:pStyle w:val="Heading3"/>
        <w:rPr>
          <w:u w:val="none"/>
        </w:rPr>
      </w:pPr>
      <w:r w:rsidRPr="00AB7B7C">
        <w:rPr>
          <w:u w:val="none"/>
        </w:rPr>
        <w:t>Contract Period</w:t>
      </w:r>
    </w:p>
    <w:p w14:paraId="4EF44F1F" w14:textId="77777777" w:rsidR="00D45D8C" w:rsidRPr="00AB7B7C" w:rsidRDefault="00D45D8C" w:rsidP="00D45D8C">
      <w:pPr>
        <w:rPr>
          <w:rFonts w:ascii="Arial" w:hAnsi="Arial"/>
          <w:b/>
        </w:rPr>
      </w:pPr>
    </w:p>
    <w:p w14:paraId="0D8C272A" w14:textId="524EBB26" w:rsidR="00D45D8C" w:rsidRDefault="00D45D8C" w:rsidP="00D45D8C">
      <w:pPr>
        <w:jc w:val="both"/>
        <w:rPr>
          <w:rFonts w:ascii="Arial" w:hAnsi="Arial"/>
        </w:rPr>
      </w:pPr>
      <w:r w:rsidRPr="00AB7B7C">
        <w:rPr>
          <w:rFonts w:ascii="Arial" w:hAnsi="Arial"/>
        </w:rPr>
        <w:t xml:space="preserve">NYSED will award </w:t>
      </w:r>
      <w:r w:rsidR="00BD1EEC">
        <w:rPr>
          <w:rFonts w:ascii="Arial" w:hAnsi="Arial"/>
          <w:b/>
        </w:rPr>
        <w:t>multiple</w:t>
      </w:r>
      <w:r w:rsidRPr="00AB7B7C">
        <w:rPr>
          <w:rFonts w:ascii="Arial" w:hAnsi="Arial"/>
        </w:rPr>
        <w:t xml:space="preserve"> contracts pursuant to this RFP.</w:t>
      </w:r>
      <w:r w:rsidR="00E7346A" w:rsidRPr="00AB7B7C">
        <w:rPr>
          <w:rFonts w:ascii="Arial" w:hAnsi="Arial"/>
        </w:rPr>
        <w:t xml:space="preserve"> </w:t>
      </w:r>
      <w:r w:rsidRPr="00AB7B7C">
        <w:rPr>
          <w:rFonts w:ascii="Arial" w:hAnsi="Arial"/>
        </w:rPr>
        <w:t xml:space="preserve">The contract(s) resulting from this RFP will be for a term </w:t>
      </w:r>
      <w:r w:rsidR="006B7A03" w:rsidRPr="00AB7B7C">
        <w:rPr>
          <w:rFonts w:ascii="Arial" w:hAnsi="Arial"/>
        </w:rPr>
        <w:t xml:space="preserve">anticipated to </w:t>
      </w:r>
      <w:r w:rsidRPr="00AB7B7C">
        <w:rPr>
          <w:rFonts w:ascii="Arial" w:hAnsi="Arial"/>
        </w:rPr>
        <w:t xml:space="preserve">begin </w:t>
      </w:r>
      <w:r w:rsidR="00823F1D">
        <w:rPr>
          <w:rFonts w:ascii="Arial" w:hAnsi="Arial"/>
          <w:b/>
        </w:rPr>
        <w:t>August 1</w:t>
      </w:r>
      <w:r w:rsidR="007A5D13" w:rsidRPr="00AB7B7C">
        <w:rPr>
          <w:rFonts w:ascii="Arial" w:hAnsi="Arial"/>
          <w:b/>
        </w:rPr>
        <w:t>, 2022</w:t>
      </w:r>
      <w:r w:rsidRPr="00AB7B7C">
        <w:rPr>
          <w:rFonts w:ascii="Arial" w:hAnsi="Arial"/>
        </w:rPr>
        <w:t xml:space="preserve"> and </w:t>
      </w:r>
      <w:r w:rsidR="006B7A03" w:rsidRPr="00AB7B7C">
        <w:rPr>
          <w:rFonts w:ascii="Arial" w:hAnsi="Arial"/>
        </w:rPr>
        <w:t xml:space="preserve">to </w:t>
      </w:r>
      <w:r w:rsidRPr="00AB7B7C">
        <w:rPr>
          <w:rFonts w:ascii="Arial" w:hAnsi="Arial"/>
        </w:rPr>
        <w:t xml:space="preserve">end </w:t>
      </w:r>
      <w:r w:rsidR="006C5969" w:rsidRPr="00DC63EF">
        <w:rPr>
          <w:rFonts w:ascii="Arial" w:hAnsi="Arial"/>
          <w:b/>
          <w:bCs/>
        </w:rPr>
        <w:t>September 30</w:t>
      </w:r>
      <w:r w:rsidR="007A5D13" w:rsidRPr="00DC63EF">
        <w:rPr>
          <w:rFonts w:ascii="Arial" w:hAnsi="Arial"/>
          <w:b/>
          <w:bCs/>
        </w:rPr>
        <w:t>, 2024</w:t>
      </w:r>
      <w:r w:rsidR="007A5D13" w:rsidRPr="00AB7B7C">
        <w:rPr>
          <w:rFonts w:ascii="Arial" w:hAnsi="Arial"/>
        </w:rPr>
        <w:t>.</w:t>
      </w:r>
    </w:p>
    <w:p w14:paraId="4C6D3818" w14:textId="77777777" w:rsidR="00B25AF6" w:rsidRPr="00AB7B7C" w:rsidRDefault="00B25AF6" w:rsidP="00D45D8C">
      <w:pPr>
        <w:jc w:val="both"/>
        <w:rPr>
          <w:rFonts w:ascii="Arial" w:hAnsi="Arial"/>
        </w:rPr>
      </w:pPr>
    </w:p>
    <w:p w14:paraId="54C733FF" w14:textId="77777777" w:rsidR="00D45D8C" w:rsidRPr="00AB7B7C" w:rsidRDefault="00D45D8C" w:rsidP="00D45D8C">
      <w:pPr>
        <w:rPr>
          <w:rFonts w:ascii="Arial" w:hAnsi="Arial"/>
          <w:b/>
        </w:rPr>
      </w:pPr>
      <w:r w:rsidRPr="00A810BA">
        <w:rPr>
          <w:rFonts w:ascii="Arial" w:hAnsi="Arial"/>
          <w:b/>
        </w:rPr>
        <w:fldChar w:fldCharType="begin"/>
      </w:r>
      <w:r w:rsidRPr="00AB7B7C">
        <w:rPr>
          <w:rFonts w:ascii="Arial" w:hAnsi="Arial"/>
          <w:b/>
        </w:rPr>
        <w:instrText xml:space="preserve">  </w:instrText>
      </w:r>
      <w:r w:rsidRPr="00A810BA">
        <w:rPr>
          <w:rFonts w:ascii="Arial" w:hAnsi="Arial"/>
          <w:b/>
        </w:rPr>
        <w:fldChar w:fldCharType="end"/>
      </w:r>
    </w:p>
    <w:p w14:paraId="6B30985F" w14:textId="77777777" w:rsidR="00D45D8C" w:rsidRPr="00CB22C2" w:rsidRDefault="00D45D8C"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 xml:space="preserve">The New York State Education Department (“NYSED”) has enacted its policies Equal Opportunity, Non-Discrimination and Affirmative Action and on Minority and Women-Owned Business Enterprise </w:t>
      </w:r>
      <w:r w:rsidRPr="00CB22C2">
        <w:rPr>
          <w:rFonts w:ascii="Arial" w:hAnsi="Arial" w:cs="Arial"/>
          <w:szCs w:val="24"/>
        </w:rPr>
        <w:lastRenderedPageBreak/>
        <w:t>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lastRenderedPageBreak/>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2"/>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7D99FAD4" w:rsidR="007776AD" w:rsidRPr="00CB22C2" w:rsidRDefault="007776AD" w:rsidP="00EB6D0C">
      <w:pPr>
        <w:ind w:left="-57"/>
        <w:jc w:val="both"/>
        <w:rPr>
          <w:rFonts w:ascii="Arial" w:hAnsi="Arial" w:cs="Arial"/>
          <w:szCs w:val="24"/>
        </w:rPr>
      </w:pPr>
      <w:r w:rsidRPr="00CB22C2">
        <w:rPr>
          <w:rFonts w:ascii="Arial" w:hAnsi="Arial" w:cs="Arial"/>
          <w:szCs w:val="24"/>
        </w:rPr>
        <w:t>5.</w:t>
      </w:r>
      <w:r w:rsidR="00E7346A">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5"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3E7E8A" w:rsidRDefault="007776AD" w:rsidP="007776AD">
      <w:pPr>
        <w:ind w:left="-57"/>
        <w:jc w:val="both"/>
        <w:rPr>
          <w:rFonts w:ascii="Arial" w:hAnsi="Arial" w:cs="Arial"/>
          <w:szCs w:val="24"/>
        </w:rPr>
      </w:pPr>
      <w:r w:rsidRPr="003E7E8A">
        <w:rPr>
          <w:rFonts w:ascii="Arial" w:hAnsi="Arial" w:cs="Arial"/>
          <w:szCs w:val="24"/>
        </w:rPr>
        <w:t>8.</w:t>
      </w:r>
      <w:r w:rsidR="00E7346A" w:rsidRPr="003E7E8A">
        <w:rPr>
          <w:rFonts w:ascii="Arial" w:hAnsi="Arial" w:cs="Arial"/>
          <w:szCs w:val="24"/>
        </w:rPr>
        <w:t xml:space="preserve"> </w:t>
      </w:r>
      <w:r w:rsidRPr="003E7E8A">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3E7E8A" w:rsidRDefault="007776AD" w:rsidP="007776AD">
      <w:pPr>
        <w:ind w:left="-57"/>
        <w:jc w:val="both"/>
        <w:rPr>
          <w:rFonts w:ascii="Arial" w:hAnsi="Arial" w:cs="Arial"/>
          <w:szCs w:val="24"/>
        </w:rPr>
      </w:pPr>
    </w:p>
    <w:p w14:paraId="55BB78D2" w14:textId="073992C7" w:rsidR="007776AD" w:rsidRPr="003E7E8A" w:rsidRDefault="007776AD" w:rsidP="007776AD">
      <w:pPr>
        <w:ind w:left="-57"/>
        <w:jc w:val="both"/>
        <w:rPr>
          <w:rFonts w:ascii="Arial" w:hAnsi="Arial" w:cs="Arial"/>
          <w:szCs w:val="24"/>
        </w:rPr>
      </w:pPr>
      <w:r w:rsidRPr="003E7E8A">
        <w:rPr>
          <w:rFonts w:ascii="Arial" w:hAnsi="Arial" w:cs="Arial"/>
          <w:szCs w:val="24"/>
        </w:rPr>
        <w:t>9.</w:t>
      </w:r>
      <w:r w:rsidR="00E7346A" w:rsidRPr="003E7E8A">
        <w:rPr>
          <w:rFonts w:ascii="Arial" w:hAnsi="Arial" w:cs="Arial"/>
          <w:szCs w:val="24"/>
        </w:rPr>
        <w:t xml:space="preserve"> </w:t>
      </w:r>
      <w:r w:rsidRPr="003E7E8A">
        <w:rPr>
          <w:rFonts w:ascii="Arial" w:hAnsi="Arial" w:cs="Arial"/>
          <w:szCs w:val="24"/>
        </w:rPr>
        <w:t xml:space="preserve">Contractor shall comply with the requirements of any federal law concerning opportunities for M/WBEs </w:t>
      </w:r>
      <w:r w:rsidR="00141971" w:rsidRPr="003E7E8A">
        <w:rPr>
          <w:rFonts w:ascii="Arial" w:hAnsi="Arial" w:cs="Arial"/>
          <w:szCs w:val="24"/>
        </w:rPr>
        <w:t xml:space="preserve">that </w:t>
      </w:r>
      <w:r w:rsidRPr="003E7E8A">
        <w:rPr>
          <w:rFonts w:ascii="Arial" w:hAnsi="Arial" w:cs="Arial"/>
          <w:szCs w:val="24"/>
        </w:rPr>
        <w:t>effectuates the purpose of this section.</w:t>
      </w:r>
    </w:p>
    <w:p w14:paraId="1416FFDC" w14:textId="77777777" w:rsidR="007776AD" w:rsidRPr="003E7E8A" w:rsidRDefault="007776AD" w:rsidP="007776AD">
      <w:pPr>
        <w:ind w:left="-57"/>
        <w:jc w:val="both"/>
        <w:rPr>
          <w:rFonts w:ascii="Arial" w:hAnsi="Arial" w:cs="Arial"/>
          <w:szCs w:val="24"/>
        </w:rPr>
      </w:pPr>
    </w:p>
    <w:p w14:paraId="51626028" w14:textId="5AA618B2" w:rsidR="007776AD" w:rsidRPr="003E7E8A" w:rsidRDefault="007776AD" w:rsidP="007776AD">
      <w:pPr>
        <w:ind w:left="-57"/>
        <w:jc w:val="both"/>
        <w:rPr>
          <w:rFonts w:ascii="Arial" w:hAnsi="Arial" w:cs="Arial"/>
          <w:szCs w:val="24"/>
        </w:rPr>
      </w:pPr>
      <w:r w:rsidRPr="003E7E8A">
        <w:rPr>
          <w:rFonts w:ascii="Arial" w:hAnsi="Arial" w:cs="Arial"/>
          <w:szCs w:val="24"/>
        </w:rPr>
        <w:t>10.</w:t>
      </w:r>
      <w:r w:rsidR="00E7346A" w:rsidRPr="003E7E8A">
        <w:rPr>
          <w:rFonts w:ascii="Arial" w:hAnsi="Arial" w:cs="Arial"/>
          <w:szCs w:val="24"/>
        </w:rPr>
        <w:t xml:space="preserve"> </w:t>
      </w:r>
      <w:r w:rsidRPr="003E7E8A">
        <w:rPr>
          <w:rFonts w:ascii="Arial" w:hAnsi="Arial" w:cs="Arial"/>
          <w:szCs w:val="24"/>
        </w:rPr>
        <w:t xml:space="preserve">Contractor shall submit all necessary M/WBE documents and/or forms as described above as part of their </w:t>
      </w:r>
      <w:r w:rsidR="007A5D13" w:rsidRPr="003E7E8A">
        <w:rPr>
          <w:rFonts w:ascii="Arial" w:hAnsi="Arial" w:cs="Arial"/>
          <w:szCs w:val="24"/>
        </w:rPr>
        <w:t>Job Order Proposal</w:t>
      </w:r>
      <w:r w:rsidRPr="003E7E8A">
        <w:rPr>
          <w:rFonts w:ascii="Arial" w:hAnsi="Arial" w:cs="Arial"/>
          <w:szCs w:val="24"/>
        </w:rPr>
        <w:t>.</w:t>
      </w:r>
    </w:p>
    <w:p w14:paraId="460FB214" w14:textId="77777777" w:rsidR="007776AD" w:rsidRPr="003E7E8A"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3E7E8A">
        <w:rPr>
          <w:rFonts w:ascii="Arial" w:hAnsi="Arial" w:cs="Arial"/>
          <w:szCs w:val="24"/>
        </w:rPr>
        <w:t>11.</w:t>
      </w:r>
      <w:r w:rsidR="00E7346A" w:rsidRPr="003E7E8A">
        <w:rPr>
          <w:rFonts w:ascii="Arial" w:hAnsi="Arial" w:cs="Arial"/>
          <w:szCs w:val="24"/>
        </w:rPr>
        <w:t xml:space="preserve"> </w:t>
      </w:r>
      <w:r w:rsidRPr="003E7E8A">
        <w:rPr>
          <w:rFonts w:ascii="Arial" w:hAnsi="Arial" w:cs="Arial"/>
          <w:szCs w:val="24"/>
        </w:rPr>
        <w:t>The percentage goals established for this RFP are based on the overall availability of M/WBEs certified in the particular areas of expertise identified under this RFP.</w:t>
      </w:r>
      <w:r w:rsidR="00E7346A" w:rsidRPr="003E7E8A">
        <w:rPr>
          <w:rFonts w:ascii="Arial" w:hAnsi="Arial" w:cs="Arial"/>
          <w:szCs w:val="24"/>
        </w:rPr>
        <w:t xml:space="preserve"> </w:t>
      </w:r>
      <w:r w:rsidRPr="003E7E8A">
        <w:rPr>
          <w:rFonts w:ascii="Arial" w:hAnsi="Arial" w:cs="Arial"/>
          <w:szCs w:val="24"/>
        </w:rPr>
        <w:t>These goals should not be construed as rigid and inflexible quotas</w:t>
      </w:r>
      <w:r w:rsidRPr="00CB22C2">
        <w:rPr>
          <w:rFonts w:ascii="Arial" w:hAnsi="Arial" w:cs="Arial"/>
          <w:szCs w:val="24"/>
        </w:rPr>
        <w:t xml:space="preserve">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w:t>
      </w:r>
      <w:r w:rsidRPr="00CB22C2">
        <w:rPr>
          <w:rFonts w:ascii="Arial" w:hAnsi="Arial" w:cs="Arial"/>
          <w:szCs w:val="24"/>
        </w:rPr>
        <w:lastRenderedPageBreak/>
        <w:t>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6"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27"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8"/>
          <w:footerReference w:type="default" r:id="rId29"/>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BF8EC8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2EEF8CAD" w14:textId="77777777" w:rsidR="009050A6" w:rsidRPr="00CB22C2" w:rsidRDefault="009050A6" w:rsidP="009050A6">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0"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36F48D68" w14:textId="77777777" w:rsidR="009050A6" w:rsidRPr="00CB22C2" w:rsidRDefault="009050A6" w:rsidP="009050A6">
      <w:pPr>
        <w:pStyle w:val="p4"/>
        <w:widowControl/>
        <w:tabs>
          <w:tab w:val="clear" w:pos="720"/>
        </w:tabs>
        <w:spacing w:line="240" w:lineRule="auto"/>
        <w:rPr>
          <w:rFonts w:ascii="Arial" w:hAnsi="Arial"/>
        </w:rPr>
      </w:pPr>
    </w:p>
    <w:p w14:paraId="5EE1B056"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p>
    <w:p w14:paraId="1336C01E"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p>
    <w:p w14:paraId="3674EF74" w14:textId="77777777"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r w:rsidRPr="00CB22C2">
        <w:rPr>
          <w:rFonts w:ascii="Arial" w:hAnsi="Arial"/>
        </w:rPr>
        <w:t>bearing signature</w:t>
      </w:r>
    </w:p>
    <w:p w14:paraId="3F130397" w14:textId="0C2A1966" w:rsidR="009050A6" w:rsidRPr="00CB22C2" w:rsidRDefault="009050A6" w:rsidP="009050A6">
      <w:pPr>
        <w:pStyle w:val="p4"/>
        <w:widowControl/>
        <w:tabs>
          <w:tab w:val="clear" w:pos="720"/>
        </w:tabs>
        <w:spacing w:line="240" w:lineRule="auto"/>
        <w:rPr>
          <w:rFonts w:ascii="Arial" w:hAnsi="Arial"/>
        </w:rPr>
      </w:pPr>
      <w:r w:rsidRPr="00CB22C2">
        <w:rPr>
          <w:rFonts w:ascii="Arial" w:hAnsi="Arial"/>
        </w:rPr>
        <w:t xml:space="preserve">4. M/WBE </w:t>
      </w:r>
      <w:r w:rsidR="008D6180">
        <w:rPr>
          <w:rFonts w:ascii="Arial" w:hAnsi="Arial"/>
        </w:rPr>
        <w:t>Contracting</w:t>
      </w:r>
      <w:r w:rsidR="00723FA4">
        <w:rPr>
          <w:rFonts w:ascii="Arial" w:hAnsi="Arial"/>
        </w:rPr>
        <w:t xml:space="preserve"> Plan </w:t>
      </w:r>
      <w:r w:rsidRPr="00CB22C2">
        <w:rPr>
          <w:rFonts w:ascii="Arial" w:hAnsi="Arial"/>
        </w:rPr>
        <w:t>bearing signature</w:t>
      </w:r>
    </w:p>
    <w:p w14:paraId="577D9883" w14:textId="77777777" w:rsidR="009050A6" w:rsidRPr="00CB22C2" w:rsidRDefault="009050A6" w:rsidP="009050A6">
      <w:pPr>
        <w:jc w:val="both"/>
        <w:rPr>
          <w:rFonts w:ascii="Arial" w:hAnsi="Arial"/>
          <w:b/>
        </w:rPr>
      </w:pPr>
    </w:p>
    <w:p w14:paraId="0850BF92" w14:textId="11C71F88" w:rsidR="009050A6" w:rsidRDefault="009050A6" w:rsidP="009050A6">
      <w:pPr>
        <w:jc w:val="both"/>
        <w:rPr>
          <w:rFonts w:ascii="Arial" w:hAnsi="Arial" w:cs="Arial"/>
          <w:szCs w:val="24"/>
        </w:rPr>
      </w:pPr>
      <w:r w:rsidRPr="00CB22C2">
        <w:rPr>
          <w:rFonts w:ascii="Arial" w:hAnsi="Arial" w:cs="Arial"/>
          <w:szCs w:val="24"/>
        </w:rPr>
        <w:t xml:space="preserve">The proposal must be received by </w:t>
      </w:r>
      <w:r w:rsidR="00DC63EF">
        <w:rPr>
          <w:rFonts w:ascii="Arial" w:hAnsi="Arial" w:cs="Arial"/>
          <w:b/>
          <w:szCs w:val="24"/>
        </w:rPr>
        <w:t>July 12, 2022</w:t>
      </w:r>
      <w:r w:rsidRPr="00AF20A9">
        <w:rPr>
          <w:rFonts w:ascii="Arial" w:hAnsi="Arial" w:cs="Arial"/>
          <w:b/>
          <w:szCs w:val="24"/>
        </w:rPr>
        <w:t>,</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Pr>
          <w:rFonts w:ascii="Arial" w:hAnsi="Arial" w:cs="Arial"/>
          <w:b/>
          <w:szCs w:val="24"/>
        </w:rPr>
        <w:t xml:space="preserve"> </w:t>
      </w:r>
      <w:r w:rsidRPr="468A583F">
        <w:rPr>
          <w:rFonts w:ascii="Arial" w:hAnsi="Arial"/>
        </w:rPr>
        <w:t>by email</w:t>
      </w:r>
      <w:r>
        <w:rPr>
          <w:rFonts w:ascii="Arial" w:hAnsi="Arial"/>
        </w:rPr>
        <w:t xml:space="preserve"> to </w:t>
      </w:r>
      <w:hyperlink r:id="rId31" w:history="1">
        <w:r w:rsidRPr="0032104C">
          <w:rPr>
            <w:rStyle w:val="Hyperlink"/>
            <w:rFonts w:ascii="Arial" w:hAnsi="Arial"/>
          </w:rPr>
          <w:t>cau@nysed.gov</w:t>
        </w:r>
      </w:hyperlink>
      <w:r w:rsidRPr="00CB22C2">
        <w:rPr>
          <w:rFonts w:ascii="Arial" w:hAnsi="Arial" w:cs="Arial"/>
          <w:szCs w:val="24"/>
        </w:rPr>
        <w:t>.</w:t>
      </w:r>
      <w:r w:rsidR="003E7E8A">
        <w:rPr>
          <w:rFonts w:ascii="Arial" w:hAnsi="Arial" w:cs="Arial"/>
          <w:szCs w:val="24"/>
        </w:rPr>
        <w:t xml:space="preserve"> If submitting a proposal for more than one region or contract type, a separate proposal must be submitted for each response.</w:t>
      </w:r>
    </w:p>
    <w:p w14:paraId="44817925" w14:textId="77777777" w:rsidR="00AB7B7C" w:rsidRPr="00CB22C2" w:rsidRDefault="00AB7B7C" w:rsidP="009050A6">
      <w:pPr>
        <w:jc w:val="both"/>
        <w:rPr>
          <w:rFonts w:ascii="Arial" w:hAnsi="Arial" w:cs="Arial"/>
        </w:rPr>
      </w:pPr>
    </w:p>
    <w:p w14:paraId="616D9FBA" w14:textId="207AD2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0DE12E9C" w:rsidR="00D45D8C" w:rsidRPr="00CB22C2" w:rsidRDefault="00D45D8C" w:rsidP="0041264D">
      <w:pPr>
        <w:pStyle w:val="Heading3"/>
      </w:pPr>
      <w:r w:rsidRPr="0041264D">
        <w:rPr>
          <w:u w:val="none"/>
        </w:rPr>
        <w:t>Technical Proposal</w:t>
      </w:r>
      <w:r w:rsidR="00D47E37">
        <w:rPr>
          <w:u w:val="none"/>
        </w:rPr>
        <w:tab/>
      </w:r>
      <w:r w:rsidR="00D47E37">
        <w:rPr>
          <w:u w:val="none"/>
        </w:rPr>
        <w:tab/>
      </w:r>
      <w:r w:rsidR="00F13853">
        <w:rPr>
          <w:u w:val="none"/>
        </w:rPr>
        <w:tab/>
      </w:r>
      <w:r w:rsidR="00F13853">
        <w:rPr>
          <w:u w:val="none"/>
        </w:rPr>
        <w:tab/>
      </w:r>
      <w:r w:rsidR="00F13853">
        <w:rPr>
          <w:u w:val="none"/>
        </w:rPr>
        <w:tab/>
      </w:r>
      <w:r w:rsidR="00F13853">
        <w:rPr>
          <w:u w:val="none"/>
        </w:rPr>
        <w:tab/>
      </w:r>
      <w:r w:rsidR="00F13853">
        <w:rPr>
          <w:u w:val="none"/>
        </w:rPr>
        <w:tab/>
      </w:r>
      <w:r w:rsidR="00F13853">
        <w:rPr>
          <w:u w:val="none"/>
        </w:rPr>
        <w:tab/>
      </w:r>
      <w:r w:rsidR="00F13853">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4E93AABC" w14:textId="1D5B8095" w:rsidR="00D45D8C" w:rsidRDefault="00D45D8C" w:rsidP="00D45D8C">
      <w:pPr>
        <w:jc w:val="both"/>
        <w:rPr>
          <w:rFonts w:ascii="Arial" w:hAnsi="Arial" w:cs="Arial"/>
        </w:rPr>
      </w:pPr>
      <w:r w:rsidRPr="00CB22C2">
        <w:rPr>
          <w:rFonts w:ascii="Arial" w:hAnsi="Arial"/>
          <w:bCs/>
        </w:rPr>
        <w:t xml:space="preserve">The completed Technical Proposal </w:t>
      </w:r>
      <w:r w:rsidR="009050A6" w:rsidRPr="008D6180">
        <w:rPr>
          <w:rFonts w:ascii="Arial" w:hAnsi="Arial"/>
          <w:bCs/>
        </w:rPr>
        <w:t xml:space="preserve">should </w:t>
      </w:r>
      <w:r w:rsidRPr="008D6180">
        <w:rPr>
          <w:rFonts w:ascii="Arial" w:hAnsi="Arial"/>
          <w:bCs/>
        </w:rPr>
        <w:t xml:space="preserve">be </w:t>
      </w:r>
      <w:r w:rsidR="00AB7B7C" w:rsidRPr="008D6180">
        <w:rPr>
          <w:rFonts w:ascii="Arial" w:hAnsi="Arial"/>
          <w:bCs/>
        </w:rPr>
        <w:t>e</w:t>
      </w:r>
      <w:r w:rsidRPr="008D6180">
        <w:rPr>
          <w:rFonts w:ascii="Arial" w:hAnsi="Arial"/>
          <w:bCs/>
        </w:rPr>
        <w:t xml:space="preserve">mailed </w:t>
      </w:r>
      <w:r w:rsidR="003A08E9">
        <w:rPr>
          <w:rFonts w:ascii="Arial" w:hAnsi="Arial"/>
          <w:bCs/>
        </w:rPr>
        <w:t xml:space="preserve">and </w:t>
      </w:r>
      <w:r w:rsidRPr="008D6180">
        <w:rPr>
          <w:rFonts w:ascii="Arial" w:hAnsi="Arial"/>
          <w:bCs/>
        </w:rPr>
        <w:t xml:space="preserve">labeled </w:t>
      </w:r>
      <w:r w:rsidR="003A08E9" w:rsidRPr="00232A4E">
        <w:rPr>
          <w:rFonts w:ascii="Arial" w:hAnsi="Arial"/>
          <w:b/>
          <w:bCs/>
        </w:rPr>
        <w:t>[name of bidder]</w:t>
      </w:r>
      <w:r w:rsidR="003A08E9" w:rsidRPr="00232A4E">
        <w:rPr>
          <w:rFonts w:ascii="Arial" w:hAnsi="Arial"/>
        </w:rPr>
        <w:t xml:space="preserve"> </w:t>
      </w:r>
      <w:r w:rsidRPr="008D6180">
        <w:rPr>
          <w:rFonts w:ascii="Arial" w:hAnsi="Arial"/>
          <w:b/>
          <w:bCs/>
        </w:rPr>
        <w:t>Technical Proposal</w:t>
      </w:r>
      <w:r w:rsidR="0061742E" w:rsidRPr="008D6180">
        <w:rPr>
          <w:rFonts w:ascii="Arial" w:hAnsi="Arial" w:cs="Arial"/>
          <w:b/>
        </w:rPr>
        <w:t xml:space="preserve"> – </w:t>
      </w:r>
      <w:r w:rsidR="0061742E" w:rsidRPr="008D6180">
        <w:rPr>
          <w:rFonts w:ascii="Arial" w:hAnsi="Arial"/>
          <w:b/>
          <w:bCs/>
        </w:rPr>
        <w:t>RFP #</w:t>
      </w:r>
      <w:r w:rsidR="003A08E9">
        <w:rPr>
          <w:rFonts w:ascii="Arial" w:hAnsi="Arial"/>
          <w:b/>
          <w:bCs/>
        </w:rPr>
        <w:t>22-016</w:t>
      </w:r>
      <w:r w:rsidR="003E7E8A">
        <w:rPr>
          <w:rFonts w:ascii="Arial" w:hAnsi="Arial"/>
          <w:b/>
          <w:bCs/>
        </w:rPr>
        <w:t>, Region #XX</w:t>
      </w:r>
      <w:r w:rsidR="0061742E" w:rsidRPr="008D6180">
        <w:rPr>
          <w:rFonts w:ascii="Arial" w:hAnsi="Arial"/>
          <w:b/>
          <w:bCs/>
        </w:rPr>
        <w:t xml:space="preserve"> </w:t>
      </w:r>
      <w:r w:rsidRPr="008D6180">
        <w:rPr>
          <w:rFonts w:ascii="Arial" w:hAnsi="Arial"/>
          <w:bCs/>
        </w:rPr>
        <w:t xml:space="preserve">and </w:t>
      </w:r>
      <w:r w:rsidR="009050A6" w:rsidRPr="008D6180">
        <w:rPr>
          <w:rFonts w:ascii="Arial" w:hAnsi="Arial"/>
          <w:bCs/>
        </w:rPr>
        <w:t>i</w:t>
      </w:r>
      <w:r w:rsidRPr="008D6180">
        <w:rPr>
          <w:rFonts w:ascii="Arial" w:hAnsi="Arial"/>
          <w:bCs/>
        </w:rPr>
        <w:t>nclude the following</w:t>
      </w:r>
      <w:r w:rsidRPr="008D6180">
        <w:rPr>
          <w:rFonts w:ascii="Arial" w:hAnsi="Arial" w:cs="Arial"/>
        </w:rPr>
        <w:t>:</w:t>
      </w:r>
    </w:p>
    <w:p w14:paraId="793B9D8B" w14:textId="77777777" w:rsidR="00F82E34" w:rsidRPr="008D6180" w:rsidRDefault="00F82E34" w:rsidP="00D45D8C">
      <w:pPr>
        <w:jc w:val="both"/>
        <w:rPr>
          <w:rFonts w:ascii="Arial" w:hAnsi="Arial" w:cs="Arial"/>
        </w:rPr>
      </w:pPr>
    </w:p>
    <w:p w14:paraId="1355BD82" w14:textId="320456B2" w:rsidR="000B158B" w:rsidRPr="00A810BA" w:rsidRDefault="000B158B" w:rsidP="000B158B">
      <w:pPr>
        <w:numPr>
          <w:ilvl w:val="0"/>
          <w:numId w:val="26"/>
        </w:numPr>
        <w:tabs>
          <w:tab w:val="clear" w:pos="1080"/>
          <w:tab w:val="num" w:pos="1530"/>
          <w:tab w:val="num" w:pos="2880"/>
        </w:tabs>
        <w:spacing w:before="80" w:after="80"/>
        <w:ind w:left="1530" w:hanging="450"/>
        <w:rPr>
          <w:rFonts w:ascii="Arial" w:hAnsi="Arial" w:cs="Arial"/>
          <w:snapToGrid w:val="0"/>
          <w:szCs w:val="24"/>
        </w:rPr>
      </w:pPr>
      <w:r w:rsidRPr="00A810BA">
        <w:rPr>
          <w:rFonts w:ascii="Arial" w:hAnsi="Arial" w:cs="Arial"/>
          <w:b/>
          <w:snapToGrid w:val="0"/>
          <w:szCs w:val="24"/>
          <w:u w:val="single"/>
        </w:rPr>
        <w:t>Safety:</w:t>
      </w:r>
      <w:r w:rsidRPr="00A810BA">
        <w:rPr>
          <w:rFonts w:ascii="Arial" w:hAnsi="Arial" w:cs="Arial"/>
          <w:snapToGrid w:val="0"/>
          <w:szCs w:val="24"/>
        </w:rPr>
        <w:t xml:space="preserve"> </w:t>
      </w:r>
      <w:r w:rsidRPr="00A810BA">
        <w:rPr>
          <w:rFonts w:ascii="Arial" w:hAnsi="Arial" w:cs="Arial"/>
          <w:szCs w:val="24"/>
        </w:rPr>
        <w:t>Attach a letter from the firm’s insurance company, on the insurance carrier’s letterhead, stating the firm’s Experience Modification Rate (EMR) for the past three calendar years: 202</w:t>
      </w:r>
      <w:r w:rsidRPr="008D6180">
        <w:rPr>
          <w:rFonts w:ascii="Arial" w:hAnsi="Arial" w:cs="Arial"/>
          <w:szCs w:val="24"/>
        </w:rPr>
        <w:t>1</w:t>
      </w:r>
      <w:r w:rsidRPr="00A810BA">
        <w:rPr>
          <w:rFonts w:ascii="Arial" w:hAnsi="Arial" w:cs="Arial"/>
          <w:szCs w:val="24"/>
        </w:rPr>
        <w:t>, 20</w:t>
      </w:r>
      <w:r w:rsidRPr="008D6180">
        <w:rPr>
          <w:rFonts w:ascii="Arial" w:hAnsi="Arial" w:cs="Arial"/>
          <w:szCs w:val="24"/>
        </w:rPr>
        <w:t>20</w:t>
      </w:r>
      <w:r w:rsidRPr="00A810BA">
        <w:rPr>
          <w:rFonts w:ascii="Arial" w:hAnsi="Arial" w:cs="Arial"/>
          <w:szCs w:val="24"/>
        </w:rPr>
        <w:t>, and 20</w:t>
      </w:r>
      <w:r w:rsidRPr="008D6180">
        <w:rPr>
          <w:rFonts w:ascii="Arial" w:hAnsi="Arial" w:cs="Arial"/>
          <w:szCs w:val="24"/>
        </w:rPr>
        <w:t>19</w:t>
      </w:r>
      <w:r w:rsidRPr="00A810BA">
        <w:rPr>
          <w:rFonts w:ascii="Arial" w:hAnsi="Arial" w:cs="Arial"/>
          <w:szCs w:val="24"/>
        </w:rPr>
        <w:t>. If, during any year, the EMR is greater than 1.0, attach an explanation as to why the EMR is greater than 1.0 and steps taken to reduce the EMR.</w:t>
      </w:r>
      <w:r w:rsidR="00A16958">
        <w:rPr>
          <w:rFonts w:ascii="Arial" w:hAnsi="Arial" w:cs="Arial"/>
          <w:szCs w:val="24"/>
        </w:rPr>
        <w:t xml:space="preserve"> (10 points)</w:t>
      </w:r>
      <w:r w:rsidRPr="00A810BA">
        <w:rPr>
          <w:rFonts w:ascii="Arial" w:hAnsi="Arial" w:cs="Arial"/>
          <w:szCs w:val="24"/>
        </w:rPr>
        <w:br/>
      </w:r>
    </w:p>
    <w:p w14:paraId="2D98D9B6" w14:textId="0F472F17" w:rsidR="000B158B" w:rsidRPr="00A810BA" w:rsidRDefault="000B158B" w:rsidP="000B158B">
      <w:pPr>
        <w:numPr>
          <w:ilvl w:val="0"/>
          <w:numId w:val="26"/>
        </w:numPr>
        <w:tabs>
          <w:tab w:val="clear" w:pos="1080"/>
          <w:tab w:val="num" w:pos="1530"/>
          <w:tab w:val="num" w:pos="2880"/>
        </w:tabs>
        <w:spacing w:before="80" w:after="80"/>
        <w:ind w:left="1530" w:hanging="450"/>
        <w:rPr>
          <w:rFonts w:ascii="Arial" w:hAnsi="Arial" w:cs="Arial"/>
          <w:snapToGrid w:val="0"/>
          <w:szCs w:val="24"/>
        </w:rPr>
      </w:pPr>
      <w:r w:rsidRPr="00A810BA">
        <w:rPr>
          <w:rFonts w:ascii="Arial" w:hAnsi="Arial" w:cs="Arial"/>
          <w:b/>
          <w:snapToGrid w:val="0"/>
          <w:szCs w:val="24"/>
          <w:u w:val="single"/>
        </w:rPr>
        <w:t xml:space="preserve">Comparable </w:t>
      </w:r>
      <w:r w:rsidR="003E7E8A">
        <w:rPr>
          <w:rFonts w:ascii="Arial" w:hAnsi="Arial" w:cs="Arial"/>
          <w:b/>
          <w:snapToGrid w:val="0"/>
          <w:szCs w:val="24"/>
          <w:u w:val="single"/>
        </w:rPr>
        <w:t>Project</w:t>
      </w:r>
      <w:r w:rsidRPr="00A810BA">
        <w:rPr>
          <w:rFonts w:ascii="Arial" w:hAnsi="Arial" w:cs="Arial"/>
          <w:b/>
          <w:snapToGrid w:val="0"/>
          <w:szCs w:val="24"/>
          <w:u w:val="single"/>
        </w:rPr>
        <w:t xml:space="preserve"> Experience:</w:t>
      </w:r>
      <w:r w:rsidRPr="00A810BA">
        <w:rPr>
          <w:rFonts w:ascii="Arial" w:hAnsi="Arial" w:cs="Arial"/>
          <w:snapToGrid w:val="0"/>
          <w:szCs w:val="24"/>
        </w:rPr>
        <w:t xml:space="preserve"> The </w:t>
      </w:r>
      <w:r w:rsidR="006C5969" w:rsidRPr="008D6180">
        <w:rPr>
          <w:rFonts w:ascii="Arial" w:hAnsi="Arial" w:cs="Arial"/>
          <w:snapToGrid w:val="0"/>
          <w:szCs w:val="24"/>
        </w:rPr>
        <w:t>NYSED</w:t>
      </w:r>
      <w:r w:rsidRPr="00A810BA">
        <w:rPr>
          <w:rFonts w:ascii="Arial" w:hAnsi="Arial" w:cs="Arial"/>
          <w:snapToGrid w:val="0"/>
          <w:szCs w:val="24"/>
        </w:rPr>
        <w:t xml:space="preserve"> is seeking to obtain the services of experienced </w:t>
      </w:r>
      <w:r w:rsidR="003E7E8A">
        <w:rPr>
          <w:rFonts w:ascii="Arial" w:hAnsi="Arial" w:cs="Arial"/>
          <w:snapToGrid w:val="0"/>
          <w:szCs w:val="24"/>
        </w:rPr>
        <w:t xml:space="preserve">general and HVAC </w:t>
      </w:r>
      <w:r w:rsidRPr="00A810BA">
        <w:rPr>
          <w:rFonts w:ascii="Arial" w:hAnsi="Arial" w:cs="Arial"/>
          <w:snapToGrid w:val="0"/>
          <w:szCs w:val="24"/>
        </w:rPr>
        <w:t xml:space="preserve">contractors. For each project submitted, attach an additional sheet to describe this project, clearly indicating the scope of work for which the </w:t>
      </w:r>
      <w:r w:rsidR="00723FA4" w:rsidRPr="008D6180">
        <w:rPr>
          <w:rFonts w:ascii="Arial" w:hAnsi="Arial" w:cs="Arial"/>
          <w:snapToGrid w:val="0"/>
          <w:szCs w:val="24"/>
        </w:rPr>
        <w:t>Bidder</w:t>
      </w:r>
      <w:r w:rsidRPr="00A810BA">
        <w:rPr>
          <w:rFonts w:ascii="Arial" w:hAnsi="Arial" w:cs="Arial"/>
          <w:snapToGrid w:val="0"/>
          <w:szCs w:val="24"/>
        </w:rPr>
        <w:t xml:space="preserve"> was responsible. </w:t>
      </w:r>
    </w:p>
    <w:p w14:paraId="5BE4D842" w14:textId="33610B4F" w:rsidR="000B158B" w:rsidRPr="00A810BA" w:rsidRDefault="000B158B" w:rsidP="000B158B">
      <w:pPr>
        <w:pStyle w:val="Level3"/>
        <w:numPr>
          <w:ilvl w:val="2"/>
          <w:numId w:val="28"/>
        </w:numPr>
        <w:ind w:left="1980" w:hanging="270"/>
        <w:rPr>
          <w:rFonts w:cs="Arial"/>
          <w:sz w:val="24"/>
        </w:rPr>
      </w:pPr>
      <w:r w:rsidRPr="00A810BA">
        <w:rPr>
          <w:rFonts w:cs="Arial"/>
          <w:sz w:val="24"/>
        </w:rPr>
        <w:t xml:space="preserve">Submit a </w:t>
      </w:r>
      <w:r w:rsidR="006C5969" w:rsidRPr="008D6180">
        <w:rPr>
          <w:rFonts w:cs="Arial"/>
          <w:sz w:val="24"/>
        </w:rPr>
        <w:t xml:space="preserve">minimum of (3) projects up to a </w:t>
      </w:r>
      <w:r w:rsidRPr="00A810BA">
        <w:rPr>
          <w:rFonts w:cs="Arial"/>
          <w:sz w:val="24"/>
        </w:rPr>
        <w:t xml:space="preserve">maximum of (10) </w:t>
      </w:r>
      <w:r w:rsidR="00581233" w:rsidRPr="008D6180">
        <w:rPr>
          <w:rFonts w:cs="Arial"/>
          <w:sz w:val="24"/>
        </w:rPr>
        <w:t>repair and rehabilitation</w:t>
      </w:r>
      <w:r w:rsidRPr="00A810BA">
        <w:rPr>
          <w:rFonts w:cs="Arial"/>
          <w:sz w:val="24"/>
        </w:rPr>
        <w:t xml:space="preserve"> projects</w:t>
      </w:r>
      <w:r w:rsidRPr="008D6180">
        <w:rPr>
          <w:rFonts w:cs="Arial"/>
          <w:sz w:val="24"/>
        </w:rPr>
        <w:t xml:space="preserve"> whose scope of work is comparable</w:t>
      </w:r>
      <w:r>
        <w:rPr>
          <w:rFonts w:cs="Arial"/>
          <w:sz w:val="24"/>
        </w:rPr>
        <w:t xml:space="preserve"> to the scope of work statement included in this RFP</w:t>
      </w:r>
      <w:r w:rsidRPr="00A810BA">
        <w:rPr>
          <w:rFonts w:cs="Arial"/>
          <w:sz w:val="24"/>
        </w:rPr>
        <w:t xml:space="preserve">. </w:t>
      </w:r>
      <w:r w:rsidRPr="00A810BA">
        <w:rPr>
          <w:rFonts w:cs="Arial"/>
          <w:snapToGrid w:val="0"/>
          <w:sz w:val="24"/>
        </w:rPr>
        <w:t xml:space="preserve">Prime Contracting experience is preferred. </w:t>
      </w:r>
      <w:r w:rsidRPr="00A810BA">
        <w:rPr>
          <w:rFonts w:cs="Arial"/>
          <w:i/>
          <w:snapToGrid w:val="0"/>
          <w:sz w:val="24"/>
        </w:rPr>
        <w:t xml:space="preserve">Submit projects that have achieved final acceptance after January 1, 2017. </w:t>
      </w:r>
      <w:r w:rsidRPr="00D0226A">
        <w:rPr>
          <w:i/>
          <w:sz w:val="24"/>
        </w:rPr>
        <w:t xml:space="preserve"> </w:t>
      </w:r>
    </w:p>
    <w:p w14:paraId="75493E34" w14:textId="436887D5" w:rsidR="000B158B" w:rsidRPr="00A810BA" w:rsidRDefault="000B158B" w:rsidP="000B158B">
      <w:pPr>
        <w:pStyle w:val="Level3"/>
        <w:numPr>
          <w:ilvl w:val="2"/>
          <w:numId w:val="28"/>
        </w:numPr>
        <w:ind w:left="1980" w:hanging="270"/>
        <w:rPr>
          <w:rFonts w:cs="Arial"/>
          <w:sz w:val="24"/>
        </w:rPr>
      </w:pPr>
      <w:r w:rsidRPr="00A810BA">
        <w:rPr>
          <w:rFonts w:cs="Arial"/>
          <w:sz w:val="24"/>
        </w:rPr>
        <w:t xml:space="preserve">Complete a separate </w:t>
      </w:r>
      <w:r>
        <w:rPr>
          <w:rFonts w:cs="Arial"/>
          <w:b/>
          <w:i/>
          <w:sz w:val="24"/>
        </w:rPr>
        <w:t>Attachment A</w:t>
      </w:r>
      <w:r w:rsidR="007C4FF0">
        <w:rPr>
          <w:rFonts w:cs="Arial"/>
          <w:b/>
          <w:i/>
          <w:sz w:val="24"/>
        </w:rPr>
        <w:t xml:space="preserve"> </w:t>
      </w:r>
      <w:r w:rsidR="007C4FF0" w:rsidRPr="007C4FF0">
        <w:rPr>
          <w:rFonts w:cs="Arial"/>
          <w:bCs/>
          <w:i/>
          <w:sz w:val="24"/>
        </w:rPr>
        <w:t>(located in Submission Documents)</w:t>
      </w:r>
      <w:r w:rsidRPr="00A810BA">
        <w:rPr>
          <w:rFonts w:cs="Arial"/>
          <w:b/>
          <w:sz w:val="24"/>
        </w:rPr>
        <w:t xml:space="preserve"> </w:t>
      </w:r>
      <w:r w:rsidRPr="00A810BA">
        <w:rPr>
          <w:rFonts w:cs="Arial"/>
          <w:sz w:val="24"/>
        </w:rPr>
        <w:t xml:space="preserve">for each project submitted </w:t>
      </w:r>
      <w:r w:rsidRPr="00A810BA">
        <w:rPr>
          <w:rFonts w:cs="Arial"/>
          <w:sz w:val="24"/>
          <w:u w:val="single"/>
        </w:rPr>
        <w:t>and</w:t>
      </w:r>
      <w:r w:rsidRPr="00A810BA">
        <w:rPr>
          <w:rFonts w:cs="Arial"/>
          <w:sz w:val="24"/>
        </w:rPr>
        <w:t xml:space="preserve"> attach an additional sheet describing the project’s scope of work.</w:t>
      </w:r>
    </w:p>
    <w:p w14:paraId="15E4561E" w14:textId="354CA3DC" w:rsidR="000B158B" w:rsidRPr="008D6180" w:rsidRDefault="000B158B" w:rsidP="000B158B">
      <w:pPr>
        <w:pStyle w:val="Level3"/>
        <w:numPr>
          <w:ilvl w:val="2"/>
          <w:numId w:val="28"/>
        </w:numPr>
        <w:ind w:left="1980" w:hanging="270"/>
        <w:rPr>
          <w:rFonts w:cs="Arial"/>
          <w:sz w:val="24"/>
        </w:rPr>
      </w:pPr>
      <w:r w:rsidRPr="00A810BA">
        <w:rPr>
          <w:rFonts w:cs="Arial"/>
          <w:sz w:val="24"/>
        </w:rPr>
        <w:t xml:space="preserve">JOC may involve projects of varying size, scope, and complexity. To demonstrate the </w:t>
      </w:r>
      <w:r w:rsidR="00723FA4" w:rsidRPr="008D6180">
        <w:rPr>
          <w:rFonts w:cs="Arial"/>
          <w:sz w:val="24"/>
        </w:rPr>
        <w:t>Bidder</w:t>
      </w:r>
      <w:r w:rsidRPr="00A810BA">
        <w:rPr>
          <w:rFonts w:cs="Arial"/>
          <w:sz w:val="24"/>
        </w:rPr>
        <w:t>’s ability to perform a wide variety of projects, submit a variety of projects</w:t>
      </w:r>
      <w:r w:rsidR="0038396E" w:rsidRPr="008D6180">
        <w:rPr>
          <w:rFonts w:cs="Arial"/>
          <w:sz w:val="24"/>
        </w:rPr>
        <w:t>.</w:t>
      </w:r>
    </w:p>
    <w:p w14:paraId="7918EA14" w14:textId="2369CAC6" w:rsidR="000B158B" w:rsidRDefault="00A16958" w:rsidP="00A810BA">
      <w:pPr>
        <w:pStyle w:val="Level3"/>
        <w:numPr>
          <w:ilvl w:val="0"/>
          <w:numId w:val="0"/>
        </w:numPr>
        <w:ind w:left="1980"/>
        <w:rPr>
          <w:rFonts w:cs="Arial"/>
          <w:sz w:val="24"/>
        </w:rPr>
      </w:pPr>
      <w:r>
        <w:rPr>
          <w:rFonts w:cs="Arial"/>
          <w:sz w:val="24"/>
        </w:rPr>
        <w:t>(40 points)</w:t>
      </w:r>
    </w:p>
    <w:p w14:paraId="2C94D5A3" w14:textId="77777777" w:rsidR="00A16958" w:rsidRPr="00A810BA" w:rsidRDefault="00A16958" w:rsidP="00A810BA">
      <w:pPr>
        <w:pStyle w:val="Level3"/>
        <w:numPr>
          <w:ilvl w:val="0"/>
          <w:numId w:val="0"/>
        </w:numPr>
        <w:ind w:left="1980"/>
        <w:rPr>
          <w:rFonts w:cs="Arial"/>
          <w:sz w:val="24"/>
        </w:rPr>
      </w:pPr>
    </w:p>
    <w:p w14:paraId="16D51FF1" w14:textId="331FF94B" w:rsidR="000B158B" w:rsidRPr="00A810BA" w:rsidRDefault="000B158B" w:rsidP="00A810BA">
      <w:pPr>
        <w:numPr>
          <w:ilvl w:val="0"/>
          <w:numId w:val="26"/>
        </w:numPr>
        <w:tabs>
          <w:tab w:val="clear" w:pos="1080"/>
          <w:tab w:val="num" w:pos="1530"/>
          <w:tab w:val="num" w:pos="2880"/>
        </w:tabs>
        <w:spacing w:before="80" w:after="80"/>
        <w:ind w:left="1530" w:hanging="450"/>
        <w:rPr>
          <w:rFonts w:ascii="Arial" w:hAnsi="Arial" w:cs="Arial"/>
          <w:snapToGrid w:val="0"/>
          <w:szCs w:val="24"/>
          <w:u w:val="single"/>
        </w:rPr>
      </w:pPr>
      <w:r w:rsidRPr="00A810BA">
        <w:rPr>
          <w:rFonts w:ascii="Arial" w:hAnsi="Arial" w:cs="Arial"/>
          <w:b/>
          <w:snapToGrid w:val="0"/>
          <w:szCs w:val="24"/>
          <w:u w:val="single"/>
        </w:rPr>
        <w:t>Key Personnel:</w:t>
      </w:r>
      <w:r w:rsidRPr="00A810BA">
        <w:rPr>
          <w:rFonts w:ascii="Arial" w:hAnsi="Arial" w:cs="Arial"/>
          <w:snapToGrid w:val="0"/>
          <w:szCs w:val="24"/>
          <w:u w:val="single"/>
        </w:rPr>
        <w:t xml:space="preserve"> </w:t>
      </w:r>
      <w:r w:rsidRPr="00A810BA">
        <w:rPr>
          <w:rFonts w:ascii="Arial" w:hAnsi="Arial" w:cs="Arial"/>
          <w:snapToGrid w:val="0"/>
          <w:szCs w:val="24"/>
        </w:rPr>
        <w:t xml:space="preserve">Provide resumes documenting qualifications of key personnel who will </w:t>
      </w:r>
      <w:r w:rsidR="00E11526" w:rsidRPr="008D6180">
        <w:rPr>
          <w:rFonts w:ascii="Arial" w:hAnsi="Arial" w:cs="Arial"/>
          <w:snapToGrid w:val="0"/>
          <w:szCs w:val="24"/>
        </w:rPr>
        <w:t>be assigned to the Contract</w:t>
      </w:r>
      <w:r w:rsidRPr="00A810BA">
        <w:rPr>
          <w:rFonts w:ascii="Arial" w:hAnsi="Arial" w:cs="Arial"/>
          <w:snapToGrid w:val="0"/>
          <w:szCs w:val="24"/>
        </w:rPr>
        <w:t>. At a minimum:</w:t>
      </w:r>
    </w:p>
    <w:p w14:paraId="09371EBF" w14:textId="4D4EAAC3" w:rsidR="000B158B" w:rsidRPr="00A810BA" w:rsidRDefault="000B158B" w:rsidP="000B158B">
      <w:pPr>
        <w:widowControl w:val="0"/>
        <w:numPr>
          <w:ilvl w:val="2"/>
          <w:numId w:val="30"/>
        </w:num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s>
        <w:spacing w:after="120"/>
        <w:ind w:left="1980" w:hanging="270"/>
        <w:contextualSpacing/>
        <w:rPr>
          <w:rFonts w:ascii="Arial" w:hAnsi="Arial" w:cs="Arial"/>
          <w:szCs w:val="24"/>
        </w:rPr>
      </w:pPr>
      <w:r w:rsidRPr="00A810BA">
        <w:rPr>
          <w:rFonts w:ascii="Arial" w:hAnsi="Arial" w:cs="Arial"/>
          <w:b/>
          <w:szCs w:val="24"/>
        </w:rPr>
        <w:t xml:space="preserve"> </w:t>
      </w:r>
      <w:r w:rsidRPr="008D6180">
        <w:rPr>
          <w:rFonts w:ascii="Arial" w:hAnsi="Arial" w:cs="Arial"/>
          <w:b/>
          <w:szCs w:val="24"/>
        </w:rPr>
        <w:t>Project Manager</w:t>
      </w:r>
      <w:r w:rsidRPr="00A810BA">
        <w:rPr>
          <w:rFonts w:ascii="Arial" w:hAnsi="Arial" w:cs="Arial"/>
          <w:b/>
          <w:szCs w:val="24"/>
        </w:rPr>
        <w:t>:</w:t>
      </w:r>
      <w:r w:rsidRPr="00A810BA">
        <w:rPr>
          <w:rFonts w:ascii="Arial" w:hAnsi="Arial" w:cs="Arial"/>
          <w:szCs w:val="24"/>
        </w:rPr>
        <w:t xml:space="preserve"> Complete </w:t>
      </w:r>
      <w:r w:rsidRPr="008D6180">
        <w:rPr>
          <w:rFonts w:ascii="Arial" w:hAnsi="Arial" w:cs="Arial"/>
          <w:b/>
          <w:i/>
          <w:szCs w:val="24"/>
        </w:rPr>
        <w:t>Attachment B</w:t>
      </w:r>
      <w:r w:rsidRPr="00A810BA">
        <w:rPr>
          <w:rFonts w:ascii="Arial" w:hAnsi="Arial" w:cs="Arial"/>
          <w:b/>
          <w:szCs w:val="24"/>
        </w:rPr>
        <w:t xml:space="preserve"> </w:t>
      </w:r>
      <w:r w:rsidR="007C4FF0" w:rsidRPr="007C4FF0">
        <w:rPr>
          <w:rFonts w:ascii="Arial" w:hAnsi="Arial" w:cs="Arial"/>
          <w:bCs/>
          <w:i/>
          <w:iCs/>
          <w:szCs w:val="24"/>
        </w:rPr>
        <w:t>(located in Submission Documents)</w:t>
      </w:r>
      <w:r w:rsidR="007C4FF0">
        <w:rPr>
          <w:rFonts w:ascii="Arial" w:hAnsi="Arial" w:cs="Arial"/>
          <w:b/>
          <w:szCs w:val="24"/>
        </w:rPr>
        <w:t xml:space="preserve"> </w:t>
      </w:r>
      <w:r w:rsidRPr="00A810BA">
        <w:rPr>
          <w:rFonts w:ascii="Arial" w:hAnsi="Arial" w:cs="Arial"/>
          <w:szCs w:val="24"/>
          <w:u w:val="single"/>
        </w:rPr>
        <w:t>and</w:t>
      </w:r>
      <w:r w:rsidRPr="00A810BA">
        <w:rPr>
          <w:rFonts w:ascii="Arial" w:hAnsi="Arial" w:cs="Arial"/>
          <w:szCs w:val="24"/>
        </w:rPr>
        <w:t xml:space="preserve"> attach a resume for the proposed Project Manager. </w:t>
      </w:r>
    </w:p>
    <w:p w14:paraId="55B5C141" w14:textId="64D4A188" w:rsidR="00E11526" w:rsidRDefault="000B158B">
      <w:pPr>
        <w:pStyle w:val="Level3"/>
        <w:numPr>
          <w:ilvl w:val="2"/>
          <w:numId w:val="30"/>
        </w:numPr>
        <w:ind w:left="1980" w:hanging="270"/>
        <w:rPr>
          <w:rFonts w:cs="Arial"/>
          <w:sz w:val="24"/>
        </w:rPr>
      </w:pPr>
      <w:r w:rsidRPr="00A810BA">
        <w:rPr>
          <w:rFonts w:cs="Arial"/>
          <w:b/>
          <w:sz w:val="24"/>
        </w:rPr>
        <w:t>General Field Superintendent(s):</w:t>
      </w:r>
      <w:r w:rsidRPr="00A810BA">
        <w:rPr>
          <w:rFonts w:cs="Arial"/>
          <w:sz w:val="24"/>
        </w:rPr>
        <w:t xml:space="preserve"> Complete </w:t>
      </w:r>
      <w:r w:rsidRPr="008D6180">
        <w:rPr>
          <w:rFonts w:cs="Arial"/>
          <w:b/>
          <w:i/>
          <w:sz w:val="24"/>
        </w:rPr>
        <w:t>Attachment C</w:t>
      </w:r>
      <w:r w:rsidRPr="00D0226A">
        <w:rPr>
          <w:sz w:val="24"/>
        </w:rPr>
        <w:t xml:space="preserve"> </w:t>
      </w:r>
      <w:r w:rsidR="007C4FF0" w:rsidRPr="007C4FF0">
        <w:rPr>
          <w:rFonts w:cs="Arial"/>
          <w:bCs/>
          <w:i/>
          <w:sz w:val="24"/>
        </w:rPr>
        <w:t>(located in Submission Documents)</w:t>
      </w:r>
      <w:r w:rsidRPr="00997F06">
        <w:rPr>
          <w:rFonts w:cs="Arial"/>
          <w:sz w:val="24"/>
        </w:rPr>
        <w:t xml:space="preserve"> </w:t>
      </w:r>
      <w:r w:rsidRPr="00A810BA">
        <w:rPr>
          <w:rFonts w:cs="Arial"/>
          <w:sz w:val="24"/>
          <w:u w:val="single"/>
        </w:rPr>
        <w:t>and</w:t>
      </w:r>
      <w:r w:rsidRPr="00A810BA">
        <w:rPr>
          <w:rFonts w:cs="Arial"/>
          <w:sz w:val="24"/>
        </w:rPr>
        <w:t xml:space="preserve"> attach a resume for the proposed General Field Superintendent. </w:t>
      </w:r>
    </w:p>
    <w:p w14:paraId="4C45DE02" w14:textId="25CD1D3D" w:rsidR="00A16958" w:rsidRPr="00A16958" w:rsidRDefault="00A16958" w:rsidP="00A16958">
      <w:pPr>
        <w:pStyle w:val="Level3"/>
        <w:numPr>
          <w:ilvl w:val="0"/>
          <w:numId w:val="0"/>
        </w:numPr>
        <w:ind w:left="1980"/>
        <w:rPr>
          <w:rFonts w:cs="Arial"/>
          <w:bCs/>
          <w:sz w:val="24"/>
        </w:rPr>
      </w:pPr>
      <w:r w:rsidRPr="00A16958">
        <w:rPr>
          <w:rFonts w:cs="Arial"/>
          <w:bCs/>
          <w:sz w:val="24"/>
        </w:rPr>
        <w:t>(20 points)</w:t>
      </w:r>
    </w:p>
    <w:p w14:paraId="1ED4D498" w14:textId="77777777" w:rsidR="00697B62" w:rsidRPr="00D0226A" w:rsidRDefault="00697B62" w:rsidP="00A37F07">
      <w:pPr>
        <w:rPr>
          <w:sz w:val="22"/>
        </w:rPr>
      </w:pPr>
    </w:p>
    <w:p w14:paraId="243DE32B" w14:textId="203F60BC" w:rsidR="00D45D8C" w:rsidRPr="008D6180" w:rsidRDefault="00D45D8C" w:rsidP="0041264D">
      <w:pPr>
        <w:pStyle w:val="Heading3"/>
        <w:rPr>
          <w:u w:val="none"/>
        </w:rPr>
      </w:pPr>
      <w:r w:rsidRPr="008D6180">
        <w:rPr>
          <w:u w:val="none"/>
        </w:rPr>
        <w:t>Cost Proposal</w:t>
      </w:r>
      <w:r w:rsidR="00D47E37" w:rsidRPr="008D6180">
        <w:rPr>
          <w:u w:val="none"/>
        </w:rPr>
        <w:tab/>
      </w:r>
      <w:r w:rsidR="00D47E37" w:rsidRPr="008D6180">
        <w:rPr>
          <w:u w:val="none"/>
        </w:rPr>
        <w:tab/>
      </w:r>
      <w:r w:rsidR="00D47E37" w:rsidRPr="008D6180">
        <w:rPr>
          <w:u w:val="none"/>
        </w:rPr>
        <w:tab/>
      </w:r>
      <w:r w:rsidR="003A08E9">
        <w:rPr>
          <w:u w:val="none"/>
        </w:rPr>
        <w:tab/>
      </w:r>
      <w:r w:rsidR="003A08E9">
        <w:rPr>
          <w:u w:val="none"/>
        </w:rPr>
        <w:tab/>
      </w:r>
      <w:r w:rsidR="003A08E9">
        <w:rPr>
          <w:u w:val="none"/>
        </w:rPr>
        <w:tab/>
      </w:r>
      <w:r w:rsidR="003A08E9">
        <w:rPr>
          <w:u w:val="none"/>
        </w:rPr>
        <w:tab/>
      </w:r>
      <w:r w:rsidR="003A08E9">
        <w:rPr>
          <w:u w:val="none"/>
        </w:rPr>
        <w:tab/>
      </w:r>
      <w:r w:rsidR="003A08E9">
        <w:rPr>
          <w:u w:val="none"/>
        </w:rPr>
        <w:tab/>
      </w:r>
      <w:r w:rsidR="003A08E9">
        <w:rPr>
          <w:u w:val="none"/>
        </w:rPr>
        <w:tab/>
      </w:r>
      <w:r w:rsidR="003A08E9">
        <w:rPr>
          <w:u w:val="none"/>
        </w:rPr>
        <w:tab/>
      </w:r>
      <w:r w:rsidRPr="008D6180">
        <w:rPr>
          <w:u w:val="none"/>
        </w:rPr>
        <w:t>(</w:t>
      </w:r>
      <w:r w:rsidR="00697B62" w:rsidRPr="008D6180">
        <w:rPr>
          <w:u w:val="none"/>
        </w:rPr>
        <w:t>30</w:t>
      </w:r>
      <w:r w:rsidRPr="008D6180">
        <w:rPr>
          <w:u w:val="none"/>
        </w:rPr>
        <w:t xml:space="preserve"> points)</w:t>
      </w:r>
    </w:p>
    <w:p w14:paraId="7540B1E6" w14:textId="77777777" w:rsidR="00D45D8C" w:rsidRPr="008D6180" w:rsidRDefault="00D45D8C" w:rsidP="00D45D8C">
      <w:pPr>
        <w:rPr>
          <w:rFonts w:ascii="Arial" w:hAnsi="Arial" w:cs="Arial"/>
          <w:b/>
          <w:szCs w:val="24"/>
        </w:rPr>
      </w:pPr>
    </w:p>
    <w:p w14:paraId="4DF5B71F" w14:textId="424389CD" w:rsidR="00D45D8C" w:rsidRPr="008D6180" w:rsidRDefault="00D45D8C" w:rsidP="00D45D8C">
      <w:pPr>
        <w:jc w:val="both"/>
        <w:rPr>
          <w:rFonts w:ascii="Arial" w:hAnsi="Arial"/>
          <w:bCs/>
        </w:rPr>
      </w:pPr>
      <w:r w:rsidRPr="008D6180">
        <w:rPr>
          <w:rFonts w:ascii="Arial" w:hAnsi="Arial"/>
          <w:bCs/>
        </w:rPr>
        <w:t xml:space="preserve">The completed Cost Proposal </w:t>
      </w:r>
      <w:r w:rsidR="009050A6" w:rsidRPr="008D6180">
        <w:rPr>
          <w:rFonts w:ascii="Arial" w:hAnsi="Arial"/>
          <w:bCs/>
        </w:rPr>
        <w:t>should</w:t>
      </w:r>
      <w:r w:rsidRPr="008D6180">
        <w:rPr>
          <w:rFonts w:ascii="Arial" w:hAnsi="Arial"/>
          <w:bCs/>
        </w:rPr>
        <w:t xml:space="preserve"> be </w:t>
      </w:r>
      <w:r w:rsidR="00AB7B7C" w:rsidRPr="008D6180">
        <w:rPr>
          <w:rFonts w:ascii="Arial" w:hAnsi="Arial"/>
          <w:bCs/>
        </w:rPr>
        <w:t>e</w:t>
      </w:r>
      <w:r w:rsidRPr="008D6180">
        <w:rPr>
          <w:rFonts w:ascii="Arial" w:hAnsi="Arial"/>
          <w:bCs/>
        </w:rPr>
        <w:t xml:space="preserve">mailed </w:t>
      </w:r>
      <w:r w:rsidR="003A08E9">
        <w:rPr>
          <w:rFonts w:ascii="Arial" w:hAnsi="Arial"/>
          <w:bCs/>
        </w:rPr>
        <w:t>and</w:t>
      </w:r>
      <w:r w:rsidR="00AB7B7C" w:rsidRPr="008D6180">
        <w:rPr>
          <w:rFonts w:ascii="Arial" w:hAnsi="Arial"/>
          <w:bCs/>
        </w:rPr>
        <w:t xml:space="preserve"> </w:t>
      </w:r>
      <w:r w:rsidRPr="008D6180">
        <w:rPr>
          <w:rFonts w:ascii="Arial" w:hAnsi="Arial"/>
          <w:bCs/>
        </w:rPr>
        <w:t xml:space="preserve">labeled </w:t>
      </w:r>
      <w:r w:rsidR="003A08E9" w:rsidRPr="00232A4E">
        <w:rPr>
          <w:rFonts w:ascii="Arial" w:hAnsi="Arial"/>
          <w:b/>
          <w:bCs/>
        </w:rPr>
        <w:t>[name of bidder]</w:t>
      </w:r>
      <w:r w:rsidR="003A08E9" w:rsidRPr="00232A4E">
        <w:rPr>
          <w:rFonts w:ascii="Arial" w:hAnsi="Arial"/>
        </w:rPr>
        <w:t xml:space="preserve"> </w:t>
      </w:r>
      <w:r w:rsidRPr="008D6180">
        <w:rPr>
          <w:rFonts w:ascii="Arial" w:hAnsi="Arial"/>
          <w:b/>
          <w:bCs/>
        </w:rPr>
        <w:t>Cost Proposal</w:t>
      </w:r>
      <w:r w:rsidR="0061742E" w:rsidRPr="008D6180">
        <w:rPr>
          <w:rFonts w:ascii="Arial" w:hAnsi="Arial" w:cs="Arial"/>
          <w:b/>
        </w:rPr>
        <w:t xml:space="preserve"> – </w:t>
      </w:r>
      <w:r w:rsidR="0061742E" w:rsidRPr="008D6180">
        <w:rPr>
          <w:rFonts w:ascii="Arial" w:hAnsi="Arial"/>
          <w:b/>
          <w:bCs/>
        </w:rPr>
        <w:t>RFP #</w:t>
      </w:r>
      <w:r w:rsidR="003A08E9">
        <w:rPr>
          <w:rFonts w:ascii="Arial" w:hAnsi="Arial"/>
          <w:b/>
          <w:bCs/>
        </w:rPr>
        <w:t>22-016</w:t>
      </w:r>
      <w:r w:rsidR="003E7E8A">
        <w:rPr>
          <w:rFonts w:ascii="Arial" w:hAnsi="Arial"/>
          <w:b/>
          <w:bCs/>
        </w:rPr>
        <w:t>, Region #XX</w:t>
      </w:r>
      <w:r w:rsidR="0061742E" w:rsidRPr="008D6180">
        <w:rPr>
          <w:rFonts w:ascii="Arial" w:hAnsi="Arial"/>
          <w:b/>
          <w:bCs/>
        </w:rPr>
        <w:t xml:space="preserve"> </w:t>
      </w:r>
      <w:r w:rsidRPr="008D6180">
        <w:rPr>
          <w:rFonts w:ascii="Arial" w:hAnsi="Arial"/>
          <w:bCs/>
        </w:rPr>
        <w:t xml:space="preserve">and include the following: </w:t>
      </w:r>
    </w:p>
    <w:p w14:paraId="7A3CCF08" w14:textId="77777777" w:rsidR="00697B62" w:rsidRPr="008D6180" w:rsidRDefault="00697B62" w:rsidP="00D45D8C">
      <w:pPr>
        <w:ind w:left="720"/>
        <w:rPr>
          <w:rFonts w:ascii="Arial" w:hAnsi="Arial"/>
          <w:bCs/>
        </w:rPr>
      </w:pPr>
    </w:p>
    <w:p w14:paraId="1E573221" w14:textId="0882DE5A" w:rsidR="00D45D8C" w:rsidRPr="00A37F07" w:rsidRDefault="00D45D8C" w:rsidP="00D45D8C">
      <w:pPr>
        <w:ind w:left="720"/>
        <w:rPr>
          <w:rFonts w:ascii="Arial" w:hAnsi="Arial"/>
          <w:sz w:val="23"/>
        </w:rPr>
      </w:pPr>
      <w:r w:rsidRPr="008D6180">
        <w:rPr>
          <w:rFonts w:ascii="Arial" w:hAnsi="Arial" w:cs="Arial"/>
          <w:szCs w:val="24"/>
        </w:rPr>
        <w:t>1.)</w:t>
      </w:r>
      <w:r w:rsidRPr="008D6180">
        <w:rPr>
          <w:rFonts w:ascii="Arial" w:hAnsi="Arial" w:cs="Arial"/>
          <w:szCs w:val="24"/>
        </w:rPr>
        <w:tab/>
      </w:r>
      <w:r w:rsidR="00E11526" w:rsidRPr="008D6180">
        <w:rPr>
          <w:rFonts w:ascii="Arial" w:hAnsi="Arial" w:cs="Arial"/>
          <w:szCs w:val="24"/>
        </w:rPr>
        <w:t xml:space="preserve">Completed the </w:t>
      </w:r>
      <w:r w:rsidR="00E11526" w:rsidRPr="00A810BA">
        <w:rPr>
          <w:rFonts w:ascii="Arial" w:hAnsi="Arial" w:cs="Arial"/>
          <w:szCs w:val="24"/>
        </w:rPr>
        <w:t>Cost Proposal Form</w:t>
      </w:r>
    </w:p>
    <w:p w14:paraId="32158027" w14:textId="77777777" w:rsidR="00D45D8C" w:rsidRPr="00A37F07" w:rsidRDefault="00D45D8C" w:rsidP="00A37F07">
      <w:pPr>
        <w:rPr>
          <w:rFonts w:ascii="Arial" w:hAnsi="Arial"/>
        </w:rPr>
      </w:pPr>
    </w:p>
    <w:p w14:paraId="2B44E322" w14:textId="34D31027" w:rsidR="00D45D8C" w:rsidRPr="008D6180" w:rsidRDefault="00D45D8C" w:rsidP="0041264D">
      <w:pPr>
        <w:pStyle w:val="Heading3"/>
        <w:rPr>
          <w:u w:val="none"/>
        </w:rPr>
      </w:pPr>
      <w:r w:rsidRPr="008D6180">
        <w:rPr>
          <w:u w:val="none"/>
        </w:rPr>
        <w:t xml:space="preserve">M/WBE </w:t>
      </w:r>
      <w:r w:rsidR="008D6180" w:rsidRPr="00A810BA">
        <w:rPr>
          <w:u w:val="none"/>
        </w:rPr>
        <w:t>Contracting</w:t>
      </w:r>
      <w:r w:rsidR="00723FA4" w:rsidRPr="008D6180">
        <w:rPr>
          <w:u w:val="none"/>
        </w:rPr>
        <w:t xml:space="preserve"> Plan</w:t>
      </w:r>
    </w:p>
    <w:p w14:paraId="0CCA4B13" w14:textId="38547806" w:rsidR="00D45D8C" w:rsidRPr="008D6180" w:rsidRDefault="00D45D8C" w:rsidP="00D45D8C">
      <w:pPr>
        <w:rPr>
          <w:rFonts w:ascii="Arial" w:hAnsi="Arial" w:cs="Arial"/>
          <w:b/>
        </w:rPr>
      </w:pPr>
    </w:p>
    <w:p w14:paraId="510A3911" w14:textId="72FBDE2A" w:rsidR="00723FA4" w:rsidRPr="00A810BA" w:rsidRDefault="00723FA4" w:rsidP="00A810BA">
      <w:pPr>
        <w:rPr>
          <w:rFonts w:ascii="Arial" w:hAnsi="Arial"/>
          <w:bCs/>
        </w:rPr>
      </w:pPr>
      <w:r w:rsidRPr="00A810BA">
        <w:rPr>
          <w:rFonts w:ascii="Arial" w:hAnsi="Arial"/>
          <w:bCs/>
        </w:rPr>
        <w:lastRenderedPageBreak/>
        <w:t xml:space="preserve">Provide the </w:t>
      </w:r>
      <w:r w:rsidRPr="008D6180">
        <w:rPr>
          <w:rFonts w:ascii="Arial" w:hAnsi="Arial"/>
          <w:bCs/>
        </w:rPr>
        <w:t>Bidder</w:t>
      </w:r>
      <w:r w:rsidRPr="00A810BA">
        <w:rPr>
          <w:rFonts w:ascii="Arial" w:hAnsi="Arial"/>
          <w:bCs/>
        </w:rPr>
        <w:t xml:space="preserve">’s plan to meet or exceed the M/WBE participation goals set forth in this Contract. Provide examples of past contracts in which the M/WBE goals were achieved and how the </w:t>
      </w:r>
      <w:r w:rsidRPr="008D6180">
        <w:rPr>
          <w:rFonts w:ascii="Arial" w:hAnsi="Arial"/>
          <w:bCs/>
        </w:rPr>
        <w:t>Bidder</w:t>
      </w:r>
      <w:r w:rsidRPr="00A810BA">
        <w:rPr>
          <w:rFonts w:ascii="Arial" w:hAnsi="Arial"/>
          <w:bCs/>
        </w:rPr>
        <w:t xml:space="preserve"> intends to meet the goals set for in this RFP.</w:t>
      </w:r>
    </w:p>
    <w:p w14:paraId="5C8174F9" w14:textId="77777777" w:rsidR="00723FA4" w:rsidRPr="008D6180" w:rsidRDefault="00723FA4" w:rsidP="00D45D8C">
      <w:pPr>
        <w:rPr>
          <w:rFonts w:ascii="Arial" w:hAnsi="Arial"/>
          <w:bCs/>
        </w:rPr>
      </w:pPr>
    </w:p>
    <w:p w14:paraId="47AEC276" w14:textId="3DE895B2" w:rsidR="009E4C53" w:rsidRPr="008D6180" w:rsidRDefault="00D45D8C" w:rsidP="00D45D8C">
      <w:pPr>
        <w:rPr>
          <w:rFonts w:ascii="Arial" w:hAnsi="Arial" w:cs="Arial"/>
        </w:rPr>
      </w:pPr>
      <w:r w:rsidRPr="008D6180">
        <w:rPr>
          <w:rFonts w:ascii="Arial" w:hAnsi="Arial"/>
          <w:bCs/>
        </w:rPr>
        <w:t xml:space="preserve">The M/WBE </w:t>
      </w:r>
      <w:r w:rsidR="008D6180" w:rsidRPr="00A810BA">
        <w:rPr>
          <w:rFonts w:ascii="Arial" w:hAnsi="Arial"/>
          <w:bCs/>
        </w:rPr>
        <w:t>Contracting</w:t>
      </w:r>
      <w:r w:rsidR="00723FA4" w:rsidRPr="008D6180">
        <w:rPr>
          <w:rFonts w:ascii="Arial" w:hAnsi="Arial"/>
          <w:bCs/>
        </w:rPr>
        <w:t xml:space="preserve"> Plan </w:t>
      </w:r>
      <w:r w:rsidR="009050A6" w:rsidRPr="008D6180">
        <w:rPr>
          <w:rFonts w:ascii="Arial" w:hAnsi="Arial"/>
          <w:bCs/>
        </w:rPr>
        <w:t>should</w:t>
      </w:r>
      <w:r w:rsidRPr="008D6180">
        <w:rPr>
          <w:rFonts w:ascii="Arial" w:hAnsi="Arial"/>
          <w:bCs/>
        </w:rPr>
        <w:t xml:space="preserve"> be </w:t>
      </w:r>
      <w:r w:rsidR="00AB7B7C" w:rsidRPr="008D6180">
        <w:rPr>
          <w:rFonts w:ascii="Arial" w:hAnsi="Arial"/>
          <w:bCs/>
        </w:rPr>
        <w:t>e</w:t>
      </w:r>
      <w:r w:rsidRPr="008D6180">
        <w:rPr>
          <w:rFonts w:ascii="Arial" w:hAnsi="Arial"/>
          <w:bCs/>
        </w:rPr>
        <w:t xml:space="preserve">mailed </w:t>
      </w:r>
      <w:r w:rsidR="003A08E9">
        <w:rPr>
          <w:rFonts w:ascii="Arial" w:hAnsi="Arial"/>
          <w:bCs/>
        </w:rPr>
        <w:t>and</w:t>
      </w:r>
      <w:r w:rsidR="00AB7B7C" w:rsidRPr="008D6180">
        <w:rPr>
          <w:rFonts w:ascii="Arial" w:hAnsi="Arial"/>
          <w:bCs/>
        </w:rPr>
        <w:t xml:space="preserve"> </w:t>
      </w:r>
      <w:r w:rsidRPr="008D6180">
        <w:rPr>
          <w:rFonts w:ascii="Arial" w:hAnsi="Arial"/>
          <w:bCs/>
        </w:rPr>
        <w:t xml:space="preserve">labeled </w:t>
      </w:r>
      <w:r w:rsidRPr="008D6180">
        <w:rPr>
          <w:rFonts w:ascii="Arial" w:hAnsi="Arial"/>
          <w:b/>
          <w:bCs/>
        </w:rPr>
        <w:t xml:space="preserve">M/WBE </w:t>
      </w:r>
      <w:r w:rsidR="008D6180" w:rsidRPr="008D6180">
        <w:rPr>
          <w:rFonts w:ascii="Arial" w:hAnsi="Arial"/>
          <w:b/>
          <w:bCs/>
        </w:rPr>
        <w:t>Contracting</w:t>
      </w:r>
      <w:r w:rsidR="00723FA4" w:rsidRPr="008D6180">
        <w:rPr>
          <w:rFonts w:ascii="Arial" w:hAnsi="Arial"/>
          <w:b/>
          <w:bCs/>
        </w:rPr>
        <w:t xml:space="preserve"> Plan</w:t>
      </w:r>
      <w:r w:rsidR="00723FA4" w:rsidRPr="008D6180">
        <w:rPr>
          <w:rFonts w:ascii="Arial" w:hAnsi="Arial" w:cs="Arial"/>
          <w:b/>
        </w:rPr>
        <w:t xml:space="preserve"> </w:t>
      </w:r>
      <w:r w:rsidR="0061742E" w:rsidRPr="008D6180">
        <w:rPr>
          <w:rFonts w:ascii="Arial" w:hAnsi="Arial" w:cs="Arial"/>
          <w:b/>
        </w:rPr>
        <w:t xml:space="preserve">– </w:t>
      </w:r>
      <w:r w:rsidR="0061742E" w:rsidRPr="008D6180">
        <w:rPr>
          <w:rFonts w:ascii="Arial" w:hAnsi="Arial"/>
          <w:b/>
          <w:bCs/>
        </w:rPr>
        <w:t>RFP #</w:t>
      </w:r>
      <w:r w:rsidR="003A08E9">
        <w:rPr>
          <w:rFonts w:ascii="Arial" w:hAnsi="Arial"/>
          <w:b/>
          <w:bCs/>
        </w:rPr>
        <w:t>22-016</w:t>
      </w:r>
      <w:r w:rsidR="003E7E8A">
        <w:rPr>
          <w:rFonts w:ascii="Arial" w:hAnsi="Arial"/>
          <w:b/>
          <w:bCs/>
        </w:rPr>
        <w:t>, Region #XX</w:t>
      </w:r>
      <w:r w:rsidRPr="008D6180">
        <w:rPr>
          <w:rFonts w:ascii="Arial" w:hAnsi="Arial"/>
          <w:b/>
          <w:bCs/>
        </w:rPr>
        <w:t>.</w:t>
      </w:r>
      <w:r w:rsidR="00E7346A" w:rsidRPr="008D6180">
        <w:rPr>
          <w:rFonts w:ascii="Arial" w:hAnsi="Arial"/>
          <w:bCs/>
        </w:rPr>
        <w:t xml:space="preserve"> </w:t>
      </w:r>
    </w:p>
    <w:p w14:paraId="4C2FCBA9" w14:textId="77777777" w:rsidR="00723FA4" w:rsidRPr="008D6180" w:rsidRDefault="00723FA4" w:rsidP="00D45D8C">
      <w:pPr>
        <w:rPr>
          <w:rFonts w:ascii="Arial" w:hAnsi="Arial" w:cs="Arial"/>
        </w:rPr>
      </w:pPr>
    </w:p>
    <w:p w14:paraId="1667094E" w14:textId="77777777" w:rsidR="009E4C53" w:rsidRPr="008D6180" w:rsidRDefault="009E4C53" w:rsidP="00D45D8C">
      <w:pPr>
        <w:rPr>
          <w:rFonts w:ascii="Arial" w:hAnsi="Arial" w:cs="Arial"/>
        </w:rPr>
      </w:pPr>
    </w:p>
    <w:p w14:paraId="00D8D049" w14:textId="68CBABE1" w:rsidR="00EE32ED" w:rsidRPr="00EE32ED" w:rsidRDefault="00EE32ED" w:rsidP="00EE32ED">
      <w:pPr>
        <w:rPr>
          <w:rFonts w:ascii="Arial" w:hAnsi="Arial" w:cs="Arial"/>
        </w:rPr>
        <w:sectPr w:rsidR="00EE32ED" w:rsidRPr="00EE32ED" w:rsidSect="00E96815">
          <w:headerReference w:type="even" r:id="rId32"/>
          <w:footerReference w:type="default" r:id="rId33"/>
          <w:headerReference w:type="first" r:id="rId34"/>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75DE9F64"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r w:rsidR="00D0226A" w:rsidRPr="0041264D" w:rsidDel="00D0226A">
        <w:rPr>
          <w:u w:val="none"/>
        </w:rPr>
        <w:t xml:space="preserve"> </w:t>
      </w:r>
      <w:r w:rsidRPr="00CB22C2">
        <w:fldChar w:fldCharType="begin"/>
      </w:r>
      <w:r w:rsidRPr="00CB22C2">
        <w:instrText xml:space="preserve">  </w:instrText>
      </w:r>
      <w:r w:rsidRPr="00CB22C2">
        <w:fldChar w:fldCharType="end"/>
      </w:r>
    </w:p>
    <w:p w14:paraId="41C8CA8F" w14:textId="61F0B4F9" w:rsidR="00D45D8C" w:rsidRPr="00A810BA" w:rsidRDefault="00AC301C" w:rsidP="005247CF">
      <w:pPr>
        <w:ind w:firstLine="720"/>
        <w:rPr>
          <w:rFonts w:ascii="Arial" w:hAnsi="Arial"/>
          <w:bCs/>
        </w:rPr>
      </w:pPr>
      <w:r w:rsidRPr="00A810BA">
        <w:rPr>
          <w:rFonts w:ascii="Arial" w:hAnsi="Arial"/>
          <w:bCs/>
        </w:rPr>
        <w:t>- Safety</w:t>
      </w:r>
      <w:r w:rsidR="00C82CD2">
        <w:rPr>
          <w:rFonts w:ascii="Arial" w:hAnsi="Arial"/>
          <w:bCs/>
        </w:rPr>
        <w:t xml:space="preserve"> (10 points)</w:t>
      </w:r>
    </w:p>
    <w:p w14:paraId="3E9E3857" w14:textId="0E7824D7" w:rsidR="00AC301C" w:rsidRPr="00A810BA" w:rsidRDefault="00AC301C" w:rsidP="005247CF">
      <w:pPr>
        <w:ind w:firstLine="720"/>
        <w:rPr>
          <w:rFonts w:ascii="Arial" w:hAnsi="Arial"/>
          <w:bCs/>
        </w:rPr>
      </w:pPr>
      <w:r w:rsidRPr="00A810BA">
        <w:rPr>
          <w:rFonts w:ascii="Arial" w:hAnsi="Arial"/>
          <w:bCs/>
        </w:rPr>
        <w:t xml:space="preserve">- Comparable </w:t>
      </w:r>
      <w:r w:rsidR="003E7E8A">
        <w:rPr>
          <w:rFonts w:ascii="Arial" w:hAnsi="Arial"/>
          <w:bCs/>
        </w:rPr>
        <w:t xml:space="preserve">Project </w:t>
      </w:r>
      <w:r w:rsidRPr="00A810BA">
        <w:rPr>
          <w:rFonts w:ascii="Arial" w:hAnsi="Arial"/>
          <w:bCs/>
        </w:rPr>
        <w:t>Experience</w:t>
      </w:r>
      <w:r w:rsidR="00C82CD2">
        <w:rPr>
          <w:rFonts w:ascii="Arial" w:hAnsi="Arial"/>
          <w:bCs/>
        </w:rPr>
        <w:t xml:space="preserve"> (40 points)</w:t>
      </w:r>
    </w:p>
    <w:p w14:paraId="68E41DDE" w14:textId="7C18B5A0" w:rsidR="00AC301C" w:rsidRPr="00A810BA" w:rsidRDefault="00AC301C" w:rsidP="005247CF">
      <w:pPr>
        <w:ind w:firstLine="720"/>
        <w:rPr>
          <w:rFonts w:ascii="Arial" w:hAnsi="Arial"/>
          <w:bCs/>
        </w:rPr>
      </w:pPr>
      <w:r w:rsidRPr="00A810BA">
        <w:rPr>
          <w:rFonts w:ascii="Arial" w:hAnsi="Arial"/>
          <w:bCs/>
        </w:rPr>
        <w:t>- Key Personnel</w:t>
      </w:r>
      <w:r w:rsidR="00C82CD2">
        <w:rPr>
          <w:rFonts w:ascii="Arial" w:hAnsi="Arial"/>
          <w:bCs/>
        </w:rPr>
        <w:t xml:space="preserve"> (20 points)</w:t>
      </w:r>
    </w:p>
    <w:p w14:paraId="4F0F994E" w14:textId="13FEEE43" w:rsidR="00D45D8C" w:rsidRDefault="00D45D8C" w:rsidP="00D45D8C">
      <w:pPr>
        <w:rPr>
          <w:rFonts w:ascii="Arial" w:hAnsi="Arial"/>
          <w:bCs/>
        </w:rPr>
      </w:pPr>
    </w:p>
    <w:p w14:paraId="36073038" w14:textId="77777777" w:rsidR="0038396E" w:rsidRPr="00CB22C2" w:rsidRDefault="0038396E" w:rsidP="00D45D8C">
      <w:pPr>
        <w:rPr>
          <w:rFonts w:ascii="Arial" w:hAnsi="Arial"/>
          <w:bCs/>
        </w:rPr>
      </w:pPr>
    </w:p>
    <w:p w14:paraId="24791882" w14:textId="351B6D43"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p>
    <w:p w14:paraId="320A6FF0" w14:textId="2E516FC4" w:rsidR="00D45D8C" w:rsidRPr="00AC301C" w:rsidRDefault="00AC301C" w:rsidP="005247CF">
      <w:pPr>
        <w:ind w:firstLine="720"/>
        <w:rPr>
          <w:rFonts w:ascii="Arial" w:hAnsi="Arial"/>
          <w:bCs/>
        </w:rPr>
      </w:pPr>
      <w:r w:rsidRPr="00A810BA">
        <w:rPr>
          <w:rFonts w:ascii="Arial" w:hAnsi="Arial"/>
          <w:bCs/>
        </w:rPr>
        <w:t xml:space="preserve">- </w:t>
      </w:r>
      <w:r w:rsidR="00951545" w:rsidRPr="00A810BA">
        <w:rPr>
          <w:rFonts w:ascii="Arial" w:hAnsi="Arial"/>
          <w:bCs/>
        </w:rPr>
        <w:t>Cost Proposal (Award Criteria Figure)</w:t>
      </w:r>
    </w:p>
    <w:p w14:paraId="55751D6F" w14:textId="77777777" w:rsidR="00D45D8C" w:rsidRPr="00CB22C2" w:rsidRDefault="00D45D8C" w:rsidP="00D45D8C">
      <w:pPr>
        <w:rPr>
          <w:rFonts w:ascii="Arial" w:hAnsi="Arial"/>
          <w:bCs/>
        </w:rPr>
      </w:pP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BE82FEB" w:rsidR="00D45D8C" w:rsidRPr="00CB22C2" w:rsidRDefault="00D45D8C" w:rsidP="00147B50">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07DEA04A" w:rsidR="00D45D8C" w:rsidRPr="00CB22C2" w:rsidRDefault="00D45D8C" w:rsidP="00147B50">
      <w:pPr>
        <w:pStyle w:val="BodyTextIndent3"/>
        <w:ind w:left="0" w:firstLine="0"/>
        <w:jc w:val="both"/>
      </w:pPr>
      <w:r w:rsidRPr="00CB22C2">
        <w:t xml:space="preserve">The submitted </w:t>
      </w:r>
      <w:r w:rsidR="00157F1C">
        <w:t xml:space="preserve">Cost Proposal </w:t>
      </w:r>
      <w:r w:rsidRPr="00CB22C2">
        <w:t xml:space="preserve">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w:t>
      </w:r>
      <w:r w:rsidR="00157F1C">
        <w:t>Cost Proposal</w:t>
      </w:r>
      <w:r w:rsidR="00157F1C" w:rsidRPr="00CB22C2">
        <w:t xml:space="preserve"> </w:t>
      </w:r>
      <w:r w:rsidRPr="00CB22C2">
        <w:t xml:space="preserve">that reflects the lowest </w:t>
      </w:r>
      <w:r w:rsidR="00951545">
        <w:t>Award Criteria Figure</w:t>
      </w:r>
      <w:r w:rsidRPr="00CB22C2">
        <w:t xml:space="preserve">. The remaining </w:t>
      </w:r>
      <w:r w:rsidR="00157F1C">
        <w:t>Cost Proposals</w:t>
      </w:r>
      <w:r w:rsidR="00157F1C" w:rsidRPr="00CB22C2">
        <w:t xml:space="preserve"> </w:t>
      </w:r>
      <w:r w:rsidRPr="00CB22C2">
        <w:t xml:space="preserve">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54DCDFF5" w:rsidR="00D45D8C" w:rsidRPr="00CB22C2" w:rsidRDefault="00D45D8C" w:rsidP="00147B50">
      <w:pPr>
        <w:jc w:val="both"/>
      </w:pPr>
      <w:r w:rsidRPr="00147B50">
        <w:rPr>
          <w:rFonts w:ascii="Arial" w:hAnsi="Arial"/>
        </w:rPr>
        <w:t xml:space="preserve">NYSED reserves the right to request best and final offers. In the event NYSED exercises this right, all </w:t>
      </w:r>
      <w:r w:rsidR="00B510A8" w:rsidRPr="00147B50">
        <w:rPr>
          <w:rFonts w:ascii="Arial" w:hAnsi="Arial"/>
        </w:rPr>
        <w:t xml:space="preserve">responsive </w:t>
      </w:r>
      <w:r w:rsidRPr="00147B50">
        <w:rPr>
          <w:rFonts w:ascii="Arial" w:hAnsi="Arial"/>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64EE79DC" w:rsidR="00D45D8C" w:rsidRPr="0041264D" w:rsidRDefault="00D45D8C" w:rsidP="0041264D">
      <w:pPr>
        <w:pStyle w:val="Heading3"/>
        <w:rPr>
          <w:u w:val="none"/>
        </w:rPr>
      </w:pPr>
      <w:r w:rsidRPr="0041264D">
        <w:rPr>
          <w:u w:val="none"/>
        </w:rPr>
        <w:lastRenderedPageBreak/>
        <w:t>Method of Award</w:t>
      </w:r>
    </w:p>
    <w:p w14:paraId="56313BAF" w14:textId="77777777" w:rsidR="00D45D8C" w:rsidRPr="00CB22C2" w:rsidRDefault="00D45D8C" w:rsidP="00D45D8C"/>
    <w:p w14:paraId="7C754523" w14:textId="4DECD80D" w:rsidR="005528F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r w:rsidR="001E087D" w:rsidRPr="00CB22C2">
        <w:rPr>
          <w:rFonts w:ascii="Arial" w:hAnsi="Arial"/>
        </w:rPr>
        <w:t>The contract</w:t>
      </w:r>
      <w:r w:rsidR="001E087D">
        <w:rPr>
          <w:rFonts w:ascii="Arial" w:hAnsi="Arial"/>
        </w:rPr>
        <w:t>s</w:t>
      </w:r>
      <w:r w:rsidR="001E087D" w:rsidRPr="00CB22C2">
        <w:rPr>
          <w:rFonts w:ascii="Arial" w:hAnsi="Arial"/>
        </w:rPr>
        <w:t xml:space="preserve"> issued pursuant to this proposal will be awarded to the vendor whose aggregate technical and cost score is the highest </w:t>
      </w:r>
      <w:r w:rsidR="00E22649" w:rsidRPr="00CB22C2">
        <w:rPr>
          <w:rFonts w:ascii="Arial" w:hAnsi="Arial"/>
        </w:rPr>
        <w:t>among all the proposals rated</w:t>
      </w:r>
      <w:r w:rsidR="00E22649">
        <w:rPr>
          <w:rFonts w:ascii="Arial" w:hAnsi="Arial"/>
        </w:rPr>
        <w:t xml:space="preserve"> </w:t>
      </w:r>
      <w:r w:rsidR="001E087D">
        <w:rPr>
          <w:rFonts w:ascii="Arial" w:hAnsi="Arial"/>
        </w:rPr>
        <w:t xml:space="preserve">and </w:t>
      </w:r>
      <w:r w:rsidR="00E22649">
        <w:rPr>
          <w:rFonts w:ascii="Arial" w:hAnsi="Arial"/>
        </w:rPr>
        <w:t xml:space="preserve">to the vendors whose aggregate score is </w:t>
      </w:r>
      <w:r w:rsidR="001E087D" w:rsidRPr="00A37F07">
        <w:rPr>
          <w:rFonts w:ascii="Arial" w:hAnsi="Arial"/>
        </w:rPr>
        <w:t xml:space="preserve">within </w:t>
      </w:r>
      <w:r w:rsidR="001E087D">
        <w:rPr>
          <w:rFonts w:ascii="Arial" w:hAnsi="Arial"/>
        </w:rPr>
        <w:t>20</w:t>
      </w:r>
      <w:r w:rsidR="001E087D" w:rsidRPr="00A37F07">
        <w:rPr>
          <w:rFonts w:ascii="Arial" w:hAnsi="Arial"/>
        </w:rPr>
        <w:t>% of the highest</w:t>
      </w:r>
      <w:r w:rsidR="001E087D" w:rsidRPr="00CB22C2">
        <w:rPr>
          <w:rFonts w:ascii="Arial" w:hAnsi="Arial"/>
        </w:rPr>
        <w:t xml:space="preserve"> </w:t>
      </w:r>
      <w:r w:rsidR="001E087D">
        <w:rPr>
          <w:rFonts w:ascii="Arial" w:hAnsi="Arial"/>
        </w:rPr>
        <w:t>score</w:t>
      </w:r>
      <w:r w:rsidR="001E087D" w:rsidRPr="00CB22C2">
        <w:rPr>
          <w:rFonts w:ascii="Arial" w:hAnsi="Arial"/>
        </w:rPr>
        <w:t>.</w:t>
      </w:r>
      <w:r w:rsidR="001E087D">
        <w:rPr>
          <w:rFonts w:ascii="Arial" w:hAnsi="Arial"/>
        </w:rPr>
        <w:t xml:space="preserve"> </w:t>
      </w:r>
      <w:r w:rsidR="00B25AF6">
        <w:rPr>
          <w:rFonts w:ascii="Arial" w:hAnsi="Arial"/>
        </w:rPr>
        <w:t xml:space="preserve">The maximum number of contracts issued </w:t>
      </w:r>
      <w:r w:rsidR="001924F0">
        <w:rPr>
          <w:rFonts w:ascii="Arial" w:hAnsi="Arial"/>
        </w:rPr>
        <w:t xml:space="preserve">and volume of work are </w:t>
      </w:r>
      <w:r w:rsidR="00B25AF6">
        <w:rPr>
          <w:rFonts w:ascii="Arial" w:hAnsi="Arial"/>
        </w:rPr>
        <w:t>listed in</w:t>
      </w:r>
      <w:r w:rsidR="00B25AF6" w:rsidRPr="00A37F07">
        <w:rPr>
          <w:rFonts w:ascii="Arial" w:hAnsi="Arial"/>
        </w:rPr>
        <w:t xml:space="preserve"> the </w:t>
      </w:r>
      <w:r w:rsidR="00B25AF6">
        <w:rPr>
          <w:rFonts w:ascii="Arial" w:hAnsi="Arial"/>
        </w:rPr>
        <w:t>table</w:t>
      </w:r>
      <w:r w:rsidR="001924F0">
        <w:rPr>
          <w:rFonts w:ascii="Arial" w:hAnsi="Arial"/>
        </w:rPr>
        <w:t>s</w:t>
      </w:r>
      <w:r w:rsidR="001E087D">
        <w:rPr>
          <w:rFonts w:ascii="Arial" w:hAnsi="Arial"/>
        </w:rPr>
        <w:t xml:space="preserve"> below</w:t>
      </w:r>
      <w:r w:rsidR="00B25AF6">
        <w:rPr>
          <w:rFonts w:ascii="Arial" w:hAnsi="Arial"/>
        </w:rPr>
        <w:t>.</w:t>
      </w:r>
    </w:p>
    <w:p w14:paraId="5295A8CE" w14:textId="77777777" w:rsidR="00D45D8C" w:rsidRPr="00CB22C2" w:rsidRDefault="00D45D8C" w:rsidP="00D45D8C">
      <w:pPr>
        <w:jc w:val="both"/>
        <w:rPr>
          <w:rFonts w:ascii="Arial" w:hAnsi="Arial"/>
        </w:rPr>
      </w:pPr>
    </w:p>
    <w:tbl>
      <w:tblPr>
        <w:tblStyle w:val="TableGrid"/>
        <w:tblW w:w="0" w:type="auto"/>
        <w:tblLook w:val="04A0" w:firstRow="1" w:lastRow="0" w:firstColumn="1" w:lastColumn="0" w:noHBand="0" w:noVBand="1"/>
      </w:tblPr>
      <w:tblGrid>
        <w:gridCol w:w="3596"/>
        <w:gridCol w:w="3605"/>
        <w:gridCol w:w="3589"/>
      </w:tblGrid>
      <w:tr w:rsidR="00B25AF6" w14:paraId="47E0C4B4" w14:textId="77777777" w:rsidTr="00A810BA">
        <w:trPr>
          <w:trHeight w:val="411"/>
        </w:trPr>
        <w:tc>
          <w:tcPr>
            <w:tcW w:w="3672" w:type="dxa"/>
            <w:vMerge w:val="restart"/>
            <w:shd w:val="clear" w:color="auto" w:fill="BFBFBF" w:themeFill="background1" w:themeFillShade="BF"/>
            <w:vAlign w:val="center"/>
          </w:tcPr>
          <w:p w14:paraId="516BFB75" w14:textId="261DAA97" w:rsidR="00B25AF6" w:rsidRPr="00A810BA" w:rsidRDefault="00B25AF6" w:rsidP="00A810BA">
            <w:pPr>
              <w:jc w:val="center"/>
              <w:rPr>
                <w:rFonts w:ascii="Arial" w:hAnsi="Arial"/>
                <w:b/>
                <w:u w:val="single"/>
              </w:rPr>
            </w:pPr>
            <w:r w:rsidRPr="00A810BA">
              <w:rPr>
                <w:rFonts w:ascii="Arial" w:hAnsi="Arial"/>
                <w:b/>
                <w:u w:val="single"/>
              </w:rPr>
              <w:t>REGION</w:t>
            </w:r>
          </w:p>
        </w:tc>
        <w:tc>
          <w:tcPr>
            <w:tcW w:w="7344" w:type="dxa"/>
            <w:gridSpan w:val="2"/>
            <w:shd w:val="clear" w:color="auto" w:fill="BFBFBF" w:themeFill="background1" w:themeFillShade="BF"/>
            <w:vAlign w:val="center"/>
          </w:tcPr>
          <w:p w14:paraId="6336C998" w14:textId="2572F1B2" w:rsidR="00B25AF6" w:rsidRPr="00A810BA" w:rsidRDefault="00B25AF6" w:rsidP="00A810BA">
            <w:pPr>
              <w:jc w:val="center"/>
              <w:rPr>
                <w:rFonts w:ascii="Arial" w:hAnsi="Arial"/>
                <w:b/>
                <w:u w:val="single"/>
              </w:rPr>
            </w:pPr>
            <w:r w:rsidRPr="00A810BA">
              <w:rPr>
                <w:rFonts w:ascii="Arial" w:hAnsi="Arial"/>
                <w:b/>
                <w:u w:val="single"/>
              </w:rPr>
              <w:t># OF MAXIMUM CONTRACT AWARDS</w:t>
            </w:r>
          </w:p>
        </w:tc>
      </w:tr>
      <w:tr w:rsidR="00B25AF6" w14:paraId="79E3FFEF" w14:textId="77777777" w:rsidTr="00A810BA">
        <w:trPr>
          <w:trHeight w:val="411"/>
        </w:trPr>
        <w:tc>
          <w:tcPr>
            <w:tcW w:w="3672" w:type="dxa"/>
            <w:vMerge/>
          </w:tcPr>
          <w:p w14:paraId="14E70A3B" w14:textId="77777777" w:rsidR="00B25AF6" w:rsidRDefault="00B25AF6" w:rsidP="00D45D8C">
            <w:pPr>
              <w:jc w:val="both"/>
              <w:rPr>
                <w:rFonts w:ascii="Arial" w:hAnsi="Arial"/>
              </w:rPr>
            </w:pPr>
          </w:p>
        </w:tc>
        <w:tc>
          <w:tcPr>
            <w:tcW w:w="3672" w:type="dxa"/>
            <w:shd w:val="clear" w:color="auto" w:fill="D9D9D9" w:themeFill="background1" w:themeFillShade="D9"/>
            <w:vAlign w:val="center"/>
          </w:tcPr>
          <w:p w14:paraId="7E802EEE" w14:textId="4139F932" w:rsidR="00B25AF6" w:rsidRPr="00A810BA" w:rsidRDefault="00B25AF6" w:rsidP="00A810BA">
            <w:pPr>
              <w:jc w:val="center"/>
              <w:rPr>
                <w:rFonts w:ascii="Arial" w:hAnsi="Arial"/>
                <w:b/>
              </w:rPr>
            </w:pPr>
            <w:r w:rsidRPr="00A810BA">
              <w:rPr>
                <w:rFonts w:ascii="Arial" w:hAnsi="Arial"/>
                <w:b/>
              </w:rPr>
              <w:t>General Contractor</w:t>
            </w:r>
          </w:p>
        </w:tc>
        <w:tc>
          <w:tcPr>
            <w:tcW w:w="3672" w:type="dxa"/>
            <w:shd w:val="clear" w:color="auto" w:fill="D9D9D9" w:themeFill="background1" w:themeFillShade="D9"/>
            <w:vAlign w:val="center"/>
          </w:tcPr>
          <w:p w14:paraId="169554D4" w14:textId="75FB1A48" w:rsidR="00B25AF6" w:rsidRPr="00A810BA" w:rsidRDefault="00B25AF6" w:rsidP="00A810BA">
            <w:pPr>
              <w:jc w:val="center"/>
              <w:rPr>
                <w:rFonts w:ascii="Arial" w:hAnsi="Arial"/>
                <w:b/>
              </w:rPr>
            </w:pPr>
            <w:r w:rsidRPr="00A810BA">
              <w:rPr>
                <w:rFonts w:ascii="Arial" w:hAnsi="Arial"/>
                <w:b/>
              </w:rPr>
              <w:t>HVAC</w:t>
            </w:r>
          </w:p>
        </w:tc>
      </w:tr>
      <w:tr w:rsidR="00B25AF6" w14:paraId="2DB2D68A" w14:textId="77777777" w:rsidTr="00A810BA">
        <w:trPr>
          <w:trHeight w:val="411"/>
        </w:trPr>
        <w:tc>
          <w:tcPr>
            <w:tcW w:w="3672" w:type="dxa"/>
            <w:vAlign w:val="center"/>
          </w:tcPr>
          <w:p w14:paraId="3ADE797F" w14:textId="6050B850" w:rsidR="00B25AF6" w:rsidRDefault="00B25AF6" w:rsidP="00A810BA">
            <w:pPr>
              <w:jc w:val="center"/>
              <w:rPr>
                <w:rFonts w:ascii="Arial" w:hAnsi="Arial"/>
              </w:rPr>
            </w:pPr>
            <w:r>
              <w:rPr>
                <w:rFonts w:ascii="Arial" w:hAnsi="Arial"/>
              </w:rPr>
              <w:t>Region #1</w:t>
            </w:r>
          </w:p>
        </w:tc>
        <w:tc>
          <w:tcPr>
            <w:tcW w:w="3672" w:type="dxa"/>
            <w:vAlign w:val="center"/>
          </w:tcPr>
          <w:p w14:paraId="03E7D8C7" w14:textId="5A60A234" w:rsidR="00B25AF6" w:rsidRDefault="00A16958" w:rsidP="00A810BA">
            <w:pPr>
              <w:jc w:val="center"/>
              <w:rPr>
                <w:rFonts w:ascii="Arial" w:hAnsi="Arial"/>
              </w:rPr>
            </w:pPr>
            <w:r>
              <w:rPr>
                <w:rFonts w:ascii="Arial" w:hAnsi="Arial"/>
              </w:rPr>
              <w:t>4</w:t>
            </w:r>
          </w:p>
        </w:tc>
        <w:tc>
          <w:tcPr>
            <w:tcW w:w="3672" w:type="dxa"/>
            <w:vAlign w:val="center"/>
          </w:tcPr>
          <w:p w14:paraId="70740363" w14:textId="399D093C" w:rsidR="00B25AF6" w:rsidRDefault="00A16958" w:rsidP="00A810BA">
            <w:pPr>
              <w:jc w:val="center"/>
              <w:rPr>
                <w:rFonts w:ascii="Arial" w:hAnsi="Arial"/>
              </w:rPr>
            </w:pPr>
            <w:r>
              <w:rPr>
                <w:rFonts w:ascii="Arial" w:hAnsi="Arial"/>
              </w:rPr>
              <w:t>3</w:t>
            </w:r>
          </w:p>
        </w:tc>
      </w:tr>
      <w:tr w:rsidR="00B25AF6" w14:paraId="61427A91" w14:textId="77777777" w:rsidTr="00A810BA">
        <w:trPr>
          <w:trHeight w:val="411"/>
        </w:trPr>
        <w:tc>
          <w:tcPr>
            <w:tcW w:w="3672" w:type="dxa"/>
            <w:vAlign w:val="center"/>
          </w:tcPr>
          <w:p w14:paraId="40DD436D" w14:textId="21BB9F4F" w:rsidR="00B25AF6" w:rsidRDefault="00B25AF6" w:rsidP="00A810BA">
            <w:pPr>
              <w:jc w:val="center"/>
              <w:rPr>
                <w:rFonts w:ascii="Arial" w:hAnsi="Arial"/>
              </w:rPr>
            </w:pPr>
            <w:r>
              <w:rPr>
                <w:rFonts w:ascii="Arial" w:hAnsi="Arial"/>
              </w:rPr>
              <w:t>Region #2</w:t>
            </w:r>
          </w:p>
        </w:tc>
        <w:tc>
          <w:tcPr>
            <w:tcW w:w="3672" w:type="dxa"/>
            <w:vAlign w:val="center"/>
          </w:tcPr>
          <w:p w14:paraId="03707788" w14:textId="483B8912" w:rsidR="00B25AF6" w:rsidRDefault="00A16958" w:rsidP="00A810BA">
            <w:pPr>
              <w:jc w:val="center"/>
              <w:rPr>
                <w:rFonts w:ascii="Arial" w:hAnsi="Arial"/>
              </w:rPr>
            </w:pPr>
            <w:r>
              <w:rPr>
                <w:rFonts w:ascii="Arial" w:hAnsi="Arial"/>
              </w:rPr>
              <w:t>4</w:t>
            </w:r>
          </w:p>
        </w:tc>
        <w:tc>
          <w:tcPr>
            <w:tcW w:w="3672" w:type="dxa"/>
            <w:vAlign w:val="center"/>
          </w:tcPr>
          <w:p w14:paraId="0CA64219" w14:textId="58781B49" w:rsidR="00B25AF6" w:rsidRDefault="00A16958" w:rsidP="00A810BA">
            <w:pPr>
              <w:jc w:val="center"/>
              <w:rPr>
                <w:rFonts w:ascii="Arial" w:hAnsi="Arial"/>
              </w:rPr>
            </w:pPr>
            <w:r>
              <w:rPr>
                <w:rFonts w:ascii="Arial" w:hAnsi="Arial"/>
              </w:rPr>
              <w:t>3</w:t>
            </w:r>
          </w:p>
        </w:tc>
      </w:tr>
      <w:tr w:rsidR="00B25AF6" w14:paraId="5A19CA72" w14:textId="77777777" w:rsidTr="00A810BA">
        <w:trPr>
          <w:trHeight w:val="411"/>
        </w:trPr>
        <w:tc>
          <w:tcPr>
            <w:tcW w:w="3672" w:type="dxa"/>
            <w:vAlign w:val="center"/>
          </w:tcPr>
          <w:p w14:paraId="4E650370" w14:textId="6AA68431" w:rsidR="00B25AF6" w:rsidRDefault="00B25AF6" w:rsidP="00A810BA">
            <w:pPr>
              <w:jc w:val="center"/>
              <w:rPr>
                <w:rFonts w:ascii="Arial" w:hAnsi="Arial"/>
              </w:rPr>
            </w:pPr>
            <w:r>
              <w:rPr>
                <w:rFonts w:ascii="Arial" w:hAnsi="Arial"/>
              </w:rPr>
              <w:t>Region #3</w:t>
            </w:r>
          </w:p>
        </w:tc>
        <w:tc>
          <w:tcPr>
            <w:tcW w:w="3672" w:type="dxa"/>
            <w:vAlign w:val="center"/>
          </w:tcPr>
          <w:p w14:paraId="1441B5B5" w14:textId="2F064BC3" w:rsidR="00B25AF6" w:rsidRDefault="00A16958" w:rsidP="00A810BA">
            <w:pPr>
              <w:jc w:val="center"/>
              <w:rPr>
                <w:rFonts w:ascii="Arial" w:hAnsi="Arial"/>
              </w:rPr>
            </w:pPr>
            <w:r>
              <w:rPr>
                <w:rFonts w:ascii="Arial" w:hAnsi="Arial"/>
              </w:rPr>
              <w:t>2</w:t>
            </w:r>
          </w:p>
        </w:tc>
        <w:tc>
          <w:tcPr>
            <w:tcW w:w="3672" w:type="dxa"/>
            <w:vAlign w:val="center"/>
          </w:tcPr>
          <w:p w14:paraId="37E4A850" w14:textId="12BBAD38" w:rsidR="00B25AF6" w:rsidRDefault="00A16958" w:rsidP="00A810BA">
            <w:pPr>
              <w:jc w:val="center"/>
              <w:rPr>
                <w:rFonts w:ascii="Arial" w:hAnsi="Arial"/>
              </w:rPr>
            </w:pPr>
            <w:r>
              <w:rPr>
                <w:rFonts w:ascii="Arial" w:hAnsi="Arial"/>
              </w:rPr>
              <w:t>2</w:t>
            </w:r>
          </w:p>
        </w:tc>
      </w:tr>
      <w:tr w:rsidR="00B25AF6" w14:paraId="7EFC8E8C" w14:textId="77777777" w:rsidTr="00A810BA">
        <w:trPr>
          <w:trHeight w:val="411"/>
        </w:trPr>
        <w:tc>
          <w:tcPr>
            <w:tcW w:w="3672" w:type="dxa"/>
            <w:vAlign w:val="center"/>
          </w:tcPr>
          <w:p w14:paraId="2A7858E6" w14:textId="296B7C59" w:rsidR="00B25AF6" w:rsidRDefault="00B25AF6" w:rsidP="00A810BA">
            <w:pPr>
              <w:jc w:val="center"/>
              <w:rPr>
                <w:rFonts w:ascii="Arial" w:hAnsi="Arial"/>
              </w:rPr>
            </w:pPr>
            <w:r>
              <w:rPr>
                <w:rFonts w:ascii="Arial" w:hAnsi="Arial"/>
              </w:rPr>
              <w:t>Region #4</w:t>
            </w:r>
          </w:p>
        </w:tc>
        <w:tc>
          <w:tcPr>
            <w:tcW w:w="3672" w:type="dxa"/>
            <w:vAlign w:val="center"/>
          </w:tcPr>
          <w:p w14:paraId="65F72F18" w14:textId="1F95319D" w:rsidR="00B25AF6" w:rsidRDefault="00A16958" w:rsidP="00A810BA">
            <w:pPr>
              <w:jc w:val="center"/>
              <w:rPr>
                <w:rFonts w:ascii="Arial" w:hAnsi="Arial"/>
              </w:rPr>
            </w:pPr>
            <w:r>
              <w:rPr>
                <w:rFonts w:ascii="Arial" w:hAnsi="Arial"/>
              </w:rPr>
              <w:t>2</w:t>
            </w:r>
          </w:p>
        </w:tc>
        <w:tc>
          <w:tcPr>
            <w:tcW w:w="3672" w:type="dxa"/>
            <w:vAlign w:val="center"/>
          </w:tcPr>
          <w:p w14:paraId="56D686C1" w14:textId="44F0EDD3" w:rsidR="00B25AF6" w:rsidRDefault="00A16958" w:rsidP="00A810BA">
            <w:pPr>
              <w:jc w:val="center"/>
              <w:rPr>
                <w:rFonts w:ascii="Arial" w:hAnsi="Arial"/>
              </w:rPr>
            </w:pPr>
            <w:r>
              <w:rPr>
                <w:rFonts w:ascii="Arial" w:hAnsi="Arial"/>
              </w:rPr>
              <w:t>2</w:t>
            </w:r>
          </w:p>
        </w:tc>
      </w:tr>
    </w:tbl>
    <w:p w14:paraId="17B6565A" w14:textId="77777777" w:rsidR="00B25AF6" w:rsidRDefault="00B25AF6" w:rsidP="00D45D8C">
      <w:pPr>
        <w:jc w:val="both"/>
        <w:rPr>
          <w:rFonts w:ascii="Arial" w:hAnsi="Arial"/>
        </w:rPr>
      </w:pPr>
    </w:p>
    <w:p w14:paraId="3DD64EE6" w14:textId="58D925A8" w:rsidR="001924F0" w:rsidRDefault="001924F0" w:rsidP="001924F0">
      <w:pPr>
        <w:shd w:val="clear" w:color="auto" w:fill="FFFFFF"/>
        <w:textAlignment w:val="baseline"/>
        <w:rPr>
          <w:rFonts w:ascii="Arial" w:hAnsi="Arial" w:cs="Arial"/>
          <w:b/>
          <w:bCs/>
          <w:color w:val="201F1E"/>
          <w:szCs w:val="24"/>
          <w:u w:val="single"/>
          <w:bdr w:val="none" w:sz="0" w:space="0" w:color="auto" w:frame="1"/>
        </w:rPr>
      </w:pPr>
      <w:r w:rsidRPr="005528FC">
        <w:rPr>
          <w:rFonts w:ascii="Arial" w:hAnsi="Arial" w:cs="Arial"/>
          <w:b/>
          <w:bCs/>
          <w:color w:val="201F1E"/>
          <w:szCs w:val="24"/>
          <w:u w:val="single"/>
          <w:bdr w:val="none" w:sz="0" w:space="0" w:color="auto" w:frame="1"/>
        </w:rPr>
        <w:t>VOLUME OF WORK</w:t>
      </w:r>
    </w:p>
    <w:p w14:paraId="1D868B81" w14:textId="77777777" w:rsidR="001924F0" w:rsidRPr="005528FC" w:rsidRDefault="001924F0" w:rsidP="001924F0">
      <w:pPr>
        <w:shd w:val="clear" w:color="auto" w:fill="FFFFFF"/>
        <w:textAlignment w:val="baseline"/>
        <w:rPr>
          <w:rFonts w:ascii="Arial" w:hAnsi="Arial" w:cs="Arial"/>
          <w:color w:val="201F1E"/>
          <w:szCs w:val="24"/>
        </w:rPr>
      </w:pPr>
    </w:p>
    <w:tbl>
      <w:tblPr>
        <w:tblW w:w="4040" w:type="dxa"/>
        <w:tblCellMar>
          <w:left w:w="0" w:type="dxa"/>
          <w:right w:w="0" w:type="dxa"/>
        </w:tblCellMar>
        <w:tblLook w:val="04A0" w:firstRow="1" w:lastRow="0" w:firstColumn="1" w:lastColumn="0" w:noHBand="0" w:noVBand="1"/>
      </w:tblPr>
      <w:tblGrid>
        <w:gridCol w:w="910"/>
        <w:gridCol w:w="1565"/>
        <w:gridCol w:w="1565"/>
      </w:tblGrid>
      <w:tr w:rsidR="001924F0" w:rsidRPr="001924F0" w14:paraId="097D876F" w14:textId="77777777" w:rsidTr="005528FC">
        <w:trPr>
          <w:trHeight w:val="335"/>
        </w:trPr>
        <w:tc>
          <w:tcPr>
            <w:tcW w:w="91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619DA6F1" w14:textId="77777777" w:rsidR="001924F0" w:rsidRPr="005528FC" w:rsidRDefault="001924F0" w:rsidP="001924F0">
            <w:pPr>
              <w:rPr>
                <w:rFonts w:ascii="Arial" w:hAnsi="Arial" w:cs="Arial"/>
                <w:szCs w:val="24"/>
              </w:rPr>
            </w:pPr>
            <w:r w:rsidRPr="005528FC">
              <w:rPr>
                <w:rFonts w:ascii="Arial" w:hAnsi="Arial" w:cs="Arial"/>
                <w:b/>
                <w:bCs/>
                <w:color w:val="000000"/>
                <w:szCs w:val="24"/>
                <w:bdr w:val="none" w:sz="0" w:space="0" w:color="auto" w:frame="1"/>
              </w:rPr>
              <w:t> Region</w:t>
            </w:r>
          </w:p>
        </w:tc>
        <w:tc>
          <w:tcPr>
            <w:tcW w:w="156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bottom"/>
            <w:hideMark/>
          </w:tcPr>
          <w:p w14:paraId="781A6023" w14:textId="77777777" w:rsidR="001924F0" w:rsidRPr="005528FC" w:rsidRDefault="001924F0" w:rsidP="001924F0">
            <w:pPr>
              <w:jc w:val="center"/>
              <w:rPr>
                <w:rFonts w:ascii="Arial" w:hAnsi="Arial" w:cs="Arial"/>
                <w:szCs w:val="24"/>
              </w:rPr>
            </w:pPr>
            <w:r w:rsidRPr="005528FC">
              <w:rPr>
                <w:rFonts w:ascii="Arial" w:hAnsi="Arial" w:cs="Arial"/>
                <w:b/>
                <w:bCs/>
                <w:color w:val="000000"/>
                <w:szCs w:val="24"/>
                <w:u w:val="single"/>
                <w:bdr w:val="none" w:sz="0" w:space="0" w:color="auto" w:frame="1"/>
              </w:rPr>
              <w:t>HVAC</w:t>
            </w:r>
          </w:p>
        </w:tc>
        <w:tc>
          <w:tcPr>
            <w:tcW w:w="156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bottom"/>
            <w:hideMark/>
          </w:tcPr>
          <w:p w14:paraId="26E710D5" w14:textId="77777777" w:rsidR="001924F0" w:rsidRPr="005528FC" w:rsidRDefault="001924F0" w:rsidP="001924F0">
            <w:pPr>
              <w:jc w:val="center"/>
              <w:rPr>
                <w:rFonts w:ascii="Arial" w:hAnsi="Arial" w:cs="Arial"/>
                <w:szCs w:val="24"/>
              </w:rPr>
            </w:pPr>
            <w:r w:rsidRPr="005528FC">
              <w:rPr>
                <w:rFonts w:ascii="Arial" w:hAnsi="Arial" w:cs="Arial"/>
                <w:b/>
                <w:bCs/>
                <w:color w:val="000000"/>
                <w:szCs w:val="24"/>
                <w:u w:val="single"/>
                <w:bdr w:val="none" w:sz="0" w:space="0" w:color="auto" w:frame="1"/>
              </w:rPr>
              <w:t>GC</w:t>
            </w:r>
          </w:p>
        </w:tc>
      </w:tr>
      <w:tr w:rsidR="001924F0" w:rsidRPr="001924F0" w14:paraId="2649DD86" w14:textId="77777777" w:rsidTr="005528FC">
        <w:trPr>
          <w:trHeight w:val="315"/>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2FC16ED0" w14:textId="77777777" w:rsidR="001924F0" w:rsidRPr="005528FC" w:rsidRDefault="001924F0" w:rsidP="001924F0">
            <w:pPr>
              <w:jc w:val="center"/>
              <w:rPr>
                <w:rFonts w:ascii="Arial" w:hAnsi="Arial" w:cs="Arial"/>
                <w:szCs w:val="24"/>
              </w:rPr>
            </w:pPr>
            <w:r w:rsidRPr="00AB0226">
              <w:rPr>
                <w:rFonts w:ascii="Arial" w:hAnsi="Arial" w:cs="Arial"/>
                <w:b/>
                <w:bCs/>
                <w:color w:val="000000"/>
                <w:szCs w:val="24"/>
                <w:bdr w:val="none" w:sz="0" w:space="0" w:color="auto" w:frame="1"/>
              </w:rPr>
              <w:t>1</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hideMark/>
          </w:tcPr>
          <w:p w14:paraId="2AC4F1F6" w14:textId="2802E44B" w:rsidR="001924F0" w:rsidRPr="005528FC" w:rsidRDefault="001924F0" w:rsidP="001924F0">
            <w:pPr>
              <w:rPr>
                <w:rFonts w:ascii="Arial" w:hAnsi="Arial" w:cs="Arial"/>
                <w:szCs w:val="24"/>
              </w:rPr>
            </w:pPr>
            <w:r w:rsidRPr="00CE0F89">
              <w:rPr>
                <w:rFonts w:ascii="Arial" w:hAnsi="Arial" w:cs="Arial"/>
                <w:b/>
                <w:bCs/>
                <w:color w:val="000000"/>
                <w:szCs w:val="24"/>
                <w:bdr w:val="none" w:sz="0" w:space="0" w:color="auto" w:frame="1"/>
              </w:rPr>
              <w:t>$ 15,536,702</w:t>
            </w:r>
          </w:p>
        </w:tc>
        <w:tc>
          <w:tcPr>
            <w:tcW w:w="1565"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60834062" w14:textId="45CD5E8D" w:rsidR="001924F0" w:rsidRPr="005528FC" w:rsidRDefault="001924F0" w:rsidP="001924F0">
            <w:pPr>
              <w:rPr>
                <w:rFonts w:ascii="Arial" w:hAnsi="Arial" w:cs="Arial"/>
                <w:szCs w:val="24"/>
              </w:rPr>
            </w:pPr>
            <w:r w:rsidRPr="005528FC">
              <w:rPr>
                <w:rFonts w:ascii="Arial" w:hAnsi="Arial" w:cs="Arial"/>
                <w:b/>
                <w:bCs/>
                <w:color w:val="000000"/>
                <w:szCs w:val="24"/>
                <w:bdr w:val="none" w:sz="0" w:space="0" w:color="auto" w:frame="1"/>
              </w:rPr>
              <w:t> </w:t>
            </w:r>
            <w:r w:rsidRPr="00CE0F89">
              <w:rPr>
                <w:rFonts w:ascii="Arial" w:hAnsi="Arial" w:cs="Arial"/>
                <w:b/>
                <w:bCs/>
                <w:color w:val="000000"/>
                <w:szCs w:val="24"/>
                <w:bdr w:val="none" w:sz="0" w:space="0" w:color="auto" w:frame="1"/>
              </w:rPr>
              <w:t>$ 9,831,209</w:t>
            </w:r>
          </w:p>
        </w:tc>
      </w:tr>
      <w:tr w:rsidR="001924F0" w:rsidRPr="001924F0" w14:paraId="01A291B8" w14:textId="77777777" w:rsidTr="005528FC">
        <w:trPr>
          <w:trHeight w:val="315"/>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7AC4230F" w14:textId="77777777" w:rsidR="001924F0" w:rsidRPr="005528FC" w:rsidRDefault="001924F0" w:rsidP="001924F0">
            <w:pPr>
              <w:jc w:val="center"/>
              <w:rPr>
                <w:rFonts w:ascii="Arial" w:hAnsi="Arial" w:cs="Arial"/>
                <w:szCs w:val="24"/>
              </w:rPr>
            </w:pPr>
            <w:r w:rsidRPr="00AB0226">
              <w:rPr>
                <w:rFonts w:ascii="Arial" w:hAnsi="Arial" w:cs="Arial"/>
                <w:b/>
                <w:bCs/>
                <w:color w:val="000000"/>
                <w:szCs w:val="24"/>
                <w:bdr w:val="none" w:sz="0" w:space="0" w:color="auto" w:frame="1"/>
              </w:rPr>
              <w:t>2</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hideMark/>
          </w:tcPr>
          <w:p w14:paraId="5181FE4B" w14:textId="2DB129BA" w:rsidR="001924F0" w:rsidRPr="005528FC" w:rsidRDefault="001924F0" w:rsidP="001924F0">
            <w:pPr>
              <w:rPr>
                <w:rFonts w:ascii="Arial" w:hAnsi="Arial" w:cs="Arial"/>
                <w:szCs w:val="24"/>
              </w:rPr>
            </w:pPr>
            <w:r w:rsidRPr="00CE0F89">
              <w:rPr>
                <w:rFonts w:ascii="Arial" w:hAnsi="Arial" w:cs="Arial"/>
                <w:b/>
                <w:bCs/>
                <w:color w:val="000000"/>
                <w:szCs w:val="24"/>
                <w:bdr w:val="none" w:sz="0" w:space="0" w:color="auto" w:frame="1"/>
              </w:rPr>
              <w:t>$ 17,637,056</w:t>
            </w:r>
          </w:p>
        </w:tc>
        <w:tc>
          <w:tcPr>
            <w:tcW w:w="1565"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0305693A" w14:textId="0FC1664A" w:rsidR="001924F0" w:rsidRPr="005528FC" w:rsidRDefault="001924F0" w:rsidP="001924F0">
            <w:pPr>
              <w:rPr>
                <w:rFonts w:ascii="Arial" w:hAnsi="Arial" w:cs="Arial"/>
                <w:szCs w:val="24"/>
              </w:rPr>
            </w:pPr>
            <w:r w:rsidRPr="005528FC">
              <w:rPr>
                <w:rFonts w:ascii="Arial" w:hAnsi="Arial" w:cs="Arial"/>
                <w:b/>
                <w:bCs/>
                <w:color w:val="000000"/>
                <w:szCs w:val="24"/>
                <w:bdr w:val="none" w:sz="0" w:space="0" w:color="auto" w:frame="1"/>
              </w:rPr>
              <w:t> </w:t>
            </w:r>
            <w:r w:rsidRPr="00CE0F89">
              <w:rPr>
                <w:rFonts w:ascii="Arial" w:hAnsi="Arial" w:cs="Arial"/>
                <w:b/>
                <w:bCs/>
                <w:color w:val="000000"/>
                <w:szCs w:val="24"/>
                <w:bdr w:val="none" w:sz="0" w:space="0" w:color="auto" w:frame="1"/>
              </w:rPr>
              <w:t>$ 7,592,547</w:t>
            </w:r>
          </w:p>
        </w:tc>
      </w:tr>
      <w:tr w:rsidR="001924F0" w:rsidRPr="001924F0" w14:paraId="7B2DE0EA" w14:textId="77777777" w:rsidTr="005528FC">
        <w:trPr>
          <w:trHeight w:val="315"/>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54BCE370" w14:textId="7C4479B4" w:rsidR="001924F0" w:rsidRPr="005528FC" w:rsidRDefault="001924F0" w:rsidP="001924F0">
            <w:pPr>
              <w:jc w:val="center"/>
              <w:rPr>
                <w:rFonts w:ascii="Arial" w:hAnsi="Arial" w:cs="Arial"/>
                <w:szCs w:val="24"/>
              </w:rPr>
            </w:pPr>
            <w:r w:rsidRPr="00AB0226">
              <w:rPr>
                <w:rFonts w:ascii="Arial" w:hAnsi="Arial" w:cs="Arial"/>
                <w:b/>
                <w:bCs/>
                <w:color w:val="000000"/>
                <w:szCs w:val="24"/>
                <w:bdr w:val="none" w:sz="0" w:space="0" w:color="auto" w:frame="1"/>
              </w:rPr>
              <w:t>3</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hideMark/>
          </w:tcPr>
          <w:p w14:paraId="6D6E14DF" w14:textId="3F49C7E3" w:rsidR="001924F0" w:rsidRPr="005528FC" w:rsidRDefault="001924F0" w:rsidP="001924F0">
            <w:pPr>
              <w:rPr>
                <w:rFonts w:ascii="Arial" w:hAnsi="Arial" w:cs="Arial"/>
                <w:szCs w:val="24"/>
              </w:rPr>
            </w:pPr>
            <w:r w:rsidRPr="005528FC">
              <w:rPr>
                <w:rFonts w:ascii="Arial" w:hAnsi="Arial" w:cs="Arial"/>
                <w:b/>
                <w:bCs/>
                <w:color w:val="000000"/>
                <w:szCs w:val="24"/>
                <w:bdr w:val="none" w:sz="0" w:space="0" w:color="auto" w:frame="1"/>
              </w:rPr>
              <w:t xml:space="preserve">$ </w:t>
            </w:r>
            <w:r>
              <w:rPr>
                <w:rFonts w:ascii="Arial" w:hAnsi="Arial" w:cs="Arial"/>
                <w:b/>
                <w:bCs/>
                <w:color w:val="000000"/>
                <w:szCs w:val="24"/>
                <w:bdr w:val="none" w:sz="0" w:space="0" w:color="auto" w:frame="1"/>
              </w:rPr>
              <w:t xml:space="preserve">  </w:t>
            </w:r>
            <w:r w:rsidRPr="005528FC">
              <w:rPr>
                <w:rFonts w:ascii="Arial" w:hAnsi="Arial" w:cs="Arial"/>
                <w:b/>
                <w:bCs/>
                <w:color w:val="000000"/>
                <w:szCs w:val="24"/>
                <w:bdr w:val="none" w:sz="0" w:space="0" w:color="auto" w:frame="1"/>
              </w:rPr>
              <w:t>1,260,988</w:t>
            </w:r>
          </w:p>
        </w:tc>
        <w:tc>
          <w:tcPr>
            <w:tcW w:w="1565"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3323B044" w14:textId="01E5009E" w:rsidR="001924F0" w:rsidRPr="005528FC" w:rsidRDefault="001924F0" w:rsidP="001924F0">
            <w:pPr>
              <w:rPr>
                <w:rFonts w:ascii="Arial" w:hAnsi="Arial" w:cs="Arial"/>
                <w:szCs w:val="24"/>
              </w:rPr>
            </w:pPr>
            <w:r w:rsidRPr="005528FC">
              <w:rPr>
                <w:rFonts w:ascii="Arial" w:hAnsi="Arial" w:cs="Arial"/>
                <w:b/>
                <w:bCs/>
                <w:color w:val="000000"/>
                <w:szCs w:val="24"/>
                <w:bdr w:val="none" w:sz="0" w:space="0" w:color="auto" w:frame="1"/>
              </w:rPr>
              <w:t> $</w:t>
            </w:r>
            <w:r>
              <w:rPr>
                <w:rFonts w:ascii="Arial" w:hAnsi="Arial" w:cs="Arial"/>
                <w:b/>
                <w:bCs/>
                <w:color w:val="000000"/>
                <w:szCs w:val="24"/>
                <w:bdr w:val="none" w:sz="0" w:space="0" w:color="auto" w:frame="1"/>
              </w:rPr>
              <w:t xml:space="preserve">   </w:t>
            </w:r>
            <w:r w:rsidRPr="005528FC">
              <w:rPr>
                <w:rFonts w:ascii="Arial" w:hAnsi="Arial" w:cs="Arial"/>
                <w:b/>
                <w:bCs/>
                <w:color w:val="000000"/>
                <w:szCs w:val="24"/>
                <w:bdr w:val="none" w:sz="0" w:space="0" w:color="auto" w:frame="1"/>
              </w:rPr>
              <w:t> 761,466</w:t>
            </w:r>
          </w:p>
        </w:tc>
      </w:tr>
      <w:tr w:rsidR="001924F0" w:rsidRPr="001924F0" w14:paraId="74AC0EFB" w14:textId="77777777" w:rsidTr="005528FC">
        <w:trPr>
          <w:trHeight w:val="315"/>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2A1A6466" w14:textId="77777777" w:rsidR="001924F0" w:rsidRPr="005528FC" w:rsidRDefault="001924F0" w:rsidP="001924F0">
            <w:pPr>
              <w:jc w:val="center"/>
              <w:rPr>
                <w:rFonts w:ascii="Arial" w:hAnsi="Arial" w:cs="Arial"/>
                <w:szCs w:val="24"/>
              </w:rPr>
            </w:pPr>
            <w:r w:rsidRPr="00AB0226">
              <w:rPr>
                <w:rFonts w:ascii="Arial" w:hAnsi="Arial" w:cs="Arial"/>
                <w:b/>
                <w:bCs/>
                <w:color w:val="000000"/>
                <w:szCs w:val="24"/>
                <w:bdr w:val="none" w:sz="0" w:space="0" w:color="auto" w:frame="1"/>
              </w:rPr>
              <w:t>4</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hideMark/>
          </w:tcPr>
          <w:p w14:paraId="518A6C67" w14:textId="0C862BB4" w:rsidR="001924F0" w:rsidRPr="005528FC" w:rsidRDefault="001924F0" w:rsidP="001924F0">
            <w:pPr>
              <w:rPr>
                <w:rFonts w:ascii="Arial" w:hAnsi="Arial" w:cs="Arial"/>
                <w:szCs w:val="24"/>
              </w:rPr>
            </w:pPr>
            <w:r w:rsidRPr="005528FC">
              <w:rPr>
                <w:rFonts w:ascii="Arial" w:hAnsi="Arial" w:cs="Arial"/>
                <w:b/>
                <w:bCs/>
                <w:color w:val="000000"/>
                <w:szCs w:val="24"/>
                <w:bdr w:val="none" w:sz="0" w:space="0" w:color="auto" w:frame="1"/>
              </w:rPr>
              <w:t>$ </w:t>
            </w:r>
            <w:r>
              <w:rPr>
                <w:rFonts w:ascii="Arial" w:hAnsi="Arial" w:cs="Arial"/>
                <w:b/>
                <w:bCs/>
                <w:color w:val="000000"/>
                <w:szCs w:val="24"/>
                <w:bdr w:val="none" w:sz="0" w:space="0" w:color="auto" w:frame="1"/>
              </w:rPr>
              <w:t xml:space="preserve">  </w:t>
            </w:r>
            <w:r w:rsidRPr="005528FC">
              <w:rPr>
                <w:rFonts w:ascii="Arial" w:hAnsi="Arial" w:cs="Arial"/>
                <w:b/>
                <w:bCs/>
                <w:color w:val="000000"/>
                <w:szCs w:val="24"/>
                <w:bdr w:val="none" w:sz="0" w:space="0" w:color="auto" w:frame="1"/>
              </w:rPr>
              <w:t>4,199,460</w:t>
            </w:r>
          </w:p>
        </w:tc>
        <w:tc>
          <w:tcPr>
            <w:tcW w:w="1565"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466D92F8" w14:textId="3C270FFE" w:rsidR="001924F0" w:rsidRPr="005528FC" w:rsidRDefault="001924F0" w:rsidP="001924F0">
            <w:pPr>
              <w:rPr>
                <w:rFonts w:ascii="Arial" w:hAnsi="Arial" w:cs="Arial"/>
                <w:szCs w:val="24"/>
              </w:rPr>
            </w:pPr>
            <w:r w:rsidRPr="005528FC">
              <w:rPr>
                <w:rFonts w:ascii="Arial" w:hAnsi="Arial" w:cs="Arial"/>
                <w:b/>
                <w:bCs/>
                <w:color w:val="000000"/>
                <w:szCs w:val="24"/>
                <w:bdr w:val="none" w:sz="0" w:space="0" w:color="auto" w:frame="1"/>
              </w:rPr>
              <w:t> </w:t>
            </w:r>
            <w:r w:rsidRPr="00CE0F89">
              <w:rPr>
                <w:rFonts w:ascii="Arial" w:hAnsi="Arial" w:cs="Arial"/>
                <w:b/>
                <w:bCs/>
                <w:color w:val="000000"/>
                <w:szCs w:val="24"/>
                <w:bdr w:val="none" w:sz="0" w:space="0" w:color="auto" w:frame="1"/>
              </w:rPr>
              <w:t>$ 2,453,504</w:t>
            </w:r>
          </w:p>
        </w:tc>
      </w:tr>
    </w:tbl>
    <w:p w14:paraId="5523419C" w14:textId="4498EA3E" w:rsidR="001924F0" w:rsidRDefault="001924F0" w:rsidP="00D45D8C">
      <w:pPr>
        <w:jc w:val="both"/>
        <w:rPr>
          <w:rFonts w:ascii="Arial" w:hAnsi="Arial"/>
        </w:rPr>
      </w:pPr>
    </w:p>
    <w:p w14:paraId="395F2DEE" w14:textId="77777777" w:rsidR="001924F0" w:rsidRDefault="001924F0" w:rsidP="00D45D8C">
      <w:pPr>
        <w:jc w:val="both"/>
        <w:rPr>
          <w:rFonts w:ascii="Arial" w:hAnsi="Arial"/>
        </w:rPr>
      </w:pPr>
    </w:p>
    <w:p w14:paraId="5279BE80" w14:textId="52A2CC38" w:rsidR="00D45D8C" w:rsidRPr="00CB22C2" w:rsidRDefault="00D45D8C" w:rsidP="00D45D8C">
      <w:pPr>
        <w:jc w:val="both"/>
        <w:rPr>
          <w:rFonts w:ascii="Arial" w:hAnsi="Arial"/>
          <w:b/>
        </w:rPr>
      </w:pPr>
      <w:r w:rsidRPr="00CB22C2">
        <w:rPr>
          <w:rFonts w:ascii="Arial" w:hAnsi="Arial"/>
          <w:b/>
        </w:rPr>
        <w:t xml:space="preserve">If NYSED exercises the right to request best and final offers, the </w:t>
      </w:r>
      <w:r w:rsidR="00EA1473">
        <w:rPr>
          <w:rFonts w:ascii="Arial" w:hAnsi="Arial"/>
          <w:b/>
        </w:rPr>
        <w:t>final aggregate scores and ranking will be based on each vendor’s final</w:t>
      </w:r>
      <w:r w:rsidRPr="00CB22C2">
        <w:rPr>
          <w:rFonts w:ascii="Arial" w:hAnsi="Arial"/>
          <w:b/>
        </w:rPr>
        <w:t xml:space="preserve"> technical and financial score</w:t>
      </w:r>
      <w:r w:rsidR="00157F1C">
        <w:rPr>
          <w:rFonts w:ascii="Arial" w:hAnsi="Arial"/>
          <w:b/>
        </w:rPr>
        <w:t>(s)</w:t>
      </w:r>
      <w:r w:rsidRPr="00CB22C2">
        <w:rPr>
          <w:rFonts w:ascii="Arial" w:hAnsi="Arial"/>
          <w:b/>
        </w:rPr>
        <w:t xml:space="preserve"> that results from the best and final offer.</w:t>
      </w:r>
    </w:p>
    <w:p w14:paraId="238E2246" w14:textId="77777777" w:rsidR="00D45D8C" w:rsidRPr="00CB22C2" w:rsidRDefault="00D45D8C" w:rsidP="00D45D8C">
      <w:pPr>
        <w:jc w:val="both"/>
        <w:rPr>
          <w:rFonts w:ascii="Arial" w:hAnsi="Arial"/>
        </w:rPr>
      </w:pP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 xml:space="preserve">nless </w:t>
      </w:r>
      <w:r w:rsidRPr="00CB22C2">
        <w:rPr>
          <w:rFonts w:ascii="Arial" w:hAnsi="Arial" w:cs="Arial"/>
          <w:szCs w:val="24"/>
        </w:rPr>
        <w:lastRenderedPageBreak/>
        <w:t>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5A2DDFAD" w:rsidR="00A045B6" w:rsidRPr="00CB22C2" w:rsidRDefault="00A045B6" w:rsidP="00A045B6">
      <w:pPr>
        <w:jc w:val="both"/>
        <w:rPr>
          <w:rFonts w:ascii="Arial" w:hAnsi="Arial"/>
          <w:szCs w:val="24"/>
        </w:rPr>
      </w:pPr>
      <w:r w:rsidRPr="00CB22C2">
        <w:rPr>
          <w:rFonts w:ascii="Arial" w:hAnsi="Arial"/>
          <w:szCs w:val="24"/>
        </w:rPr>
        <w:t>Upon selection, the successful bidder</w:t>
      </w:r>
      <w:r w:rsidR="00157F1C">
        <w:rPr>
          <w:rFonts w:ascii="Arial" w:hAnsi="Arial"/>
          <w:szCs w:val="24"/>
        </w:rPr>
        <w:t>(s)</w:t>
      </w:r>
      <w:r w:rsidRPr="00CB22C2">
        <w:rPr>
          <w:rFonts w:ascii="Arial" w:hAnsi="Arial"/>
          <w:szCs w:val="24"/>
        </w:rPr>
        <w:t xml:space="preserve"> will receive a proposed contract from NYSED.</w:t>
      </w:r>
      <w:r w:rsidR="00E7346A">
        <w:rPr>
          <w:rFonts w:ascii="Arial" w:hAnsi="Arial"/>
          <w:szCs w:val="24"/>
        </w:rPr>
        <w:t xml:space="preserve"> </w:t>
      </w:r>
      <w:r w:rsidRPr="00CB22C2">
        <w:rPr>
          <w:rFonts w:ascii="Arial" w:hAnsi="Arial"/>
          <w:szCs w:val="24"/>
        </w:rPr>
        <w:t>The selected bidder</w:t>
      </w:r>
      <w:r w:rsidR="00157F1C">
        <w:rPr>
          <w:rFonts w:ascii="Arial" w:hAnsi="Arial"/>
          <w:szCs w:val="24"/>
        </w:rPr>
        <w:t>(s)</w:t>
      </w:r>
      <w:r w:rsidRPr="00CB22C2">
        <w:rPr>
          <w:rFonts w:ascii="Arial" w:hAnsi="Arial"/>
          <w:szCs w:val="24"/>
        </w:rPr>
        <w:t xml:space="preserve">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17721D3" w:rsidR="00700A16" w:rsidRPr="00CF7BA6" w:rsidRDefault="00700A16" w:rsidP="00147B50">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EE32ED">
        <w:rPr>
          <w:rFonts w:ascii="Arial" w:hAnsi="Arial"/>
        </w:rPr>
        <w:t xml:space="preserve"> </w:t>
      </w:r>
      <w:hyperlink r:id="rId35" w:history="1">
        <w:r w:rsidR="00A37F07" w:rsidRPr="00905D2D">
          <w:rPr>
            <w:rStyle w:val="Hyperlink"/>
            <w:rFonts w:ascii="Arial" w:hAnsi="Arial"/>
          </w:rPr>
          <w:t>EANSprocurement@nysed.gov</w:t>
        </w:r>
      </w:hyperlink>
      <w:r w:rsidR="00EE32ED">
        <w:rPr>
          <w:rFonts w:ascii="Arial" w:hAnsi="Arial"/>
        </w:rPr>
        <w:t>.</w:t>
      </w:r>
    </w:p>
    <w:p w14:paraId="147B181C" w14:textId="77777777" w:rsidR="00700A16" w:rsidRDefault="00700A16" w:rsidP="00700A16">
      <w:pPr>
        <w:rPr>
          <w:rFonts w:ascii="Arial" w:hAnsi="Arial"/>
        </w:rPr>
      </w:pPr>
    </w:p>
    <w:p w14:paraId="5158A42A" w14:textId="77777777" w:rsidR="00700A16" w:rsidRPr="00CF7BA6" w:rsidRDefault="00700A16" w:rsidP="00147B50">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147B50">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147B50">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0CC4BCAF" w:rsidR="00D45D8C" w:rsidRPr="00CB22C2" w:rsidRDefault="00D45D8C" w:rsidP="00147B50">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emailing</w:t>
      </w:r>
      <w:r w:rsidR="00A37F07">
        <w:rPr>
          <w:rFonts w:ascii="Arial" w:hAnsi="Arial"/>
        </w:rPr>
        <w:t xml:space="preserve"> </w:t>
      </w:r>
      <w:hyperlink r:id="rId36" w:history="1">
        <w:r w:rsidR="00A37F07" w:rsidRPr="00905D2D">
          <w:rPr>
            <w:rStyle w:val="Hyperlink"/>
            <w:rFonts w:ascii="Arial" w:hAnsi="Arial"/>
          </w:rPr>
          <w:t>EANSprocurement@nysed.gov</w:t>
        </w:r>
      </w:hyperlink>
      <w:r w:rsidR="00147B50">
        <w:rPr>
          <w:rFonts w:ascii="Arial" w:hAnsi="Arial"/>
        </w:rPr>
        <w:t>.</w:t>
      </w:r>
    </w:p>
    <w:p w14:paraId="0A395716" w14:textId="77777777" w:rsidR="00D45D8C" w:rsidRPr="00CB22C2" w:rsidRDefault="00D45D8C" w:rsidP="00D45D8C">
      <w:pPr>
        <w:jc w:val="both"/>
        <w:rPr>
          <w:rFonts w:ascii="Arial" w:hAnsi="Arial"/>
        </w:rPr>
      </w:pPr>
    </w:p>
    <w:p w14:paraId="54CE9B24" w14:textId="1DBFA609" w:rsidR="00D45D8C" w:rsidRPr="00CB22C2" w:rsidRDefault="00D45D8C" w:rsidP="00147B50">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7CEBDF68"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37"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38"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9"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40"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1"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2"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43"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1" w:name="2"/>
      <w:bookmarkEnd w:id="1"/>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147B50">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147B50">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2D134F4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4"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72873CB8"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F82E34" w:rsidRPr="00F82E34">
        <w:rPr>
          <w:rFonts w:ascii="Arial" w:hAnsi="Arial"/>
          <w:b/>
          <w:bCs/>
        </w:rPr>
        <w:t>Brad DiPietro</w:t>
      </w:r>
    </w:p>
    <w:p w14:paraId="1D35E095" w14:textId="044C35CD"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F82E34">
        <w:rPr>
          <w:rFonts w:ascii="Arial" w:hAnsi="Arial" w:cs="Arial"/>
          <w:b/>
          <w:szCs w:val="16"/>
        </w:rPr>
        <w:t>Samuel Rose</w:t>
      </w:r>
    </w:p>
    <w:p w14:paraId="36F5802F" w14:textId="7AB8BAA8"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F82E34">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2A4B55" w:rsidP="00613A1D">
      <w:pPr>
        <w:pStyle w:val="NormalWeb"/>
        <w:spacing w:before="0" w:beforeAutospacing="0" w:after="0" w:afterAutospacing="0"/>
        <w:jc w:val="both"/>
        <w:rPr>
          <w:rStyle w:val="Hyperlink"/>
          <w:rFonts w:ascii="Arial" w:hAnsi="Arial" w:cs="Arial"/>
          <w:sz w:val="24"/>
        </w:rPr>
      </w:pPr>
      <w:hyperlink r:id="rId45"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w:t>
      </w:r>
      <w:r w:rsidRPr="00CB22C2">
        <w:rPr>
          <w:rFonts w:ascii="Arial" w:hAnsi="Arial" w:cs="Arial"/>
          <w:sz w:val="24"/>
        </w:rPr>
        <w:lastRenderedPageBreak/>
        <w:t>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2A4B55" w:rsidP="00613A1D">
      <w:pPr>
        <w:pStyle w:val="NormalWeb"/>
        <w:spacing w:before="0" w:beforeAutospacing="0" w:after="0" w:afterAutospacing="0"/>
        <w:jc w:val="both"/>
        <w:rPr>
          <w:rStyle w:val="Hyperlink"/>
          <w:rFonts w:ascii="Arial" w:hAnsi="Arial" w:cs="Arial"/>
          <w:sz w:val="24"/>
        </w:rPr>
      </w:pPr>
      <w:hyperlink r:id="rId46"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7"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48"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lastRenderedPageBreak/>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147B50">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147B50">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147B50">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147B50">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147B50">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147B50">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035687FF"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49"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0"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1"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2"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35168F9D"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xml:space="preserve">, </w:t>
      </w:r>
      <w:r w:rsidR="00A37F07">
        <w:rPr>
          <w:rFonts w:ascii="Arial" w:hAnsi="Arial"/>
        </w:rPr>
        <w:t xml:space="preserve">and </w:t>
      </w:r>
      <w:r w:rsidRPr="00CB22C2">
        <w:rPr>
          <w:rFonts w:ascii="Arial" w:hAnsi="Arial"/>
        </w:rPr>
        <w:t>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0D4F4D75"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147B50">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147B50">
      <w:pPr>
        <w:numPr>
          <w:ilvl w:val="0"/>
          <w:numId w:val="9"/>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147B50">
      <w:pPr>
        <w:numPr>
          <w:ilvl w:val="0"/>
          <w:numId w:val="9"/>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147B50">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147B50">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147B50">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147B50">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655021C4"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w:t>
      </w:r>
      <w:r w:rsidR="00AC301C">
        <w:rPr>
          <w:rFonts w:ascii="Arial" w:hAnsi="Arial"/>
          <w:b/>
        </w:rPr>
        <w:t xml:space="preserve">to be </w:t>
      </w:r>
      <w:r w:rsidRPr="00C41285">
        <w:rPr>
          <w:rFonts w:ascii="Arial" w:hAnsi="Arial"/>
          <w:b/>
        </w:rPr>
        <w:t xml:space="preserve">included in </w:t>
      </w:r>
      <w:r w:rsidR="00AC301C" w:rsidRPr="00A37F07">
        <w:rPr>
          <w:rFonts w:ascii="Arial" w:hAnsi="Arial"/>
          <w:b/>
          <w:u w:val="single"/>
        </w:rPr>
        <w:t>the Job Order Proposal</w:t>
      </w:r>
      <w:r w:rsidRPr="00C41285">
        <w:rPr>
          <w:rFonts w:ascii="Arial" w:hAnsi="Arial"/>
          <w:b/>
        </w:rPr>
        <w:t>)</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31AAA304" w:rsidR="009C7222" w:rsidRPr="00CB22C2" w:rsidRDefault="009E4C53" w:rsidP="009C7222">
      <w:pPr>
        <w:rPr>
          <w:rFonts w:ascii="Arial" w:hAnsi="Arial" w:cs="Arial"/>
          <w:b/>
        </w:rPr>
      </w:pPr>
      <w:r w:rsidRPr="00CB22C2">
        <w:rPr>
          <w:rFonts w:ascii="Arial" w:hAnsi="Arial" w:cs="Arial"/>
          <w:b/>
          <w:u w:val="single"/>
        </w:rPr>
        <w:t>Full Participation-No Request for Waive</w:t>
      </w:r>
      <w:r w:rsidR="000E35CD">
        <w:rPr>
          <w:rFonts w:ascii="Arial" w:hAnsi="Arial" w:cs="Arial"/>
          <w:b/>
          <w:u w:val="single"/>
        </w:rPr>
        <w:t>r</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0017F0BD"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w:t>
      </w:r>
      <w:r w:rsidR="000E35CD">
        <w:rPr>
          <w:rFonts w:ascii="Arial" w:hAnsi="Arial" w:cs="Arial"/>
          <w:b/>
          <w:u w:val="single"/>
        </w:rPr>
        <w:t>r</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1EB8A95D"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449065F9" w14:textId="77777777" w:rsidR="000E35CD" w:rsidRDefault="009E4C53" w:rsidP="009E4C53">
      <w:pPr>
        <w:rPr>
          <w:rFonts w:ascii="Arial" w:hAnsi="Arial" w:cs="Arial"/>
        </w:rPr>
      </w:pPr>
      <w:r w:rsidRPr="00CB22C2">
        <w:rPr>
          <w:rFonts w:ascii="Arial" w:hAnsi="Arial" w:cs="Arial"/>
        </w:rPr>
        <w:t>1. M/WBE Cover Letter</w:t>
      </w:r>
    </w:p>
    <w:p w14:paraId="72A4D5AC" w14:textId="370444C0" w:rsidR="000E35CD" w:rsidRPr="00CB22C2" w:rsidRDefault="000E35CD" w:rsidP="000E35C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38058096" w:rsidR="009E4C53" w:rsidRPr="00CB22C2" w:rsidRDefault="000E35C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9C7222" w:rsidRPr="00CB22C2">
        <w:rPr>
          <w:rFonts w:ascii="Arial" w:hAnsi="Arial" w:cs="Arial"/>
          <w:b/>
        </w:rPr>
        <w:t>1</w:t>
      </w:r>
      <w:r w:rsidR="009E4C53" w:rsidRPr="00CB22C2">
        <w:rPr>
          <w:rFonts w:ascii="Arial" w:hAnsi="Arial" w:cs="Arial"/>
        </w:rPr>
        <w:t xml:space="preserve"> R</w:t>
      </w:r>
      <w:r w:rsidR="009E4C53" w:rsidRPr="00CB22C2">
        <w:rPr>
          <w:rFonts w:ascii="Arial" w:hAnsi="Arial" w:cs="Arial"/>
          <w:szCs w:val="24"/>
        </w:rPr>
        <w:t xml:space="preserve">equest for </w:t>
      </w:r>
      <w:r w:rsidR="009C7222" w:rsidRPr="00CB22C2">
        <w:rPr>
          <w:rFonts w:ascii="Arial" w:hAnsi="Arial" w:cs="Arial"/>
          <w:szCs w:val="24"/>
        </w:rPr>
        <w:t>W</w:t>
      </w:r>
      <w:r w:rsidR="009E4C53" w:rsidRPr="00CB22C2">
        <w:rPr>
          <w:rFonts w:ascii="Arial" w:hAnsi="Arial" w:cs="Arial"/>
          <w:szCs w:val="24"/>
        </w:rPr>
        <w:t>aiver</w:t>
      </w:r>
    </w:p>
    <w:p w14:paraId="412A1450" w14:textId="3DF13850" w:rsidR="009E4C53" w:rsidRPr="00CB22C2" w:rsidRDefault="000E35CD" w:rsidP="009E4C53">
      <w:pPr>
        <w:rPr>
          <w:rFonts w:ascii="Arial" w:hAnsi="Arial" w:cs="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315F84" w:rsidRPr="00CB22C2">
        <w:rPr>
          <w:rFonts w:ascii="Arial" w:hAnsi="Arial" w:cs="Arial"/>
          <w:szCs w:val="24"/>
        </w:rPr>
        <w:t>’</w:t>
      </w:r>
      <w:r w:rsidR="009E4C53"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0A955209" w14:textId="77777777" w:rsidR="00EA1473" w:rsidRDefault="00EA1473" w:rsidP="00EA1473">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lastRenderedPageBreak/>
        <w:t>RIDER FOR JOB ORDERS FUNDED IN WHOLE OR IN PART WITH FEDERAL FUNDS</w:t>
      </w:r>
    </w:p>
    <w:p w14:paraId="1D78DF97" w14:textId="77777777" w:rsidR="00EA1473" w:rsidRDefault="00EA1473" w:rsidP="00EA1473">
      <w:pPr>
        <w:widowControl w:val="0"/>
        <w:tabs>
          <w:tab w:val="center" w:pos="5040"/>
        </w:tabs>
        <w:suppressAutoHyphens/>
        <w:jc w:val="center"/>
        <w:rPr>
          <w:rFonts w:ascii="Dutch Roman 12pt" w:hAnsi="Dutch Roman 12pt"/>
          <w:snapToGrid w:val="0"/>
          <w:spacing w:val="-3"/>
          <w:sz w:val="22"/>
          <w:szCs w:val="22"/>
        </w:rPr>
      </w:pPr>
    </w:p>
    <w:p w14:paraId="41265FCC" w14:textId="4A815F5A" w:rsidR="00EA1473" w:rsidRPr="00A810BA" w:rsidRDefault="00EA1473" w:rsidP="00EA1473">
      <w:pPr>
        <w:rPr>
          <w:rFonts w:ascii="Arial" w:hAnsi="Arial" w:cs="Arial"/>
          <w:color w:val="000000"/>
          <w:sz w:val="22"/>
          <w:szCs w:val="22"/>
        </w:rPr>
      </w:pPr>
      <w:r w:rsidRPr="00A810BA">
        <w:rPr>
          <w:rFonts w:ascii="Arial" w:hAnsi="Arial" w:cs="Arial"/>
          <w:color w:val="000000"/>
          <w:sz w:val="22"/>
          <w:szCs w:val="22"/>
        </w:rPr>
        <w:t xml:space="preserve">In cases where a Job Order is funded wholly or partially with federal funds, the Contractor will comply with all applicable provisions of federal law.  </w:t>
      </w:r>
      <w:hyperlink r:id="rId53" w:history="1">
        <w:r w:rsidRPr="00F82E34">
          <w:rPr>
            <w:rStyle w:val="Hyperlink"/>
            <w:rFonts w:ascii="Arial" w:hAnsi="Arial" w:cs="Arial"/>
            <w:sz w:val="22"/>
            <w:szCs w:val="22"/>
          </w:rPr>
          <w:t>Refer to the link for federal guidelines</w:t>
        </w:r>
      </w:hyperlink>
      <w:r w:rsidR="002026FC">
        <w:rPr>
          <w:rFonts w:ascii="Arial" w:hAnsi="Arial" w:cs="Arial"/>
          <w:color w:val="000000"/>
          <w:sz w:val="22"/>
          <w:szCs w:val="22"/>
        </w:rPr>
        <w:t>.</w:t>
      </w:r>
    </w:p>
    <w:p w14:paraId="49E89D42" w14:textId="77777777" w:rsidR="00EA1473" w:rsidRPr="00A810BA" w:rsidRDefault="00EA1473" w:rsidP="00EA1473">
      <w:pPr>
        <w:pStyle w:val="ListParagraph"/>
        <w:spacing w:after="40"/>
        <w:ind w:left="0"/>
        <w:rPr>
          <w:rFonts w:ascii="Arial" w:hAnsi="Arial" w:cs="Arial"/>
          <w:sz w:val="22"/>
          <w:szCs w:val="22"/>
        </w:rPr>
      </w:pPr>
    </w:p>
    <w:p w14:paraId="7BE5BF52" w14:textId="77777777" w:rsidR="00EA1473" w:rsidRPr="00A810BA" w:rsidRDefault="00EA1473" w:rsidP="00EA1473">
      <w:pPr>
        <w:pStyle w:val="ListParagraph"/>
        <w:spacing w:after="40"/>
        <w:ind w:left="0"/>
        <w:rPr>
          <w:rFonts w:ascii="Arial" w:hAnsi="Arial" w:cs="Arial"/>
          <w:sz w:val="22"/>
          <w:szCs w:val="22"/>
        </w:rPr>
      </w:pPr>
      <w:r w:rsidRPr="00A810BA">
        <w:rPr>
          <w:rFonts w:ascii="Arial" w:hAnsi="Arial" w:cs="Arial"/>
          <w:sz w:val="22"/>
          <w:szCs w:val="22"/>
        </w:rPr>
        <w:t>The Contractor shall comply with all federal regulations relating to the performance of Work funded in whole, or in part, with federal funds. In addition, Contractor agrees to flow-down all applicable clauses to lower-tier subcontractors including, but not limited to the following:</w:t>
      </w:r>
    </w:p>
    <w:p w14:paraId="37E99E88" w14:textId="77777777" w:rsidR="00EA1473" w:rsidRPr="00A810BA" w:rsidRDefault="00EA1473" w:rsidP="00EA1473">
      <w:pPr>
        <w:pStyle w:val="ListParagraph"/>
        <w:ind w:left="360"/>
        <w:rPr>
          <w:rFonts w:ascii="Arial" w:hAnsi="Arial" w:cs="Arial"/>
          <w:sz w:val="22"/>
          <w:szCs w:val="22"/>
        </w:rPr>
      </w:pPr>
    </w:p>
    <w:p w14:paraId="1873970F"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FEDERAL REQUIREMENTS ON ALL PURCHASES </w:t>
      </w:r>
    </w:p>
    <w:p w14:paraId="2576D126"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Security Requirements (applicable if access to classified material is involved) FAR 52.204-2 </w:t>
      </w:r>
    </w:p>
    <w:p w14:paraId="5A426935"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Equal Employment Opportunity - Executive Order 11246 as amended by Executive Order 11375 and supplemented by 41CFR part 60 </w:t>
      </w:r>
    </w:p>
    <w:p w14:paraId="40CAFE41"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Copeland Anti-kickback Act (for construction and repair)18 USC 874 as supplemented by Department of Labor regulations 29 CFR part 3 </w:t>
      </w:r>
    </w:p>
    <w:p w14:paraId="4688E1F3"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Davis-Bacon Act, as amended 40 USC 276a to a-7 and supplemented by Department of Labor regulations 29 CFR part 5 </w:t>
      </w:r>
    </w:p>
    <w:p w14:paraId="0C50F50E"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Contract Work Hours and Safety Standards Act 40 USC 327-333 and supplemented by Department of Labor regulations 29 CFR part 5. </w:t>
      </w:r>
    </w:p>
    <w:p w14:paraId="18D5E265"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Rights to Inventions Made under a Contract or Agreement - 37 CFR part 401 </w:t>
      </w:r>
    </w:p>
    <w:p w14:paraId="605AFB08"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Preference for Privately Owned U.S.-Flag Commercial Vessels - FAR 52.247-64 </w:t>
      </w:r>
    </w:p>
    <w:p w14:paraId="1D5D408B"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Hazardous Material Identification and Material Safety Data policy (when applicable) FAR 52.223-3 17.9 Filing of Patent Applications – Classified Subject Matter FAR 52.227-10 </w:t>
      </w:r>
    </w:p>
    <w:p w14:paraId="1D81D7C9" w14:textId="77777777" w:rsidR="00EA1473" w:rsidRPr="00A810BA" w:rsidRDefault="00EA1473" w:rsidP="00EA1473">
      <w:pPr>
        <w:pStyle w:val="ListParagraph"/>
        <w:numPr>
          <w:ilvl w:val="1"/>
          <w:numId w:val="39"/>
        </w:numPr>
        <w:spacing w:after="160"/>
        <w:ind w:left="907" w:hanging="547"/>
        <w:rPr>
          <w:rFonts w:ascii="Arial" w:hAnsi="Arial" w:cs="Arial"/>
          <w:sz w:val="22"/>
          <w:szCs w:val="22"/>
        </w:rPr>
      </w:pPr>
      <w:r w:rsidRPr="00A810BA">
        <w:rPr>
          <w:rFonts w:ascii="Arial" w:hAnsi="Arial" w:cs="Arial"/>
          <w:sz w:val="22"/>
          <w:szCs w:val="22"/>
        </w:rPr>
        <w:t xml:space="preserve">Patents Rights – </w:t>
      </w:r>
      <w:proofErr w:type="spellStart"/>
      <w:r w:rsidRPr="00A810BA">
        <w:rPr>
          <w:rFonts w:ascii="Arial" w:hAnsi="Arial" w:cs="Arial"/>
          <w:sz w:val="22"/>
          <w:szCs w:val="22"/>
        </w:rPr>
        <w:t>NYSEDship</w:t>
      </w:r>
      <w:proofErr w:type="spellEnd"/>
      <w:r w:rsidRPr="00A810BA">
        <w:rPr>
          <w:rFonts w:ascii="Arial" w:hAnsi="Arial" w:cs="Arial"/>
          <w:sz w:val="22"/>
          <w:szCs w:val="22"/>
        </w:rPr>
        <w:t xml:space="preserve"> by Contractor and Government FAR 52.227-11 and 52.227.13 </w:t>
      </w:r>
    </w:p>
    <w:p w14:paraId="193FF1D8"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Rights in Data – General FAR 52.227-14 </w:t>
      </w:r>
    </w:p>
    <w:p w14:paraId="452DAB4F"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Authorization and Consent Patents and Copyrights 52.227-1 </w:t>
      </w:r>
    </w:p>
    <w:p w14:paraId="0411C640"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Notice and Assistance Regarding Patent and Copyright Infringements FAR 52.227.2 </w:t>
      </w:r>
    </w:p>
    <w:p w14:paraId="38EF42D8"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Buy American Act – Supplies FAR 52.225-3 </w:t>
      </w:r>
    </w:p>
    <w:p w14:paraId="4DE417C8"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Government Property FAR 52.245-5 </w:t>
      </w:r>
    </w:p>
    <w:p w14:paraId="42714027"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Notice of Radioactive Materials FAR 52.223-7 </w:t>
      </w:r>
    </w:p>
    <w:p w14:paraId="0DB6F29C"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Privacy Act FAR 52.224-2 </w:t>
      </w:r>
    </w:p>
    <w:p w14:paraId="3E86075D" w14:textId="77777777" w:rsidR="00EA1473" w:rsidRPr="00A810BA" w:rsidRDefault="00EA1473" w:rsidP="00EA1473">
      <w:pPr>
        <w:pStyle w:val="ListParagraph"/>
        <w:ind w:left="900"/>
        <w:rPr>
          <w:rFonts w:ascii="Arial" w:hAnsi="Arial" w:cs="Arial"/>
          <w:sz w:val="22"/>
          <w:szCs w:val="22"/>
        </w:rPr>
      </w:pPr>
    </w:p>
    <w:p w14:paraId="36D55992"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FEDERAL REQUIREMENTS ON PURCHASES GREATER THAN $2,500 </w:t>
      </w:r>
    </w:p>
    <w:p w14:paraId="31DA0743"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Restrictions on Certain Foreign Purchases FAR 52.225-13 </w:t>
      </w:r>
    </w:p>
    <w:p w14:paraId="14556B49"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McNamara –O’Hara Service Contracts Act 41 U.S.C. 351 et seq. </w:t>
      </w:r>
    </w:p>
    <w:p w14:paraId="2C01901C" w14:textId="77777777" w:rsidR="00EA1473" w:rsidRPr="00A810BA" w:rsidRDefault="00EA1473" w:rsidP="00EA1473">
      <w:pPr>
        <w:pStyle w:val="ListParagraph"/>
        <w:ind w:left="792"/>
        <w:rPr>
          <w:rFonts w:ascii="Arial" w:hAnsi="Arial" w:cs="Arial"/>
          <w:sz w:val="22"/>
          <w:szCs w:val="22"/>
        </w:rPr>
      </w:pPr>
    </w:p>
    <w:p w14:paraId="53024BAD"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FEDERAL REQUIREMENTS ON PURCHASES GREATER THAN $10,000 </w:t>
      </w:r>
    </w:p>
    <w:p w14:paraId="1A1E0CF5"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Prohibition of Segregated Facilities FAR 52.222-21 </w:t>
      </w:r>
    </w:p>
    <w:p w14:paraId="0DE3D611"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Equal Opportunity FAR 52.222-26 </w:t>
      </w:r>
    </w:p>
    <w:p w14:paraId="78981374"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Affirmative Action for Workers with Disabilities FAR 52.222-36 </w:t>
      </w:r>
    </w:p>
    <w:p w14:paraId="7D2F3BB4"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Walsh-Healy Public Contracts Act FAR 52.222.20 </w:t>
      </w:r>
    </w:p>
    <w:p w14:paraId="18125E41" w14:textId="77777777" w:rsidR="00EA1473" w:rsidRPr="00A810BA" w:rsidRDefault="00EA1473" w:rsidP="00EA1473">
      <w:pPr>
        <w:pStyle w:val="ListParagraph"/>
        <w:ind w:left="792"/>
        <w:rPr>
          <w:rFonts w:ascii="Arial" w:hAnsi="Arial" w:cs="Arial"/>
          <w:sz w:val="22"/>
          <w:szCs w:val="22"/>
        </w:rPr>
      </w:pPr>
    </w:p>
    <w:p w14:paraId="13B6B2D1"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FEDERAL REQUIREMENTS ON PURCHASES GREATER THAN $25,000 </w:t>
      </w:r>
    </w:p>
    <w:p w14:paraId="62F6AF2D"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Affirmative Action for Disabled Veterans and Vietnam of the Vietnam Era FAR 52.222-35 </w:t>
      </w:r>
    </w:p>
    <w:p w14:paraId="2CAB347B"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Employment Reports on Special Disabled Veterans and Vietnam of the Vietnam Era FAR 52.222-37 </w:t>
      </w:r>
    </w:p>
    <w:p w14:paraId="3F091213"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Debarment and Suspension FAR 52.209-6 </w:t>
      </w:r>
    </w:p>
    <w:p w14:paraId="5A073001" w14:textId="77777777" w:rsidR="00EA1473" w:rsidRPr="00A810BA" w:rsidRDefault="00EA1473" w:rsidP="00EA1473">
      <w:pPr>
        <w:pStyle w:val="ListParagraph"/>
        <w:ind w:left="792"/>
        <w:rPr>
          <w:rFonts w:ascii="Arial" w:hAnsi="Arial" w:cs="Arial"/>
          <w:sz w:val="22"/>
          <w:szCs w:val="22"/>
        </w:rPr>
      </w:pPr>
    </w:p>
    <w:p w14:paraId="60C96CAE"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FEDERAL REQUIREMENTS ON PURCHASES GREATER THAN $100,000 </w:t>
      </w:r>
    </w:p>
    <w:p w14:paraId="2A5B32A4"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Anti-kickback procedures FAR 52.203-7 </w:t>
      </w:r>
    </w:p>
    <w:p w14:paraId="07B298D8"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Restrictions on Subcontractor Sales to the Government FAR 52-203.6 </w:t>
      </w:r>
    </w:p>
    <w:p w14:paraId="699E5315"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Audit and Records Negotiation (if document was entered by negotiation) FAR52.215.2 </w:t>
      </w:r>
    </w:p>
    <w:p w14:paraId="79E64ACE"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lastRenderedPageBreak/>
        <w:t xml:space="preserve">Integrity of Unit Prices FAR 52.215-14 </w:t>
      </w:r>
    </w:p>
    <w:p w14:paraId="12D0BC8C"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Contract Work Hours and Safety Standards Act FAR 522.222-4 </w:t>
      </w:r>
    </w:p>
    <w:p w14:paraId="6CDDF623"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Clean Air and Water FAR 52.223-2 </w:t>
      </w:r>
    </w:p>
    <w:p w14:paraId="1A388E29"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Clean Air Act (42 U.S.C. 7401 et seq.) </w:t>
      </w:r>
    </w:p>
    <w:p w14:paraId="06B26EAC"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Federal Water Pollution Control Act 33 U.S.C. 1251, et seq. </w:t>
      </w:r>
    </w:p>
    <w:p w14:paraId="064C83AC"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Drug-Free Workplace FAR 52.223-6 </w:t>
      </w:r>
    </w:p>
    <w:p w14:paraId="40640007"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Byrd Anti-Lobbying Amendment 31 U.S.C. 1352 </w:t>
      </w:r>
    </w:p>
    <w:p w14:paraId="5761DC44"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Utilization of Small Business Concerns FAR 52.219-8 </w:t>
      </w:r>
    </w:p>
    <w:p w14:paraId="604C00BB"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Preference for US Flag Carriers FAR 52.247-63 </w:t>
      </w:r>
    </w:p>
    <w:p w14:paraId="5EC4F294" w14:textId="77777777" w:rsidR="00EA1473" w:rsidRPr="00A810BA" w:rsidRDefault="00EA1473" w:rsidP="00EA1473">
      <w:pPr>
        <w:pStyle w:val="ListParagraph"/>
        <w:numPr>
          <w:ilvl w:val="1"/>
          <w:numId w:val="39"/>
        </w:numPr>
        <w:spacing w:after="160"/>
        <w:ind w:left="900" w:hanging="540"/>
        <w:rPr>
          <w:rFonts w:ascii="Arial" w:hAnsi="Arial" w:cs="Arial"/>
          <w:sz w:val="22"/>
          <w:szCs w:val="22"/>
        </w:rPr>
      </w:pPr>
      <w:r w:rsidRPr="00A810BA">
        <w:rPr>
          <w:rFonts w:ascii="Arial" w:hAnsi="Arial" w:cs="Arial"/>
          <w:sz w:val="22"/>
          <w:szCs w:val="22"/>
        </w:rPr>
        <w:t xml:space="preserve">Toxic Chemical Release Reporting 52.223-14 </w:t>
      </w:r>
    </w:p>
    <w:p w14:paraId="449B0024" w14:textId="77777777" w:rsidR="00EA1473" w:rsidRPr="00A810BA" w:rsidRDefault="00EA1473" w:rsidP="00EA1473">
      <w:pPr>
        <w:pStyle w:val="ListParagraph"/>
        <w:ind w:left="792"/>
        <w:rPr>
          <w:rFonts w:ascii="Arial" w:hAnsi="Arial" w:cs="Arial"/>
          <w:sz w:val="22"/>
          <w:szCs w:val="22"/>
        </w:rPr>
      </w:pPr>
    </w:p>
    <w:p w14:paraId="09613FE5"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FEDERAL REQUIREMENTS ON PURCHASES GREATER THAN $500,000 </w:t>
      </w:r>
    </w:p>
    <w:p w14:paraId="72DCED5C"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Cost Accounting Standards – Educational Institutions FAR 52.230-5 </w:t>
      </w:r>
    </w:p>
    <w:p w14:paraId="208AD2F7"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Administration of Cost Accounting Standards FAR 52.230-6 </w:t>
      </w:r>
    </w:p>
    <w:p w14:paraId="08CC20FB" w14:textId="77777777" w:rsidR="00EA1473" w:rsidRPr="00A810BA" w:rsidRDefault="00EA1473" w:rsidP="00EA1473">
      <w:pPr>
        <w:pStyle w:val="ListParagraph"/>
        <w:ind w:left="792"/>
        <w:rPr>
          <w:rFonts w:ascii="Arial" w:hAnsi="Arial" w:cs="Arial"/>
          <w:sz w:val="22"/>
          <w:szCs w:val="22"/>
        </w:rPr>
      </w:pPr>
    </w:p>
    <w:p w14:paraId="1A19E918"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FEDERAL REQUIREMENTS ON PURCHASES GREATER THAN $550,000 </w:t>
      </w:r>
    </w:p>
    <w:p w14:paraId="6F100220"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Price Reduction for Defective Cost or Pricing Data FAR 52.215-10 </w:t>
      </w:r>
    </w:p>
    <w:p w14:paraId="542E7F9B"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Subcontractor Cost or Pricing Data FAR 52.215-12 </w:t>
      </w:r>
    </w:p>
    <w:p w14:paraId="16E2526D"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Subcontractor Cost or Pricing Data – Modifications FAR 52.215-13 </w:t>
      </w:r>
    </w:p>
    <w:p w14:paraId="0380CF68" w14:textId="77777777" w:rsidR="00EA1473" w:rsidRPr="00A810BA" w:rsidRDefault="00EA1473" w:rsidP="00EA1473">
      <w:pPr>
        <w:pStyle w:val="ListParagraph"/>
        <w:ind w:left="792"/>
        <w:rPr>
          <w:rFonts w:ascii="Arial" w:hAnsi="Arial" w:cs="Arial"/>
          <w:sz w:val="22"/>
          <w:szCs w:val="22"/>
        </w:rPr>
      </w:pPr>
    </w:p>
    <w:p w14:paraId="7FA177E8"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FEDERAL REQUIREMENTS ON PURCHASES GREATER THAN $650,000 </w:t>
      </w:r>
    </w:p>
    <w:p w14:paraId="70820926"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Small Business and Small Disadvantaged Business Subcontracting Plans FAR 52.219-9 </w:t>
      </w:r>
    </w:p>
    <w:p w14:paraId="47A5D909" w14:textId="77777777" w:rsidR="00EA1473" w:rsidRPr="00A810BA" w:rsidRDefault="00EA1473" w:rsidP="00EA1473">
      <w:pPr>
        <w:pStyle w:val="ListParagraph"/>
        <w:numPr>
          <w:ilvl w:val="1"/>
          <w:numId w:val="39"/>
        </w:numPr>
        <w:spacing w:after="160"/>
        <w:rPr>
          <w:rFonts w:ascii="Arial" w:hAnsi="Arial" w:cs="Arial"/>
          <w:sz w:val="22"/>
          <w:szCs w:val="22"/>
        </w:rPr>
      </w:pPr>
      <w:r w:rsidRPr="00A810BA">
        <w:rPr>
          <w:rFonts w:ascii="Arial" w:hAnsi="Arial" w:cs="Arial"/>
          <w:sz w:val="22"/>
          <w:szCs w:val="22"/>
        </w:rPr>
        <w:t xml:space="preserve">Liquidated Damages – Subcontracting Plan FAR 52.219-16 </w:t>
      </w:r>
    </w:p>
    <w:p w14:paraId="40840D34" w14:textId="77777777" w:rsidR="00EA1473" w:rsidRPr="00A810BA" w:rsidRDefault="00EA1473" w:rsidP="00EA1473">
      <w:pPr>
        <w:pStyle w:val="ListParagraph"/>
        <w:ind w:left="792"/>
        <w:rPr>
          <w:rFonts w:ascii="Arial" w:hAnsi="Arial" w:cs="Arial"/>
          <w:sz w:val="22"/>
          <w:szCs w:val="22"/>
        </w:rPr>
      </w:pPr>
    </w:p>
    <w:p w14:paraId="24FB630D"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AFFIRMATIVE  ACTION </w:t>
      </w:r>
    </w:p>
    <w:p w14:paraId="5B13B76C" w14:textId="77777777" w:rsidR="00EA1473" w:rsidRPr="00A810BA" w:rsidRDefault="00EA1473" w:rsidP="00EA1473">
      <w:pPr>
        <w:pStyle w:val="ListParagraph"/>
        <w:spacing w:after="40"/>
        <w:ind w:left="360"/>
        <w:rPr>
          <w:rFonts w:ascii="Arial" w:hAnsi="Arial" w:cs="Arial"/>
          <w:sz w:val="22"/>
          <w:szCs w:val="22"/>
        </w:rPr>
      </w:pPr>
      <w:r w:rsidRPr="00A810BA">
        <w:rPr>
          <w:rFonts w:ascii="Arial" w:hAnsi="Arial" w:cs="Arial"/>
          <w:sz w:val="22"/>
          <w:szCs w:val="22"/>
        </w:rPr>
        <w:t xml:space="preserve">The Contractor shall not maintain or provide racially segregated facilities for employees at any establishment under his control. Contractor agrees to adhere to the principles set forth   in Executive Orders 13672 and 11375, Section 503 of the Rehabilitation Act of 1973, and USC 2012 (Disabled Veterans and Veterans of the Vietnam Era), and to undertake specifically: to maintain employment policies and practices that affirmatively promote equality of opportunity for minority group persons and women; to take affirmative steps to hire and promote women and minority group persons at all job levels and in all aspects of employment; to communicate this policy in both English and Spanish to all persons concerned within his company, and to discuss with TTUS the policies and practices relating to the Contractor’s Affirmative Action program. </w:t>
      </w:r>
    </w:p>
    <w:p w14:paraId="1E7091F0" w14:textId="77777777" w:rsidR="00EA1473" w:rsidRPr="00A810BA" w:rsidRDefault="00EA1473" w:rsidP="00EA1473">
      <w:pPr>
        <w:pStyle w:val="ListParagraph"/>
        <w:ind w:left="792"/>
        <w:rPr>
          <w:rFonts w:ascii="Arial" w:hAnsi="Arial" w:cs="Arial"/>
          <w:sz w:val="22"/>
          <w:szCs w:val="22"/>
        </w:rPr>
      </w:pPr>
    </w:p>
    <w:p w14:paraId="5F9B66A6"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 xml:space="preserve">FEDERAL EQUAL OPPORTUNITY </w:t>
      </w:r>
    </w:p>
    <w:p w14:paraId="67BDCC90" w14:textId="77777777" w:rsidR="00EA1473" w:rsidRPr="00A810BA" w:rsidRDefault="00EA1473" w:rsidP="00EA1473">
      <w:pPr>
        <w:pStyle w:val="ListParagraph"/>
        <w:spacing w:after="40"/>
        <w:ind w:left="360"/>
        <w:rPr>
          <w:rFonts w:ascii="Arial" w:hAnsi="Arial" w:cs="Arial"/>
          <w:sz w:val="22"/>
          <w:szCs w:val="22"/>
        </w:rPr>
      </w:pPr>
      <w:r w:rsidRPr="00A810BA">
        <w:rPr>
          <w:rFonts w:ascii="Arial" w:hAnsi="Arial" w:cs="Arial"/>
          <w:sz w:val="22"/>
          <w:szCs w:val="22"/>
        </w:rPr>
        <w:t>The Contractor and any Subcontractors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775D9D7B" w14:textId="77777777" w:rsidR="00EA1473" w:rsidRPr="00A810BA" w:rsidRDefault="00EA1473" w:rsidP="00EA1473">
      <w:pPr>
        <w:pStyle w:val="ListParagraph"/>
        <w:spacing w:after="40"/>
        <w:ind w:left="360"/>
        <w:rPr>
          <w:rFonts w:ascii="Arial" w:hAnsi="Arial" w:cs="Arial"/>
          <w:sz w:val="22"/>
          <w:szCs w:val="22"/>
        </w:rPr>
      </w:pPr>
    </w:p>
    <w:p w14:paraId="5D6F6A79" w14:textId="77777777" w:rsidR="00EA1473" w:rsidRPr="00A810BA" w:rsidRDefault="00EA1473" w:rsidP="00EA1473">
      <w:pPr>
        <w:pStyle w:val="ListParagraph"/>
        <w:numPr>
          <w:ilvl w:val="0"/>
          <w:numId w:val="39"/>
        </w:numPr>
        <w:spacing w:after="160"/>
        <w:rPr>
          <w:rFonts w:ascii="Arial" w:hAnsi="Arial" w:cs="Arial"/>
          <w:b/>
          <w:sz w:val="22"/>
          <w:szCs w:val="22"/>
        </w:rPr>
      </w:pPr>
      <w:r w:rsidRPr="00A810BA">
        <w:rPr>
          <w:rFonts w:ascii="Arial" w:hAnsi="Arial" w:cs="Arial"/>
          <w:b/>
          <w:sz w:val="22"/>
          <w:szCs w:val="22"/>
        </w:rPr>
        <w:t>DAVIS BACON WAGE RATES</w:t>
      </w:r>
    </w:p>
    <w:p w14:paraId="1654884A" w14:textId="77777777" w:rsidR="00EA1473" w:rsidRPr="00A810BA" w:rsidRDefault="00EA1473" w:rsidP="00EA1473">
      <w:pPr>
        <w:pStyle w:val="ListParagraph"/>
        <w:spacing w:after="40"/>
        <w:ind w:left="360"/>
        <w:rPr>
          <w:rFonts w:ascii="Arial" w:hAnsi="Arial" w:cs="Arial"/>
          <w:sz w:val="22"/>
          <w:szCs w:val="22"/>
        </w:rPr>
      </w:pPr>
      <w:r w:rsidRPr="00A810BA">
        <w:rPr>
          <w:rFonts w:ascii="Arial" w:hAnsi="Arial" w:cs="Arial"/>
          <w:sz w:val="22"/>
          <w:szCs w:val="22"/>
        </w:rPr>
        <w:t xml:space="preserve">As applicable to a Job Order, the Contractor is required to pay the most current Davis Bacon Wage Rate, in effect for the applicable location, at the time the work takes place. </w:t>
      </w:r>
      <w:hyperlink r:id="rId54" w:history="1">
        <w:r w:rsidRPr="00ED5B15">
          <w:rPr>
            <w:rStyle w:val="Hyperlink"/>
            <w:rFonts w:ascii="Arial" w:hAnsi="Arial" w:cs="Arial"/>
            <w:sz w:val="22"/>
            <w:szCs w:val="22"/>
          </w:rPr>
          <w:t xml:space="preserve">A listing of the current Davis Bacon Wage Rates may be found </w:t>
        </w:r>
        <w:r>
          <w:rPr>
            <w:rStyle w:val="Hyperlink"/>
            <w:rFonts w:ascii="Arial" w:hAnsi="Arial" w:cs="Arial"/>
            <w:sz w:val="22"/>
            <w:szCs w:val="22"/>
          </w:rPr>
          <w:t>here</w:t>
        </w:r>
      </w:hyperlink>
      <w:r w:rsidRPr="00A810BA">
        <w:rPr>
          <w:rFonts w:ascii="Arial" w:hAnsi="Arial" w:cs="Arial"/>
          <w:sz w:val="22"/>
          <w:szCs w:val="22"/>
        </w:rPr>
        <w:t xml:space="preserve"> and are hereby incorporated into this Contract by reference.</w:t>
      </w:r>
    </w:p>
    <w:p w14:paraId="43FD3AAD" w14:textId="77777777" w:rsidR="00EA1473" w:rsidRPr="00A810BA" w:rsidRDefault="00EA1473" w:rsidP="00EA1473">
      <w:pPr>
        <w:pStyle w:val="ListParagraph"/>
        <w:spacing w:after="40"/>
        <w:ind w:left="360"/>
        <w:rPr>
          <w:rFonts w:ascii="Arial" w:hAnsi="Arial" w:cs="Arial"/>
          <w:sz w:val="22"/>
          <w:szCs w:val="22"/>
        </w:rPr>
      </w:pPr>
    </w:p>
    <w:p w14:paraId="64C0D6BD" w14:textId="77777777" w:rsidR="00EA1473" w:rsidRPr="00EF4F42" w:rsidRDefault="00EA1473" w:rsidP="00EA1473">
      <w:pPr>
        <w:widowControl w:val="0"/>
        <w:tabs>
          <w:tab w:val="center" w:pos="5040"/>
        </w:tabs>
        <w:suppressAutoHyphens/>
        <w:jc w:val="center"/>
        <w:rPr>
          <w:rFonts w:ascii="Dutch Roman 12pt" w:hAnsi="Dutch Roman 12pt"/>
          <w:snapToGrid w:val="0"/>
          <w:spacing w:val="-3"/>
          <w:sz w:val="22"/>
          <w:szCs w:val="22"/>
        </w:rPr>
      </w:pPr>
    </w:p>
    <w:p w14:paraId="60430473" w14:textId="5457C95E" w:rsidR="00EA1473" w:rsidRDefault="00EA1473" w:rsidP="0041264D">
      <w:pPr>
        <w:pStyle w:val="Heading2"/>
        <w:rPr>
          <w:b w:val="0"/>
        </w:rPr>
      </w:pPr>
    </w:p>
    <w:p w14:paraId="46D4F6C9" w14:textId="77777777" w:rsidR="009A7D2A" w:rsidRPr="009A7D2A" w:rsidRDefault="009A7D2A" w:rsidP="009A7D2A"/>
    <w:p w14:paraId="4A597AFE" w14:textId="3A9E26CB"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2" w:name="_Hlk11234003"/>
      <w:r w:rsidRPr="003C2660">
        <w:rPr>
          <w:noProof/>
          <w:color w:val="000000"/>
          <w:sz w:val="20"/>
        </w:rPr>
        <w:t>"</w:t>
      </w:r>
      <w:bookmarkEnd w:id="2"/>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55"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56" w:history="1">
        <w:r w:rsidRPr="003C2660">
          <w:rPr>
            <w:rFonts w:eastAsia="Calibri"/>
            <w:sz w:val="20"/>
            <w:u w:val="single"/>
          </w:rPr>
          <w:t>mwbecertification@esd.ny.gov</w:t>
        </w:r>
      </w:hyperlink>
    </w:p>
    <w:p w14:paraId="4FC9ED84" w14:textId="5E85D993" w:rsidR="003C2660" w:rsidRPr="003C2660" w:rsidRDefault="002A4B55" w:rsidP="003C2660">
      <w:pPr>
        <w:tabs>
          <w:tab w:val="left" w:pos="720"/>
          <w:tab w:val="left" w:pos="1080"/>
          <w:tab w:val="left" w:pos="1620"/>
        </w:tabs>
        <w:ind w:left="288"/>
        <w:jc w:val="both"/>
        <w:rPr>
          <w:sz w:val="20"/>
        </w:rPr>
      </w:pPr>
      <w:hyperlink r:id="rId57"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58"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15386001"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5026BB">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A810BA">
      <w:pPr>
        <w:tabs>
          <w:tab w:val="left" w:pos="720"/>
        </w:tabs>
        <w:autoSpaceDE w:val="0"/>
        <w:autoSpaceDN w:val="0"/>
        <w:adjustRightInd w:val="0"/>
        <w:jc w:val="both"/>
        <w:rPr>
          <w:noProof/>
        </w:rPr>
        <w:sectPr w:rsidR="00D45D8C" w:rsidRPr="00CB22C2" w:rsidSect="00E96815">
          <w:headerReference w:type="even" r:id="rId59"/>
          <w:headerReference w:type="default" r:id="rId60"/>
          <w:footerReference w:type="default" r:id="rId61"/>
          <w:headerReference w:type="first" r:id="rId62"/>
          <w:endnotePr>
            <w:numFmt w:val="decimal"/>
          </w:endnotePr>
          <w:pgSz w:w="12240" w:h="15840" w:code="1"/>
          <w:pgMar w:top="720" w:right="533" w:bottom="720" w:left="907" w:header="432" w:footer="432" w:gutter="0"/>
          <w:cols w:num="2" w:sep="1" w:space="288"/>
        </w:sectPr>
      </w:pPr>
    </w:p>
    <w:p w14:paraId="7AE07DA5" w14:textId="5F8B364C" w:rsidR="006917F8" w:rsidRDefault="006917F8" w:rsidP="006917F8">
      <w:pPr>
        <w:widowControl w:val="0"/>
        <w:tabs>
          <w:tab w:val="center" w:pos="5040"/>
        </w:tabs>
        <w:suppressAutoHyphens/>
        <w:jc w:val="center"/>
        <w:rPr>
          <w:rFonts w:ascii="Dutch Roman 12pt" w:hAnsi="Dutch Roman 12pt"/>
          <w:snapToGrid w:val="0"/>
          <w:spacing w:val="-3"/>
          <w:sz w:val="22"/>
          <w:szCs w:val="22"/>
        </w:rPr>
      </w:pPr>
      <w:r w:rsidRPr="006917F8">
        <w:rPr>
          <w:rFonts w:ascii="Dutch Roman 12pt" w:hAnsi="Dutch Roman 12pt"/>
          <w:snapToGrid w:val="0"/>
          <w:spacing w:val="-3"/>
          <w:sz w:val="22"/>
          <w:szCs w:val="22"/>
        </w:rPr>
        <w:lastRenderedPageBreak/>
        <w:t>APPENDIX A-1</w:t>
      </w:r>
    </w:p>
    <w:p w14:paraId="7AAEDA65" w14:textId="03C50942" w:rsidR="00CE0F89" w:rsidRPr="006917F8" w:rsidRDefault="00CE0F89" w:rsidP="006917F8">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141119D" w14:textId="77777777" w:rsidR="006917F8" w:rsidRPr="006917F8" w:rsidRDefault="006917F8" w:rsidP="006917F8">
      <w:pPr>
        <w:widowControl w:val="0"/>
        <w:tabs>
          <w:tab w:val="left" w:pos="0"/>
        </w:tabs>
        <w:suppressAutoHyphens/>
        <w:jc w:val="both"/>
        <w:rPr>
          <w:rFonts w:ascii="Dutch Roman 12pt" w:hAnsi="Dutch Roman 12pt"/>
          <w:snapToGrid w:val="0"/>
          <w:spacing w:val="-3"/>
          <w:sz w:val="22"/>
          <w:szCs w:val="22"/>
        </w:rPr>
      </w:pPr>
    </w:p>
    <w:p w14:paraId="084D7274" w14:textId="77777777" w:rsidR="006917F8" w:rsidRPr="006917F8" w:rsidRDefault="006917F8" w:rsidP="006917F8">
      <w:pPr>
        <w:widowControl w:val="0"/>
        <w:tabs>
          <w:tab w:val="left" w:pos="0"/>
        </w:tabs>
        <w:suppressAutoHyphens/>
        <w:jc w:val="both"/>
        <w:rPr>
          <w:rFonts w:ascii="Dutch Roman 12pt" w:hAnsi="Dutch Roman 12pt"/>
          <w:snapToGrid w:val="0"/>
          <w:spacing w:val="-3"/>
          <w:sz w:val="22"/>
          <w:szCs w:val="22"/>
        </w:rPr>
      </w:pPr>
      <w:r w:rsidRPr="006917F8">
        <w:rPr>
          <w:rFonts w:ascii="Dutch Roman 12pt" w:hAnsi="Dutch Roman 12pt"/>
          <w:snapToGrid w:val="0"/>
          <w:spacing w:val="-3"/>
          <w:sz w:val="22"/>
          <w:szCs w:val="22"/>
          <w:u w:val="single"/>
        </w:rPr>
        <w:t>Payment and Reporting</w:t>
      </w:r>
    </w:p>
    <w:p w14:paraId="1E2C8B62" w14:textId="77777777" w:rsidR="006917F8" w:rsidRPr="006917F8" w:rsidRDefault="006917F8" w:rsidP="006917F8">
      <w:pPr>
        <w:widowControl w:val="0"/>
        <w:tabs>
          <w:tab w:val="left" w:pos="0"/>
        </w:tabs>
        <w:suppressAutoHyphens/>
        <w:jc w:val="both"/>
        <w:rPr>
          <w:rFonts w:ascii="Dutch Roman 12pt" w:hAnsi="Dutch Roman 12pt"/>
          <w:snapToGrid w:val="0"/>
          <w:spacing w:val="-3"/>
          <w:sz w:val="22"/>
          <w:szCs w:val="22"/>
        </w:rPr>
      </w:pPr>
    </w:p>
    <w:p w14:paraId="2DEBEDC4" w14:textId="77777777" w:rsidR="006917F8" w:rsidRPr="006917F8" w:rsidRDefault="006917F8" w:rsidP="006917F8">
      <w:pPr>
        <w:widowControl w:val="0"/>
        <w:numPr>
          <w:ilvl w:val="0"/>
          <w:numId w:val="4"/>
        </w:numPr>
        <w:tabs>
          <w:tab w:val="clear" w:pos="360"/>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DC65985" w14:textId="6655A3FF" w:rsidR="006917F8" w:rsidRPr="006917F8" w:rsidRDefault="006917F8" w:rsidP="006917F8">
      <w:pPr>
        <w:widowControl w:val="0"/>
        <w:tabs>
          <w:tab w:val="left" w:pos="0"/>
        </w:tabs>
        <w:suppressAutoHyphens/>
        <w:rPr>
          <w:rFonts w:ascii="Dutch Roman 12pt" w:hAnsi="Dutch Roman 12pt"/>
          <w:snapToGrid w:val="0"/>
          <w:spacing w:val="-3"/>
          <w:sz w:val="22"/>
          <w:szCs w:val="22"/>
        </w:rPr>
      </w:pPr>
      <w:r w:rsidRPr="006917F8">
        <w:rPr>
          <w:rFonts w:cs="Arial"/>
          <w:snapToGrid w:val="0"/>
          <w:spacing w:val="-3"/>
          <w:sz w:val="22"/>
          <w:szCs w:val="22"/>
        </w:rPr>
        <w:t xml:space="preserve"> </w:t>
      </w:r>
    </w:p>
    <w:p w14:paraId="4D65259F" w14:textId="77777777" w:rsidR="006917F8" w:rsidRPr="006917F8" w:rsidRDefault="006917F8" w:rsidP="006917F8">
      <w:pPr>
        <w:widowControl w:val="0"/>
        <w:numPr>
          <w:ilvl w:val="0"/>
          <w:numId w:val="4"/>
        </w:numPr>
        <w:tabs>
          <w:tab w:val="clear" w:pos="360"/>
          <w:tab w:val="left" w:pos="0"/>
        </w:tabs>
        <w:suppressAutoHyphens/>
        <w:rPr>
          <w:snapToGrid w:val="0"/>
          <w:spacing w:val="-3"/>
          <w:sz w:val="22"/>
          <w:szCs w:val="22"/>
        </w:rPr>
      </w:pPr>
      <w:r w:rsidRPr="006917F8">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C612A97"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76ABB6EC"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u w:val="single"/>
        </w:rPr>
        <w:t>Terminations</w:t>
      </w:r>
    </w:p>
    <w:p w14:paraId="3495744C"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649B4520" w14:textId="77777777" w:rsidR="006917F8" w:rsidRPr="006917F8" w:rsidRDefault="006917F8" w:rsidP="006917F8">
      <w:pPr>
        <w:widowControl w:val="0"/>
        <w:numPr>
          <w:ilvl w:val="0"/>
          <w:numId w:val="5"/>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33B7BB56"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2A9A9C7F" w14:textId="77777777" w:rsidR="006917F8" w:rsidRPr="006917F8" w:rsidRDefault="006917F8" w:rsidP="006917F8">
      <w:pPr>
        <w:widowControl w:val="0"/>
        <w:tabs>
          <w:tab w:val="left" w:pos="90"/>
          <w:tab w:val="left" w:pos="360"/>
        </w:tabs>
        <w:suppressAutoHyphens/>
        <w:ind w:left="360" w:hanging="360"/>
        <w:rPr>
          <w:rFonts w:ascii="Dutch Roman 12pt" w:hAnsi="Dutch Roman 12pt"/>
          <w:snapToGrid w:val="0"/>
          <w:sz w:val="22"/>
        </w:rPr>
      </w:pPr>
      <w:r w:rsidRPr="006917F8">
        <w:rPr>
          <w:rFonts w:ascii="Dutch Roman 12pt" w:hAnsi="Dutch Roman 12pt"/>
          <w:snapToGrid w:val="0"/>
          <w:sz w:val="22"/>
        </w:rPr>
        <w:t>B.</w:t>
      </w:r>
      <w:r w:rsidRPr="006917F8">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08728E34" w14:textId="77777777" w:rsidR="006917F8" w:rsidRPr="006917F8" w:rsidRDefault="006917F8" w:rsidP="006917F8">
      <w:pPr>
        <w:widowControl w:val="0"/>
        <w:tabs>
          <w:tab w:val="left" w:pos="90"/>
          <w:tab w:val="left" w:pos="360"/>
        </w:tabs>
        <w:suppressAutoHyphens/>
        <w:ind w:left="360" w:hanging="360"/>
        <w:rPr>
          <w:rFonts w:ascii="Dutch Roman 12pt" w:hAnsi="Dutch Roman 12pt"/>
          <w:snapToGrid w:val="0"/>
          <w:sz w:val="22"/>
        </w:rPr>
      </w:pPr>
    </w:p>
    <w:p w14:paraId="2DC6211B" w14:textId="77777777" w:rsidR="006917F8" w:rsidRPr="006917F8" w:rsidRDefault="006917F8" w:rsidP="006917F8">
      <w:pPr>
        <w:widowControl w:val="0"/>
        <w:rPr>
          <w:rFonts w:ascii="Dutch Roman 12pt" w:hAnsi="Dutch Roman 12pt"/>
          <w:snapToGrid w:val="0"/>
          <w:sz w:val="22"/>
          <w:szCs w:val="22"/>
        </w:rPr>
      </w:pPr>
      <w:r w:rsidRPr="006917F8">
        <w:rPr>
          <w:rFonts w:ascii="Dutch Roman 12pt" w:hAnsi="Dutch Roman 12pt"/>
          <w:snapToGrid w:val="0"/>
          <w:sz w:val="22"/>
          <w:szCs w:val="22"/>
          <w:u w:val="single"/>
        </w:rPr>
        <w:t>Responsibility Provision</w:t>
      </w:r>
      <w:r w:rsidRPr="006917F8">
        <w:rPr>
          <w:rFonts w:ascii="Dutch Roman 12pt" w:hAnsi="Dutch Roman 12pt"/>
          <w:snapToGrid w:val="0"/>
          <w:sz w:val="22"/>
          <w:szCs w:val="22"/>
        </w:rPr>
        <w:t>s</w:t>
      </w:r>
    </w:p>
    <w:p w14:paraId="24F0D5D6" w14:textId="77777777" w:rsidR="006917F8" w:rsidRPr="006917F8" w:rsidRDefault="006917F8" w:rsidP="006917F8">
      <w:pPr>
        <w:widowControl w:val="0"/>
        <w:rPr>
          <w:rFonts w:ascii="Dutch Roman 12pt" w:hAnsi="Dutch Roman 12pt"/>
          <w:snapToGrid w:val="0"/>
          <w:sz w:val="22"/>
          <w:szCs w:val="22"/>
        </w:rPr>
      </w:pPr>
    </w:p>
    <w:p w14:paraId="46484217" w14:textId="77777777" w:rsidR="006917F8" w:rsidRPr="006917F8" w:rsidRDefault="006917F8" w:rsidP="006917F8">
      <w:pPr>
        <w:tabs>
          <w:tab w:val="left" w:pos="360"/>
        </w:tabs>
        <w:contextualSpacing/>
        <w:rPr>
          <w:rFonts w:eastAsia="Calibri"/>
          <w:sz w:val="22"/>
          <w:szCs w:val="22"/>
        </w:rPr>
      </w:pPr>
      <w:r w:rsidRPr="006917F8">
        <w:rPr>
          <w:rFonts w:eastAsia="Calibri"/>
          <w:sz w:val="22"/>
          <w:szCs w:val="22"/>
        </w:rPr>
        <w:t xml:space="preserve">A. </w:t>
      </w:r>
      <w:r w:rsidRPr="006917F8">
        <w:rPr>
          <w:rFonts w:eastAsia="Calibri"/>
          <w:sz w:val="22"/>
          <w:szCs w:val="22"/>
        </w:rPr>
        <w:tab/>
        <w:t>General Responsibility Language</w:t>
      </w:r>
    </w:p>
    <w:p w14:paraId="5D1C53E8" w14:textId="77777777" w:rsidR="006917F8" w:rsidRPr="006917F8" w:rsidRDefault="006917F8" w:rsidP="006917F8">
      <w:pPr>
        <w:ind w:left="360"/>
        <w:contextualSpacing/>
        <w:rPr>
          <w:rFonts w:eastAsia="Calibri"/>
          <w:sz w:val="22"/>
          <w:szCs w:val="22"/>
        </w:rPr>
      </w:pPr>
      <w:r w:rsidRPr="006917F8">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2CBC62C" w14:textId="77777777" w:rsidR="006917F8" w:rsidRPr="006917F8" w:rsidRDefault="006917F8" w:rsidP="006917F8">
      <w:pPr>
        <w:ind w:left="720"/>
        <w:contextualSpacing/>
        <w:rPr>
          <w:rFonts w:eastAsia="Calibri"/>
          <w:sz w:val="22"/>
          <w:szCs w:val="22"/>
        </w:rPr>
      </w:pPr>
    </w:p>
    <w:p w14:paraId="7E7E461F" w14:textId="77777777" w:rsidR="006917F8" w:rsidRPr="006917F8" w:rsidRDefault="006917F8" w:rsidP="006917F8">
      <w:pPr>
        <w:tabs>
          <w:tab w:val="left" w:pos="360"/>
        </w:tabs>
        <w:contextualSpacing/>
        <w:rPr>
          <w:rFonts w:eastAsia="Calibri"/>
          <w:sz w:val="22"/>
          <w:szCs w:val="22"/>
        </w:rPr>
      </w:pPr>
      <w:r w:rsidRPr="006917F8">
        <w:rPr>
          <w:rFonts w:eastAsia="Calibri"/>
          <w:sz w:val="22"/>
          <w:szCs w:val="22"/>
        </w:rPr>
        <w:t xml:space="preserve">B. </w:t>
      </w:r>
      <w:r w:rsidRPr="006917F8">
        <w:rPr>
          <w:rFonts w:eastAsia="Calibri"/>
          <w:sz w:val="22"/>
          <w:szCs w:val="22"/>
        </w:rPr>
        <w:tab/>
        <w:t>Suspension of Work (for Non-Responsibility)</w:t>
      </w:r>
    </w:p>
    <w:p w14:paraId="4D54FFAF" w14:textId="77777777" w:rsidR="006917F8" w:rsidRPr="006917F8" w:rsidRDefault="006917F8" w:rsidP="006917F8">
      <w:pPr>
        <w:tabs>
          <w:tab w:val="left" w:pos="360"/>
        </w:tabs>
        <w:ind w:left="360"/>
        <w:contextualSpacing/>
        <w:rPr>
          <w:rFonts w:eastAsia="Calibri"/>
          <w:sz w:val="22"/>
          <w:szCs w:val="22"/>
        </w:rPr>
      </w:pPr>
      <w:r w:rsidRPr="006917F8">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0E1B01E" w14:textId="77777777" w:rsidR="006917F8" w:rsidRPr="006917F8" w:rsidRDefault="006917F8" w:rsidP="006917F8">
      <w:pPr>
        <w:ind w:left="720"/>
        <w:contextualSpacing/>
        <w:rPr>
          <w:rFonts w:eastAsia="Calibri"/>
          <w:sz w:val="22"/>
          <w:szCs w:val="22"/>
        </w:rPr>
      </w:pPr>
    </w:p>
    <w:p w14:paraId="7D2E5D0A" w14:textId="77777777" w:rsidR="006917F8" w:rsidRPr="006917F8" w:rsidRDefault="006917F8" w:rsidP="006917F8">
      <w:pPr>
        <w:tabs>
          <w:tab w:val="left" w:pos="360"/>
        </w:tabs>
        <w:contextualSpacing/>
        <w:rPr>
          <w:rFonts w:eastAsia="Calibri"/>
          <w:sz w:val="22"/>
          <w:szCs w:val="22"/>
        </w:rPr>
      </w:pPr>
    </w:p>
    <w:p w14:paraId="76B44948" w14:textId="77777777" w:rsidR="006917F8" w:rsidRPr="006917F8" w:rsidRDefault="006917F8" w:rsidP="006917F8">
      <w:pPr>
        <w:tabs>
          <w:tab w:val="left" w:pos="360"/>
        </w:tabs>
        <w:contextualSpacing/>
        <w:rPr>
          <w:rFonts w:eastAsia="Calibri"/>
          <w:sz w:val="22"/>
          <w:szCs w:val="22"/>
        </w:rPr>
      </w:pPr>
      <w:r w:rsidRPr="006917F8">
        <w:rPr>
          <w:rFonts w:eastAsia="Calibri"/>
          <w:sz w:val="22"/>
          <w:szCs w:val="22"/>
        </w:rPr>
        <w:t xml:space="preserve">C. </w:t>
      </w:r>
      <w:r w:rsidRPr="006917F8">
        <w:rPr>
          <w:rFonts w:eastAsia="Calibri"/>
          <w:sz w:val="22"/>
          <w:szCs w:val="22"/>
        </w:rPr>
        <w:tab/>
        <w:t>Termination (for Non-Responsibility)</w:t>
      </w:r>
    </w:p>
    <w:p w14:paraId="7D6C4AB6" w14:textId="77777777" w:rsidR="006917F8" w:rsidRPr="006917F8" w:rsidRDefault="006917F8" w:rsidP="006917F8">
      <w:pPr>
        <w:tabs>
          <w:tab w:val="left" w:pos="360"/>
        </w:tabs>
        <w:ind w:left="360"/>
        <w:contextualSpacing/>
        <w:rPr>
          <w:rFonts w:eastAsia="Calibri"/>
          <w:sz w:val="22"/>
          <w:szCs w:val="22"/>
        </w:rPr>
      </w:pPr>
      <w:r w:rsidRPr="006917F8">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E7B1630"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130F02D6"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u w:val="single"/>
        </w:rPr>
        <w:lastRenderedPageBreak/>
        <w:t>Property</w:t>
      </w:r>
    </w:p>
    <w:p w14:paraId="41EC8596"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29CDAE06" w14:textId="77777777" w:rsidR="006917F8" w:rsidRPr="006917F8" w:rsidRDefault="006917F8" w:rsidP="006917F8">
      <w:pPr>
        <w:widowControl w:val="0"/>
        <w:tabs>
          <w:tab w:val="left" w:pos="360"/>
        </w:tabs>
        <w:suppressAutoHyphens/>
        <w:ind w:left="360" w:hanging="360"/>
        <w:rPr>
          <w:rFonts w:ascii="Dutch Roman 12pt" w:hAnsi="Dutch Roman 12pt"/>
          <w:snapToGrid w:val="0"/>
          <w:spacing w:val="-3"/>
          <w:sz w:val="22"/>
          <w:szCs w:val="22"/>
        </w:rPr>
      </w:pPr>
      <w:r w:rsidRPr="006917F8">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w:t>
      </w:r>
    </w:p>
    <w:p w14:paraId="5299F08C"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76AE18ED" w14:textId="77777777" w:rsidR="006917F8" w:rsidRPr="006917F8" w:rsidRDefault="006917F8" w:rsidP="006917F8">
      <w:pPr>
        <w:widowControl w:val="0"/>
        <w:tabs>
          <w:tab w:val="left" w:pos="360"/>
        </w:tabs>
        <w:suppressAutoHyphens/>
        <w:ind w:left="360"/>
        <w:rPr>
          <w:rFonts w:ascii="Dutch Roman 12pt" w:hAnsi="Dutch Roman 12pt"/>
          <w:snapToGrid w:val="0"/>
          <w:spacing w:val="-3"/>
          <w:sz w:val="22"/>
          <w:szCs w:val="22"/>
        </w:rPr>
      </w:pPr>
      <w:r w:rsidRPr="006917F8">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0FFF35C9" w14:textId="77777777" w:rsidR="006917F8" w:rsidRPr="006917F8" w:rsidRDefault="006917F8" w:rsidP="006917F8">
      <w:pPr>
        <w:widowControl w:val="0"/>
        <w:tabs>
          <w:tab w:val="left" w:pos="360"/>
        </w:tabs>
        <w:suppressAutoHyphens/>
        <w:ind w:left="360"/>
        <w:rPr>
          <w:rFonts w:ascii="Dutch Roman 12pt" w:hAnsi="Dutch Roman 12pt"/>
          <w:snapToGrid w:val="0"/>
          <w:spacing w:val="-3"/>
          <w:sz w:val="22"/>
          <w:szCs w:val="22"/>
        </w:rPr>
      </w:pPr>
      <w:r w:rsidRPr="006917F8">
        <w:rPr>
          <w:rFonts w:ascii="Dutch Roman 12pt" w:hAnsi="Dutch Roman 12pt"/>
          <w:snapToGrid w:val="0"/>
          <w:spacing w:val="-3"/>
          <w:sz w:val="22"/>
          <w:szCs w:val="22"/>
        </w:rPr>
        <w:tab/>
      </w:r>
    </w:p>
    <w:p w14:paraId="4CBF12E5" w14:textId="77777777" w:rsidR="006917F8" w:rsidRPr="006917F8" w:rsidRDefault="006917F8" w:rsidP="006917F8">
      <w:pPr>
        <w:widowControl w:val="0"/>
        <w:tabs>
          <w:tab w:val="left" w:pos="360"/>
        </w:tabs>
        <w:suppressAutoHyphens/>
        <w:ind w:left="360"/>
        <w:rPr>
          <w:rFonts w:ascii="Dutch Roman 12pt" w:hAnsi="Dutch Roman 12pt"/>
          <w:snapToGrid w:val="0"/>
          <w:spacing w:val="-3"/>
          <w:sz w:val="22"/>
          <w:szCs w:val="22"/>
        </w:rPr>
      </w:pPr>
      <w:r w:rsidRPr="006917F8">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5944C1D8" w14:textId="77777777" w:rsidR="006917F8" w:rsidRPr="006917F8" w:rsidRDefault="006917F8" w:rsidP="006917F8">
      <w:pPr>
        <w:widowControl w:val="0"/>
        <w:tabs>
          <w:tab w:val="left" w:pos="360"/>
        </w:tabs>
        <w:suppressAutoHyphens/>
        <w:ind w:left="360"/>
        <w:rPr>
          <w:rFonts w:ascii="Dutch Roman 12pt" w:hAnsi="Dutch Roman 12pt"/>
          <w:snapToGrid w:val="0"/>
          <w:spacing w:val="-3"/>
          <w:sz w:val="22"/>
          <w:szCs w:val="22"/>
        </w:rPr>
      </w:pPr>
    </w:p>
    <w:p w14:paraId="3DCD4F77" w14:textId="77777777" w:rsidR="006917F8" w:rsidRPr="006917F8" w:rsidRDefault="006917F8" w:rsidP="006917F8">
      <w:pPr>
        <w:widowControl w:val="0"/>
        <w:tabs>
          <w:tab w:val="left" w:pos="360"/>
        </w:tabs>
        <w:suppressAutoHyphens/>
        <w:ind w:left="360"/>
        <w:rPr>
          <w:rFonts w:ascii="Dutch Roman 12pt" w:hAnsi="Dutch Roman 12pt"/>
          <w:snapToGrid w:val="0"/>
          <w:spacing w:val="-3"/>
          <w:sz w:val="22"/>
          <w:szCs w:val="22"/>
        </w:rPr>
      </w:pPr>
      <w:r w:rsidRPr="006917F8">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086E5376"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0B84976F" w14:textId="77777777" w:rsidR="006917F8" w:rsidRPr="006917F8" w:rsidRDefault="006917F8" w:rsidP="006917F8">
      <w:pPr>
        <w:widowControl w:val="0"/>
        <w:tabs>
          <w:tab w:val="left" w:pos="360"/>
        </w:tabs>
        <w:suppressAutoHyphens/>
        <w:ind w:left="360" w:hanging="360"/>
        <w:rPr>
          <w:rFonts w:ascii="Dutch Roman 12pt" w:hAnsi="Dutch Roman 12pt"/>
          <w:snapToGrid w:val="0"/>
          <w:spacing w:val="-3"/>
          <w:sz w:val="22"/>
          <w:szCs w:val="22"/>
        </w:rPr>
      </w:pPr>
      <w:r w:rsidRPr="006917F8">
        <w:rPr>
          <w:rFonts w:ascii="Dutch Roman 12pt" w:hAnsi="Dutch Roman 12pt"/>
          <w:snapToGrid w:val="0"/>
          <w:spacing w:val="-3"/>
          <w:sz w:val="22"/>
          <w:szCs w:val="22"/>
        </w:rPr>
        <w:t>B.</w:t>
      </w:r>
      <w:r w:rsidRPr="006917F8">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78B22E53"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66A81E69" w14:textId="77777777" w:rsidR="006917F8" w:rsidRPr="006917F8" w:rsidRDefault="006917F8" w:rsidP="006917F8">
      <w:pPr>
        <w:widowControl w:val="0"/>
        <w:tabs>
          <w:tab w:val="left" w:pos="360"/>
        </w:tabs>
        <w:suppressAutoHyphens/>
        <w:ind w:left="360"/>
        <w:rPr>
          <w:rFonts w:ascii="Dutch Roman 12pt" w:hAnsi="Dutch Roman 12pt"/>
          <w:snapToGrid w:val="0"/>
          <w:spacing w:val="-3"/>
          <w:sz w:val="22"/>
          <w:szCs w:val="22"/>
        </w:rPr>
      </w:pPr>
      <w:r w:rsidRPr="006917F8">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5AA39083"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4FEBE0C8" w14:textId="77777777" w:rsidR="006917F8" w:rsidRPr="006917F8" w:rsidRDefault="006917F8" w:rsidP="006917F8">
      <w:pPr>
        <w:widowControl w:val="0"/>
        <w:tabs>
          <w:tab w:val="left" w:pos="360"/>
        </w:tabs>
        <w:suppressAutoHyphens/>
        <w:ind w:left="360" w:hanging="360"/>
        <w:rPr>
          <w:rFonts w:ascii="Dutch Roman 12pt" w:hAnsi="Dutch Roman 12pt"/>
          <w:snapToGrid w:val="0"/>
          <w:spacing w:val="-3"/>
          <w:sz w:val="22"/>
          <w:szCs w:val="22"/>
        </w:rPr>
      </w:pPr>
      <w:r w:rsidRPr="006917F8">
        <w:rPr>
          <w:rFonts w:ascii="Dutch Roman 12pt" w:hAnsi="Dutch Roman 12pt"/>
          <w:snapToGrid w:val="0"/>
          <w:spacing w:val="-3"/>
          <w:sz w:val="22"/>
          <w:szCs w:val="22"/>
        </w:rPr>
        <w:t>C.</w:t>
      </w:r>
      <w:r w:rsidRPr="006917F8">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271B47C7"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5C9D5F14" w14:textId="77777777" w:rsidR="006917F8" w:rsidRPr="006917F8" w:rsidRDefault="006917F8" w:rsidP="006917F8">
      <w:pPr>
        <w:widowControl w:val="0"/>
        <w:tabs>
          <w:tab w:val="left" w:pos="360"/>
        </w:tabs>
        <w:suppressAutoHyphens/>
        <w:ind w:left="360" w:hanging="360"/>
        <w:rPr>
          <w:rFonts w:ascii="Dutch Roman 12pt" w:hAnsi="Dutch Roman 12pt"/>
          <w:snapToGrid w:val="0"/>
          <w:spacing w:val="-3"/>
          <w:sz w:val="22"/>
          <w:szCs w:val="22"/>
        </w:rPr>
      </w:pPr>
      <w:r w:rsidRPr="006917F8">
        <w:rPr>
          <w:rFonts w:ascii="Dutch Roman 12pt" w:hAnsi="Dutch Roman 12pt"/>
          <w:snapToGrid w:val="0"/>
          <w:spacing w:val="-3"/>
          <w:sz w:val="22"/>
          <w:szCs w:val="22"/>
        </w:rPr>
        <w:t>D.</w:t>
      </w:r>
      <w:r w:rsidRPr="006917F8">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1C556E8A"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147E69AB"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u w:val="single"/>
        </w:rPr>
      </w:pPr>
    </w:p>
    <w:p w14:paraId="50A88E2D"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u w:val="single"/>
        </w:rPr>
        <w:t>Safeguards for Services and Confidentiality</w:t>
      </w:r>
    </w:p>
    <w:p w14:paraId="6D633201"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11825284"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FA4590F" w14:textId="77777777" w:rsidR="006917F8" w:rsidRPr="006917F8" w:rsidRDefault="006917F8" w:rsidP="006917F8">
      <w:pPr>
        <w:widowControl w:val="0"/>
        <w:tabs>
          <w:tab w:val="left" w:pos="0"/>
        </w:tabs>
        <w:suppressAutoHyphens/>
        <w:ind w:left="360"/>
        <w:rPr>
          <w:rFonts w:ascii="Dutch Roman 12pt" w:hAnsi="Dutch Roman 12pt"/>
          <w:snapToGrid w:val="0"/>
          <w:spacing w:val="-3"/>
          <w:sz w:val="22"/>
          <w:szCs w:val="22"/>
        </w:rPr>
      </w:pPr>
    </w:p>
    <w:p w14:paraId="6EF97CBF"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 xml:space="preserve">Required Web Accessibility of Delivered Documents and Applications. If applicable, all documentation, applications </w:t>
      </w:r>
      <w:r w:rsidRPr="006917F8">
        <w:rPr>
          <w:rFonts w:ascii="Dutch Roman 12pt" w:hAnsi="Dutch Roman 12pt"/>
          <w:snapToGrid w:val="0"/>
          <w:spacing w:val="-3"/>
          <w:sz w:val="22"/>
          <w:szCs w:val="22"/>
        </w:rPr>
        <w:lastRenderedPageBreak/>
        <w:t>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7433A598"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7C649BF2"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3ABF8A20"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6122C72A"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This agreement cannot be modified, amended, or otherwise changed except by a writing signed by all parties to this contract.</w:t>
      </w:r>
    </w:p>
    <w:p w14:paraId="0E3F726C"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33155CBF"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5593D81D"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23D6AA60"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7D52F68B"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72C9323F"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No fees shall be charged by the Contractor for training provided under this agreement.</w:t>
      </w:r>
    </w:p>
    <w:p w14:paraId="2B998F8D" w14:textId="77777777" w:rsidR="006917F8" w:rsidRPr="006917F8" w:rsidRDefault="006917F8" w:rsidP="006917F8">
      <w:pPr>
        <w:ind w:left="720"/>
        <w:contextualSpacing/>
        <w:rPr>
          <w:rFonts w:eastAsia="Calibri"/>
          <w:spacing w:val="-3"/>
          <w:sz w:val="22"/>
          <w:szCs w:val="22"/>
        </w:rPr>
      </w:pPr>
    </w:p>
    <w:p w14:paraId="3D24E705"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4BBF79A4"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0BAA65B8"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Nothing herein shall require the State to adopt the curriculum developed pursuant to this agreement.</w:t>
      </w:r>
    </w:p>
    <w:p w14:paraId="230CEEDB" w14:textId="77777777" w:rsidR="006917F8" w:rsidRPr="006917F8" w:rsidRDefault="006917F8" w:rsidP="006917F8">
      <w:pPr>
        <w:widowControl w:val="0"/>
        <w:tabs>
          <w:tab w:val="left" w:pos="0"/>
        </w:tabs>
        <w:suppressAutoHyphens/>
        <w:rPr>
          <w:rFonts w:ascii="Dutch Roman 12pt" w:hAnsi="Dutch Roman 12pt"/>
          <w:snapToGrid w:val="0"/>
          <w:spacing w:val="-3"/>
          <w:sz w:val="22"/>
          <w:szCs w:val="22"/>
        </w:rPr>
      </w:pPr>
    </w:p>
    <w:p w14:paraId="42340513" w14:textId="77777777" w:rsidR="006917F8" w:rsidRPr="006917F8" w:rsidRDefault="006917F8" w:rsidP="006917F8">
      <w:pPr>
        <w:widowControl w:val="0"/>
        <w:numPr>
          <w:ilvl w:val="0"/>
          <w:numId w:val="6"/>
        </w:numPr>
        <w:tabs>
          <w:tab w:val="left" w:pos="0"/>
        </w:tabs>
        <w:suppressAutoHyphens/>
        <w:rPr>
          <w:rFonts w:ascii="Dutch Roman 12pt" w:hAnsi="Dutch Roman 12pt"/>
          <w:snapToGrid w:val="0"/>
          <w:spacing w:val="-3"/>
          <w:sz w:val="22"/>
          <w:szCs w:val="22"/>
        </w:rPr>
      </w:pPr>
      <w:r w:rsidRPr="006917F8">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0B3889C" w14:textId="77777777" w:rsidR="006917F8" w:rsidRPr="006917F8" w:rsidRDefault="006917F8" w:rsidP="006917F8">
      <w:pPr>
        <w:ind w:left="720"/>
        <w:contextualSpacing/>
        <w:rPr>
          <w:rFonts w:eastAsia="Calibri"/>
          <w:spacing w:val="-3"/>
          <w:sz w:val="22"/>
          <w:szCs w:val="22"/>
        </w:rPr>
      </w:pPr>
    </w:p>
    <w:p w14:paraId="628CB94A" w14:textId="77777777" w:rsidR="006917F8" w:rsidRPr="006917F8" w:rsidRDefault="006917F8" w:rsidP="006917F8">
      <w:pPr>
        <w:keepNext/>
        <w:widowControl w:val="0"/>
        <w:spacing w:before="240" w:after="60"/>
        <w:outlineLvl w:val="2"/>
        <w:rPr>
          <w:rFonts w:eastAsiaTheme="majorEastAsia"/>
          <w:b/>
          <w:bCs/>
          <w:snapToGrid w:val="0"/>
          <w:sz w:val="22"/>
          <w:szCs w:val="22"/>
        </w:rPr>
      </w:pPr>
      <w:r w:rsidRPr="006917F8">
        <w:rPr>
          <w:rFonts w:eastAsiaTheme="majorEastAsia"/>
          <w:b/>
          <w:bCs/>
          <w:snapToGrid w:val="0"/>
          <w:sz w:val="22"/>
          <w:szCs w:val="22"/>
        </w:rPr>
        <w:t>The parties to this agreement intend the foregoing writing to be the final, complete, and exclusive expression of all the terms of their agreement.</w:t>
      </w:r>
    </w:p>
    <w:p w14:paraId="4BAD25F2" w14:textId="77777777" w:rsidR="006917F8" w:rsidRPr="006917F8" w:rsidRDefault="006917F8" w:rsidP="006917F8">
      <w:pPr>
        <w:widowControl w:val="0"/>
        <w:tabs>
          <w:tab w:val="left" w:pos="0"/>
        </w:tabs>
        <w:suppressAutoHyphens/>
        <w:rPr>
          <w:snapToGrid w:val="0"/>
          <w:spacing w:val="-3"/>
          <w:sz w:val="22"/>
          <w:szCs w:val="22"/>
        </w:rPr>
      </w:pPr>
    </w:p>
    <w:p w14:paraId="4C959B7E" w14:textId="77777777" w:rsidR="006917F8" w:rsidRPr="006917F8" w:rsidRDefault="006917F8" w:rsidP="006917F8">
      <w:pPr>
        <w:keepNext/>
        <w:widowControl w:val="0"/>
        <w:spacing w:before="240" w:after="60"/>
        <w:outlineLvl w:val="2"/>
        <w:rPr>
          <w:rFonts w:eastAsiaTheme="majorEastAsia"/>
          <w:b/>
          <w:bCs/>
          <w:snapToGrid w:val="0"/>
          <w:sz w:val="22"/>
          <w:szCs w:val="22"/>
        </w:rPr>
      </w:pPr>
      <w:r w:rsidRPr="006917F8">
        <w:rPr>
          <w:rFonts w:eastAsiaTheme="majorEastAsia"/>
          <w:b/>
          <w:bCs/>
          <w:snapToGrid w:val="0"/>
          <w:sz w:val="22"/>
          <w:szCs w:val="22"/>
        </w:rPr>
        <w:t>Certifications</w:t>
      </w:r>
    </w:p>
    <w:p w14:paraId="227AFDCD" w14:textId="77777777" w:rsidR="006917F8" w:rsidRPr="006917F8" w:rsidRDefault="006917F8" w:rsidP="006917F8">
      <w:pPr>
        <w:widowControl w:val="0"/>
        <w:tabs>
          <w:tab w:val="left" w:pos="0"/>
        </w:tabs>
        <w:suppressAutoHyphens/>
        <w:rPr>
          <w:snapToGrid w:val="0"/>
          <w:spacing w:val="-3"/>
          <w:sz w:val="22"/>
          <w:szCs w:val="22"/>
          <w:u w:val="single"/>
        </w:rPr>
      </w:pPr>
    </w:p>
    <w:p w14:paraId="636770D2" w14:textId="77777777" w:rsidR="006917F8" w:rsidRPr="006917F8" w:rsidRDefault="006917F8" w:rsidP="006917F8">
      <w:pPr>
        <w:widowControl w:val="0"/>
        <w:numPr>
          <w:ilvl w:val="0"/>
          <w:numId w:val="7"/>
        </w:numPr>
        <w:tabs>
          <w:tab w:val="left" w:pos="0"/>
        </w:tabs>
        <w:suppressAutoHyphens/>
        <w:rPr>
          <w:snapToGrid w:val="0"/>
          <w:sz w:val="22"/>
          <w:szCs w:val="22"/>
        </w:rPr>
      </w:pPr>
      <w:r w:rsidRPr="006917F8">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12600FD8" w14:textId="77777777" w:rsidR="006917F8" w:rsidRPr="006917F8" w:rsidRDefault="006917F8" w:rsidP="006917F8">
      <w:pPr>
        <w:widowControl w:val="0"/>
        <w:tabs>
          <w:tab w:val="left" w:pos="0"/>
        </w:tabs>
        <w:suppressAutoHyphens/>
        <w:rPr>
          <w:snapToGrid w:val="0"/>
          <w:sz w:val="22"/>
          <w:szCs w:val="22"/>
        </w:rPr>
      </w:pPr>
    </w:p>
    <w:p w14:paraId="0A4C85FF" w14:textId="77777777" w:rsidR="006917F8" w:rsidRPr="006917F8" w:rsidRDefault="006917F8" w:rsidP="006917F8">
      <w:pPr>
        <w:widowControl w:val="0"/>
        <w:numPr>
          <w:ilvl w:val="0"/>
          <w:numId w:val="7"/>
        </w:numPr>
        <w:tabs>
          <w:tab w:val="left" w:pos="0"/>
        </w:tabs>
        <w:suppressAutoHyphens/>
        <w:rPr>
          <w:rFonts w:ascii="Dutch Roman 12pt" w:hAnsi="Dutch Roman 12pt"/>
          <w:snapToGrid w:val="0"/>
          <w:sz w:val="22"/>
          <w:szCs w:val="22"/>
        </w:rPr>
      </w:pPr>
      <w:r w:rsidRPr="006917F8">
        <w:rPr>
          <w:rFonts w:ascii="Dutch Roman 12pt" w:hAnsi="Dutch Roman 12pt"/>
          <w:snapToGrid w:val="0"/>
          <w:sz w:val="22"/>
          <w:szCs w:val="22"/>
        </w:rPr>
        <w:t>Contractor certifies that it has not knowingly and willfully violated the prohibitions against impermissible contacts found in State Finance Law §139-j.</w:t>
      </w:r>
    </w:p>
    <w:p w14:paraId="34BD47C7" w14:textId="77777777" w:rsidR="006917F8" w:rsidRPr="006917F8" w:rsidRDefault="006917F8" w:rsidP="006917F8">
      <w:pPr>
        <w:widowControl w:val="0"/>
        <w:tabs>
          <w:tab w:val="left" w:pos="0"/>
        </w:tabs>
        <w:suppressAutoHyphens/>
        <w:rPr>
          <w:rFonts w:ascii="Dutch Roman 12pt" w:hAnsi="Dutch Roman 12pt"/>
          <w:snapToGrid w:val="0"/>
          <w:sz w:val="22"/>
          <w:szCs w:val="22"/>
        </w:rPr>
      </w:pPr>
    </w:p>
    <w:p w14:paraId="5C776359" w14:textId="77777777" w:rsidR="006917F8" w:rsidRPr="006917F8" w:rsidRDefault="006917F8" w:rsidP="006917F8">
      <w:pPr>
        <w:widowControl w:val="0"/>
        <w:numPr>
          <w:ilvl w:val="0"/>
          <w:numId w:val="7"/>
        </w:numPr>
        <w:tabs>
          <w:tab w:val="left" w:pos="0"/>
        </w:tabs>
        <w:suppressAutoHyphens/>
        <w:rPr>
          <w:snapToGrid w:val="0"/>
          <w:spacing w:val="-3"/>
          <w:sz w:val="22"/>
          <w:szCs w:val="22"/>
        </w:rPr>
      </w:pPr>
      <w:r w:rsidRPr="006917F8">
        <w:rPr>
          <w:rFonts w:ascii="Dutch Roman 12pt" w:hAnsi="Dutch Roman 12pt"/>
          <w:snapToGrid w:val="0"/>
          <w:sz w:val="22"/>
          <w:szCs w:val="22"/>
        </w:rPr>
        <w:t xml:space="preserve">Contractor certifies that no governmental entity has made a finding of </w:t>
      </w:r>
      <w:proofErr w:type="spellStart"/>
      <w:r w:rsidRPr="006917F8">
        <w:rPr>
          <w:rFonts w:ascii="Dutch Roman 12pt" w:hAnsi="Dutch Roman 12pt"/>
          <w:snapToGrid w:val="0"/>
          <w:sz w:val="22"/>
          <w:szCs w:val="22"/>
        </w:rPr>
        <w:t>nonresponsibility</w:t>
      </w:r>
      <w:proofErr w:type="spellEnd"/>
      <w:r w:rsidRPr="006917F8">
        <w:rPr>
          <w:rFonts w:ascii="Dutch Roman 12pt" w:hAnsi="Dutch Roman 12pt"/>
          <w:snapToGrid w:val="0"/>
          <w:sz w:val="22"/>
          <w:szCs w:val="22"/>
        </w:rPr>
        <w:t xml:space="preserve"> regarding the Contractor in the previous four years.</w:t>
      </w:r>
    </w:p>
    <w:p w14:paraId="6B2B472A" w14:textId="77777777" w:rsidR="006917F8" w:rsidRPr="006917F8" w:rsidRDefault="006917F8" w:rsidP="006917F8">
      <w:pPr>
        <w:widowControl w:val="0"/>
        <w:tabs>
          <w:tab w:val="left" w:pos="0"/>
        </w:tabs>
        <w:suppressAutoHyphens/>
        <w:rPr>
          <w:snapToGrid w:val="0"/>
          <w:spacing w:val="-3"/>
          <w:sz w:val="22"/>
          <w:szCs w:val="22"/>
        </w:rPr>
      </w:pPr>
    </w:p>
    <w:p w14:paraId="7655FD6E" w14:textId="77777777" w:rsidR="006917F8" w:rsidRPr="006917F8" w:rsidRDefault="006917F8" w:rsidP="006917F8">
      <w:pPr>
        <w:widowControl w:val="0"/>
        <w:numPr>
          <w:ilvl w:val="0"/>
          <w:numId w:val="7"/>
        </w:numPr>
        <w:tabs>
          <w:tab w:val="left" w:pos="0"/>
        </w:tabs>
        <w:suppressAutoHyphens/>
        <w:rPr>
          <w:snapToGrid w:val="0"/>
          <w:spacing w:val="-3"/>
          <w:sz w:val="22"/>
          <w:szCs w:val="22"/>
        </w:rPr>
      </w:pPr>
      <w:r w:rsidRPr="006917F8">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BE869CF" w14:textId="77777777" w:rsidR="006917F8" w:rsidRPr="006917F8" w:rsidRDefault="006917F8" w:rsidP="006917F8">
      <w:pPr>
        <w:widowControl w:val="0"/>
        <w:tabs>
          <w:tab w:val="left" w:pos="0"/>
        </w:tabs>
        <w:suppressAutoHyphens/>
        <w:rPr>
          <w:snapToGrid w:val="0"/>
          <w:spacing w:val="-3"/>
          <w:sz w:val="22"/>
          <w:szCs w:val="22"/>
        </w:rPr>
      </w:pPr>
    </w:p>
    <w:p w14:paraId="7E3005FC" w14:textId="77777777" w:rsidR="006917F8" w:rsidRPr="006917F8" w:rsidRDefault="006917F8" w:rsidP="006917F8">
      <w:pPr>
        <w:widowControl w:val="0"/>
        <w:numPr>
          <w:ilvl w:val="0"/>
          <w:numId w:val="7"/>
        </w:numPr>
        <w:tabs>
          <w:tab w:val="left" w:pos="0"/>
        </w:tabs>
        <w:suppressAutoHyphens/>
        <w:rPr>
          <w:snapToGrid w:val="0"/>
          <w:spacing w:val="-3"/>
          <w:sz w:val="22"/>
          <w:szCs w:val="22"/>
        </w:rPr>
      </w:pPr>
      <w:r w:rsidRPr="006917F8">
        <w:rPr>
          <w:snapToGrid w:val="0"/>
          <w:sz w:val="22"/>
          <w:szCs w:val="22"/>
        </w:rPr>
        <w:t>Contractor affirms that it understands and agrees to comply with the procedures of the STATE relative to permissible contacts as required by State Finance Law §139-j (3) and §139-j (6)(b).</w:t>
      </w:r>
    </w:p>
    <w:p w14:paraId="136281F2" w14:textId="77777777" w:rsidR="006917F8" w:rsidRPr="006917F8" w:rsidRDefault="006917F8" w:rsidP="006917F8">
      <w:pPr>
        <w:widowControl w:val="0"/>
        <w:tabs>
          <w:tab w:val="left" w:pos="0"/>
        </w:tabs>
        <w:suppressAutoHyphens/>
        <w:rPr>
          <w:sz w:val="22"/>
          <w:szCs w:val="22"/>
        </w:rPr>
      </w:pPr>
    </w:p>
    <w:p w14:paraId="451FDBE2" w14:textId="77777777" w:rsidR="006917F8" w:rsidRPr="006917F8" w:rsidRDefault="006917F8" w:rsidP="006917F8">
      <w:pPr>
        <w:widowControl w:val="0"/>
        <w:numPr>
          <w:ilvl w:val="0"/>
          <w:numId w:val="7"/>
        </w:numPr>
        <w:tabs>
          <w:tab w:val="left" w:pos="0"/>
        </w:tabs>
        <w:suppressAutoHyphens/>
        <w:rPr>
          <w:snapToGrid w:val="0"/>
          <w:spacing w:val="-3"/>
          <w:sz w:val="22"/>
          <w:szCs w:val="22"/>
        </w:rPr>
      </w:pPr>
      <w:r w:rsidRPr="006917F8">
        <w:rPr>
          <w:sz w:val="22"/>
          <w:szCs w:val="22"/>
        </w:rPr>
        <w:t>Contractor certifies that it is in compliance with NYS Public Officers Law, including but not limited to, §73(4)(a).</w:t>
      </w:r>
    </w:p>
    <w:p w14:paraId="72434511" w14:textId="77777777" w:rsidR="006917F8" w:rsidRPr="006917F8" w:rsidRDefault="006917F8" w:rsidP="006917F8">
      <w:pPr>
        <w:widowControl w:val="0"/>
        <w:tabs>
          <w:tab w:val="left" w:pos="0"/>
        </w:tabs>
        <w:suppressAutoHyphens/>
        <w:rPr>
          <w:snapToGrid w:val="0"/>
          <w:spacing w:val="-3"/>
          <w:sz w:val="22"/>
          <w:szCs w:val="22"/>
        </w:rPr>
      </w:pPr>
    </w:p>
    <w:p w14:paraId="19BD8075" w14:textId="77777777" w:rsidR="006917F8" w:rsidRPr="006917F8" w:rsidRDefault="006917F8" w:rsidP="006917F8">
      <w:pPr>
        <w:keepNext/>
        <w:widowControl w:val="0"/>
        <w:spacing w:before="240" w:after="60"/>
        <w:outlineLvl w:val="2"/>
        <w:rPr>
          <w:rFonts w:eastAsiaTheme="majorEastAsia" w:cstheme="majorBidi"/>
          <w:b/>
          <w:bCs/>
          <w:snapToGrid w:val="0"/>
          <w:sz w:val="22"/>
          <w:szCs w:val="22"/>
        </w:rPr>
      </w:pPr>
      <w:r w:rsidRPr="006917F8">
        <w:rPr>
          <w:rFonts w:eastAsiaTheme="majorEastAsia" w:cstheme="majorBidi"/>
          <w:b/>
          <w:bCs/>
          <w:snapToGrid w:val="0"/>
          <w:sz w:val="22"/>
          <w:szCs w:val="22"/>
        </w:rPr>
        <w:t>Notices</w:t>
      </w:r>
    </w:p>
    <w:p w14:paraId="15F5D5E8" w14:textId="77777777" w:rsidR="006917F8" w:rsidRPr="006917F8" w:rsidRDefault="006917F8" w:rsidP="006917F8">
      <w:pPr>
        <w:widowControl w:val="0"/>
        <w:tabs>
          <w:tab w:val="left" w:pos="0"/>
        </w:tabs>
        <w:suppressAutoHyphens/>
        <w:rPr>
          <w:snapToGrid w:val="0"/>
          <w:spacing w:val="-3"/>
          <w:sz w:val="22"/>
          <w:szCs w:val="22"/>
        </w:rPr>
      </w:pPr>
    </w:p>
    <w:p w14:paraId="131BF11D" w14:textId="77777777" w:rsidR="006917F8" w:rsidRPr="006917F8" w:rsidRDefault="006917F8" w:rsidP="006917F8">
      <w:pPr>
        <w:widowControl w:val="0"/>
        <w:tabs>
          <w:tab w:val="left" w:pos="-2610"/>
        </w:tabs>
        <w:rPr>
          <w:snapToGrid w:val="0"/>
          <w:sz w:val="22"/>
          <w:szCs w:val="22"/>
        </w:rPr>
      </w:pPr>
      <w:r w:rsidRPr="006917F8">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31FD921E" w14:textId="77777777" w:rsidR="006917F8" w:rsidRPr="006917F8" w:rsidRDefault="006917F8" w:rsidP="006917F8">
      <w:pPr>
        <w:widowControl w:val="0"/>
        <w:ind w:right="1440"/>
        <w:rPr>
          <w:snapToGrid w:val="0"/>
          <w:sz w:val="22"/>
          <w:szCs w:val="22"/>
        </w:rPr>
      </w:pPr>
    </w:p>
    <w:p w14:paraId="67DB65A8" w14:textId="77777777" w:rsidR="006917F8" w:rsidRPr="006917F8" w:rsidRDefault="006917F8" w:rsidP="006917F8">
      <w:pPr>
        <w:widowControl w:val="0"/>
        <w:rPr>
          <w:snapToGrid w:val="0"/>
          <w:sz w:val="22"/>
          <w:szCs w:val="22"/>
          <w:u w:val="single"/>
        </w:rPr>
      </w:pPr>
    </w:p>
    <w:p w14:paraId="66D7D949" w14:textId="77777777" w:rsidR="006917F8" w:rsidRPr="006917F8" w:rsidRDefault="006917F8" w:rsidP="006917F8">
      <w:pPr>
        <w:widowControl w:val="0"/>
        <w:rPr>
          <w:snapToGrid w:val="0"/>
          <w:sz w:val="22"/>
          <w:szCs w:val="22"/>
          <w:u w:val="single"/>
        </w:rPr>
      </w:pPr>
      <w:r w:rsidRPr="006917F8">
        <w:rPr>
          <w:snapToGrid w:val="0"/>
          <w:sz w:val="22"/>
          <w:szCs w:val="22"/>
          <w:u w:val="single"/>
        </w:rPr>
        <w:t>Miscellaneous</w:t>
      </w:r>
    </w:p>
    <w:p w14:paraId="01B7BE02" w14:textId="77777777" w:rsidR="006917F8" w:rsidRPr="006917F8" w:rsidRDefault="006917F8" w:rsidP="006917F8">
      <w:pPr>
        <w:widowControl w:val="0"/>
        <w:rPr>
          <w:snapToGrid w:val="0"/>
          <w:sz w:val="22"/>
          <w:szCs w:val="22"/>
          <w:u w:val="single"/>
        </w:rPr>
      </w:pPr>
    </w:p>
    <w:p w14:paraId="01010934" w14:textId="77777777" w:rsidR="006917F8" w:rsidRPr="006917F8" w:rsidRDefault="006917F8" w:rsidP="006917F8">
      <w:pPr>
        <w:widowControl w:val="0"/>
        <w:numPr>
          <w:ilvl w:val="0"/>
          <w:numId w:val="41"/>
        </w:numPr>
        <w:rPr>
          <w:rFonts w:ascii="Dutch Roman 12pt" w:hAnsi="Dutch Roman 12pt"/>
          <w:snapToGrid w:val="0"/>
          <w:spacing w:val="-3"/>
          <w:sz w:val="22"/>
          <w:szCs w:val="22"/>
        </w:rPr>
      </w:pPr>
      <w:r w:rsidRPr="006917F8">
        <w:rPr>
          <w:rFonts w:ascii="Dutch Roman 12pt" w:hAnsi="Dutch Roman 12pt"/>
          <w:snapToGrid w:val="0"/>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FCAC565" w14:textId="77777777" w:rsidR="006917F8" w:rsidRPr="006917F8" w:rsidRDefault="006917F8" w:rsidP="006917F8">
      <w:pPr>
        <w:widowControl w:val="0"/>
        <w:ind w:left="360"/>
        <w:rPr>
          <w:rFonts w:ascii="Dutch Roman 12pt" w:hAnsi="Dutch Roman 12pt"/>
          <w:snapToGrid w:val="0"/>
          <w:spacing w:val="-3"/>
          <w:sz w:val="22"/>
          <w:szCs w:val="22"/>
        </w:rPr>
      </w:pPr>
    </w:p>
    <w:p w14:paraId="41037253" w14:textId="77777777" w:rsidR="006917F8" w:rsidRPr="006917F8" w:rsidRDefault="006917F8" w:rsidP="006917F8">
      <w:pPr>
        <w:widowControl w:val="0"/>
        <w:numPr>
          <w:ilvl w:val="0"/>
          <w:numId w:val="41"/>
        </w:numPr>
        <w:rPr>
          <w:rFonts w:ascii="Dutch Roman 12pt" w:hAnsi="Dutch Roman 12pt"/>
          <w:snapToGrid w:val="0"/>
          <w:spacing w:val="-3"/>
          <w:sz w:val="22"/>
          <w:szCs w:val="22"/>
        </w:rPr>
      </w:pPr>
      <w:r w:rsidRPr="006917F8">
        <w:rPr>
          <w:rFonts w:ascii="Dutch Roman 12pt" w:hAnsi="Dutch Roman 12pt"/>
          <w:snapToGrid w:val="0"/>
          <w:spacing w:val="-3"/>
          <w:sz w:val="22"/>
          <w:szCs w:val="22"/>
        </w:rPr>
        <w:t xml:space="preserve">If required by the Office of State Comptroller (“OSC”) Bulletin G-226 and </w:t>
      </w:r>
      <w:r w:rsidRPr="006917F8">
        <w:rPr>
          <w:rFonts w:ascii="Dutch Roman 12pt" w:hAnsi="Dutch Roman 12pt"/>
          <w:snapToGrid w:val="0"/>
          <w:sz w:val="22"/>
          <w:szCs w:val="22"/>
        </w:rPr>
        <w:t>State Finance Law §§ 8 and 163</w:t>
      </w:r>
      <w:r w:rsidRPr="006917F8">
        <w:rPr>
          <w:rFonts w:ascii="Dutch Roman 12pt" w:hAnsi="Dutch Roman 12pt"/>
          <w:snapToGrid w:val="0"/>
          <w:spacing w:val="-3"/>
          <w:sz w:val="22"/>
          <w:szCs w:val="22"/>
        </w:rPr>
        <w:t>, Contractor agrees to submit an initial planned employment data report on Form A and an annual employment report on Form B.  State will furnish Form A and Form B to Contractor if required.</w:t>
      </w:r>
    </w:p>
    <w:p w14:paraId="3C45C184" w14:textId="77777777" w:rsidR="006917F8" w:rsidRPr="006917F8" w:rsidRDefault="006917F8" w:rsidP="006917F8">
      <w:pPr>
        <w:widowControl w:val="0"/>
        <w:tabs>
          <w:tab w:val="num" w:pos="360"/>
        </w:tabs>
        <w:ind w:left="360"/>
        <w:rPr>
          <w:rFonts w:ascii="Dutch Roman 12pt" w:hAnsi="Dutch Roman 12pt"/>
          <w:snapToGrid w:val="0"/>
          <w:spacing w:val="-3"/>
          <w:sz w:val="22"/>
          <w:szCs w:val="22"/>
        </w:rPr>
      </w:pPr>
      <w:r w:rsidRPr="006917F8">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B1DC190" w14:textId="77777777" w:rsidR="006917F8" w:rsidRPr="006917F8" w:rsidRDefault="006917F8" w:rsidP="006917F8">
      <w:pPr>
        <w:widowControl w:val="0"/>
        <w:rPr>
          <w:rFonts w:ascii="Dutch Roman 12pt" w:hAnsi="Dutch Roman 12pt"/>
          <w:snapToGrid w:val="0"/>
          <w:sz w:val="22"/>
          <w:szCs w:val="22"/>
        </w:rPr>
      </w:pPr>
    </w:p>
    <w:p w14:paraId="1F979EA3"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By mail:</w:t>
      </w:r>
      <w:r w:rsidRPr="006917F8">
        <w:rPr>
          <w:rFonts w:ascii="Dutch Roman 12pt" w:hAnsi="Dutch Roman 12pt"/>
          <w:snapToGrid w:val="0"/>
          <w:sz w:val="22"/>
          <w:szCs w:val="22"/>
        </w:rPr>
        <w:tab/>
      </w:r>
      <w:r w:rsidRPr="006917F8">
        <w:rPr>
          <w:rFonts w:ascii="Dutch Roman 12pt" w:hAnsi="Dutch Roman 12pt"/>
          <w:snapToGrid w:val="0"/>
          <w:sz w:val="22"/>
          <w:szCs w:val="22"/>
        </w:rPr>
        <w:tab/>
        <w:t>NYS Office of the State Comptroller</w:t>
      </w:r>
    </w:p>
    <w:p w14:paraId="16AD8738"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rPr>
        <w:tab/>
        <w:t>Bureau of Contracts</w:t>
      </w:r>
    </w:p>
    <w:p w14:paraId="1A292512"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rPr>
        <w:tab/>
        <w:t>110 State Street, 11</w:t>
      </w:r>
      <w:r w:rsidRPr="006917F8">
        <w:rPr>
          <w:rFonts w:ascii="Dutch Roman 12pt" w:hAnsi="Dutch Roman 12pt"/>
          <w:snapToGrid w:val="0"/>
          <w:sz w:val="22"/>
          <w:szCs w:val="22"/>
          <w:vertAlign w:val="superscript"/>
        </w:rPr>
        <w:t>th</w:t>
      </w:r>
      <w:r w:rsidRPr="006917F8">
        <w:rPr>
          <w:rFonts w:ascii="Dutch Roman 12pt" w:hAnsi="Dutch Roman 12pt"/>
          <w:snapToGrid w:val="0"/>
          <w:sz w:val="22"/>
          <w:szCs w:val="22"/>
        </w:rPr>
        <w:t xml:space="preserve"> Floor</w:t>
      </w:r>
    </w:p>
    <w:p w14:paraId="377FE015"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rPr>
        <w:tab/>
        <w:t>Albany, NY 12236</w:t>
      </w:r>
    </w:p>
    <w:p w14:paraId="3FC4567A"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rPr>
        <w:tab/>
        <w:t>Attn:  Consultant Reporting</w:t>
      </w:r>
    </w:p>
    <w:p w14:paraId="6A365FC8"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By fax:</w:t>
      </w:r>
      <w:r w:rsidRPr="006917F8">
        <w:rPr>
          <w:rFonts w:ascii="Dutch Roman 12pt" w:hAnsi="Dutch Roman 12pt"/>
          <w:snapToGrid w:val="0"/>
          <w:sz w:val="22"/>
          <w:szCs w:val="22"/>
        </w:rPr>
        <w:tab/>
      </w:r>
      <w:r w:rsidRPr="006917F8">
        <w:rPr>
          <w:rFonts w:ascii="Dutch Roman 12pt" w:hAnsi="Dutch Roman 12pt"/>
          <w:snapToGrid w:val="0"/>
          <w:sz w:val="22"/>
          <w:szCs w:val="22"/>
        </w:rPr>
        <w:tab/>
        <w:t>(518) 474-8030 or (518) 473-8808</w:t>
      </w:r>
    </w:p>
    <w:p w14:paraId="43057737" w14:textId="77777777" w:rsidR="006917F8" w:rsidRPr="006917F8" w:rsidRDefault="006917F8" w:rsidP="006917F8">
      <w:pPr>
        <w:widowControl w:val="0"/>
        <w:ind w:left="360"/>
        <w:rPr>
          <w:rFonts w:ascii="Dutch Roman 12pt" w:hAnsi="Dutch Roman 12pt"/>
          <w:snapToGrid w:val="0"/>
        </w:rPr>
      </w:pPr>
    </w:p>
    <w:p w14:paraId="43BB409D" w14:textId="77777777" w:rsidR="006917F8" w:rsidRPr="006917F8" w:rsidRDefault="006917F8" w:rsidP="006917F8">
      <w:pPr>
        <w:widowControl w:val="0"/>
        <w:ind w:left="360"/>
        <w:rPr>
          <w:rFonts w:ascii="Dutch Roman 12pt" w:hAnsi="Dutch Roman 12pt"/>
          <w:snapToGrid w:val="0"/>
          <w:sz w:val="22"/>
          <w:szCs w:val="22"/>
        </w:rPr>
      </w:pPr>
    </w:p>
    <w:p w14:paraId="01AA9364"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Reports to DCS are to be transmitted as follows:</w:t>
      </w:r>
    </w:p>
    <w:p w14:paraId="07E51A54" w14:textId="77777777" w:rsidR="006917F8" w:rsidRPr="006917F8" w:rsidRDefault="006917F8" w:rsidP="006917F8">
      <w:pPr>
        <w:widowControl w:val="0"/>
        <w:ind w:left="360"/>
        <w:rPr>
          <w:rFonts w:ascii="Dutch Roman 12pt" w:hAnsi="Dutch Roman 12pt"/>
          <w:snapToGrid w:val="0"/>
          <w:sz w:val="22"/>
          <w:szCs w:val="22"/>
        </w:rPr>
      </w:pPr>
    </w:p>
    <w:p w14:paraId="7B2FC86E"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By mail:</w:t>
      </w:r>
      <w:r w:rsidRPr="006917F8">
        <w:rPr>
          <w:rFonts w:ascii="Dutch Roman 12pt" w:hAnsi="Dutch Roman 12pt"/>
          <w:snapToGrid w:val="0"/>
          <w:sz w:val="22"/>
          <w:szCs w:val="22"/>
        </w:rPr>
        <w:tab/>
      </w:r>
      <w:r w:rsidRPr="006917F8">
        <w:rPr>
          <w:rFonts w:ascii="Dutch Roman 12pt" w:hAnsi="Dutch Roman 12pt"/>
          <w:snapToGrid w:val="0"/>
          <w:sz w:val="22"/>
          <w:szCs w:val="22"/>
        </w:rPr>
        <w:tab/>
        <w:t>NYS Department of Civil Service</w:t>
      </w:r>
    </w:p>
    <w:p w14:paraId="73291278"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rPr>
        <w:tab/>
        <w:t>Office of Counsel</w:t>
      </w:r>
    </w:p>
    <w:p w14:paraId="09B67384"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rPr>
        <w:tab/>
        <w:t>Alfred E. Smith Office Building</w:t>
      </w:r>
    </w:p>
    <w:p w14:paraId="377A546A"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rPr>
        <w:tab/>
        <w:t>Albany, NY 12239</w:t>
      </w:r>
    </w:p>
    <w:p w14:paraId="6B052898" w14:textId="77777777" w:rsidR="006917F8" w:rsidRPr="006917F8" w:rsidRDefault="006917F8" w:rsidP="006917F8">
      <w:pPr>
        <w:widowControl w:val="0"/>
        <w:rPr>
          <w:rFonts w:ascii="Dutch Roman 12pt" w:hAnsi="Dutch Roman 12pt"/>
          <w:snapToGrid w:val="0"/>
          <w:sz w:val="22"/>
          <w:szCs w:val="22"/>
        </w:rPr>
      </w:pPr>
    </w:p>
    <w:p w14:paraId="3FF33100"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Reports to NYSED are to be transmitted as follows:</w:t>
      </w:r>
    </w:p>
    <w:p w14:paraId="6FABA87C" w14:textId="77777777" w:rsidR="006917F8" w:rsidRPr="006917F8" w:rsidRDefault="006917F8" w:rsidP="006917F8">
      <w:pPr>
        <w:widowControl w:val="0"/>
        <w:ind w:left="360"/>
        <w:rPr>
          <w:rFonts w:ascii="Dutch Roman 12pt" w:hAnsi="Dutch Roman 12pt"/>
          <w:snapToGrid w:val="0"/>
          <w:sz w:val="22"/>
          <w:szCs w:val="22"/>
        </w:rPr>
      </w:pPr>
    </w:p>
    <w:p w14:paraId="276B94EF"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By mail:</w:t>
      </w:r>
      <w:r w:rsidRPr="006917F8">
        <w:rPr>
          <w:rFonts w:ascii="Dutch Roman 12pt" w:hAnsi="Dutch Roman 12pt"/>
          <w:snapToGrid w:val="0"/>
          <w:sz w:val="22"/>
          <w:szCs w:val="22"/>
        </w:rPr>
        <w:tab/>
      </w:r>
      <w:r w:rsidRPr="006917F8">
        <w:rPr>
          <w:rFonts w:ascii="Dutch Roman 12pt" w:hAnsi="Dutch Roman 12pt"/>
          <w:snapToGrid w:val="0"/>
          <w:sz w:val="22"/>
          <w:szCs w:val="22"/>
        </w:rPr>
        <w:tab/>
        <w:t>NYS Education Department</w:t>
      </w:r>
    </w:p>
    <w:p w14:paraId="653D6046"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rPr>
        <w:tab/>
        <w:t>Contract Administration Unit</w:t>
      </w:r>
    </w:p>
    <w:p w14:paraId="7EA35A42" w14:textId="77777777" w:rsidR="006917F8" w:rsidRPr="006917F8" w:rsidRDefault="006917F8" w:rsidP="006917F8">
      <w:pPr>
        <w:widowControl w:val="0"/>
        <w:ind w:left="360"/>
        <w:rPr>
          <w:rFonts w:ascii="Dutch Roman 12pt" w:hAnsi="Dutch Roman 12pt"/>
          <w:snapToGrid w:val="0"/>
          <w:sz w:val="22"/>
          <w:szCs w:val="22"/>
          <w:lang w:val="pl-PL"/>
        </w:rPr>
      </w:pP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rPr>
        <w:tab/>
      </w:r>
      <w:r w:rsidRPr="006917F8">
        <w:rPr>
          <w:rFonts w:ascii="Dutch Roman 12pt" w:hAnsi="Dutch Roman 12pt"/>
          <w:snapToGrid w:val="0"/>
          <w:sz w:val="22"/>
          <w:szCs w:val="22"/>
          <w:lang w:val="pl-PL"/>
        </w:rPr>
        <w:t>Room 505 W EB</w:t>
      </w:r>
    </w:p>
    <w:p w14:paraId="5BCA8757" w14:textId="77777777" w:rsidR="006917F8" w:rsidRPr="006917F8" w:rsidRDefault="006917F8" w:rsidP="006917F8">
      <w:pPr>
        <w:widowControl w:val="0"/>
        <w:ind w:left="360"/>
        <w:rPr>
          <w:rFonts w:ascii="Dutch Roman 12pt" w:hAnsi="Dutch Roman 12pt"/>
          <w:snapToGrid w:val="0"/>
          <w:sz w:val="22"/>
          <w:szCs w:val="22"/>
          <w:lang w:val="pl-PL"/>
        </w:rPr>
      </w:pPr>
      <w:r w:rsidRPr="006917F8">
        <w:rPr>
          <w:rFonts w:ascii="Dutch Roman 12pt" w:hAnsi="Dutch Roman 12pt"/>
          <w:snapToGrid w:val="0"/>
          <w:sz w:val="22"/>
          <w:szCs w:val="22"/>
          <w:lang w:val="pl-PL"/>
        </w:rPr>
        <w:tab/>
      </w:r>
      <w:r w:rsidRPr="006917F8">
        <w:rPr>
          <w:rFonts w:ascii="Dutch Roman 12pt" w:hAnsi="Dutch Roman 12pt"/>
          <w:snapToGrid w:val="0"/>
          <w:sz w:val="22"/>
          <w:szCs w:val="22"/>
          <w:lang w:val="pl-PL"/>
        </w:rPr>
        <w:tab/>
      </w:r>
      <w:r w:rsidRPr="006917F8">
        <w:rPr>
          <w:rFonts w:ascii="Dutch Roman 12pt" w:hAnsi="Dutch Roman 12pt"/>
          <w:snapToGrid w:val="0"/>
          <w:sz w:val="22"/>
          <w:szCs w:val="22"/>
          <w:lang w:val="pl-PL"/>
        </w:rPr>
        <w:tab/>
        <w:t>Albany, NY 12234</w:t>
      </w:r>
    </w:p>
    <w:p w14:paraId="03B70E11" w14:textId="77777777" w:rsidR="006917F8" w:rsidRPr="006917F8" w:rsidRDefault="006917F8" w:rsidP="006917F8">
      <w:pPr>
        <w:widowControl w:val="0"/>
        <w:ind w:left="360"/>
        <w:rPr>
          <w:rFonts w:ascii="Dutch Roman 12pt" w:hAnsi="Dutch Roman 12pt"/>
          <w:snapToGrid w:val="0"/>
          <w:sz w:val="22"/>
          <w:szCs w:val="22"/>
        </w:rPr>
      </w:pPr>
      <w:r w:rsidRPr="006917F8">
        <w:rPr>
          <w:rFonts w:ascii="Dutch Roman 12pt" w:hAnsi="Dutch Roman 12pt"/>
          <w:snapToGrid w:val="0"/>
          <w:sz w:val="22"/>
          <w:szCs w:val="22"/>
        </w:rPr>
        <w:t>By fax:</w:t>
      </w:r>
      <w:r w:rsidRPr="006917F8">
        <w:rPr>
          <w:rFonts w:ascii="Dutch Roman 12pt" w:hAnsi="Dutch Roman 12pt"/>
          <w:snapToGrid w:val="0"/>
          <w:sz w:val="22"/>
          <w:szCs w:val="22"/>
        </w:rPr>
        <w:tab/>
      </w:r>
      <w:r w:rsidRPr="006917F8">
        <w:rPr>
          <w:rFonts w:ascii="Dutch Roman 12pt" w:hAnsi="Dutch Roman 12pt"/>
          <w:snapToGrid w:val="0"/>
          <w:sz w:val="22"/>
          <w:szCs w:val="22"/>
        </w:rPr>
        <w:tab/>
        <w:t>(518) 408-1716</w:t>
      </w:r>
    </w:p>
    <w:p w14:paraId="20A36683" w14:textId="77777777" w:rsidR="006917F8" w:rsidRPr="006917F8" w:rsidRDefault="006917F8" w:rsidP="006917F8">
      <w:pPr>
        <w:widowControl w:val="0"/>
        <w:rPr>
          <w:rFonts w:ascii="Dutch Roman 12pt" w:hAnsi="Dutch Roman 12pt"/>
          <w:snapToGrid w:val="0"/>
          <w:sz w:val="22"/>
          <w:szCs w:val="22"/>
        </w:rPr>
      </w:pPr>
    </w:p>
    <w:p w14:paraId="37A07C3E" w14:textId="77777777" w:rsidR="006917F8" w:rsidRPr="006917F8" w:rsidRDefault="006917F8" w:rsidP="006917F8">
      <w:pPr>
        <w:tabs>
          <w:tab w:val="left" w:pos="360"/>
        </w:tabs>
        <w:autoSpaceDE w:val="0"/>
        <w:autoSpaceDN w:val="0"/>
        <w:adjustRightInd w:val="0"/>
        <w:ind w:left="360" w:hanging="360"/>
        <w:rPr>
          <w:sz w:val="22"/>
          <w:szCs w:val="22"/>
        </w:rPr>
      </w:pPr>
      <w:r w:rsidRPr="006917F8">
        <w:rPr>
          <w:snapToGrid w:val="0"/>
          <w:spacing w:val="-3"/>
          <w:sz w:val="22"/>
          <w:szCs w:val="22"/>
        </w:rPr>
        <w:t>C.</w:t>
      </w:r>
      <w:r w:rsidRPr="006917F8">
        <w:rPr>
          <w:snapToGrid w:val="0"/>
          <w:spacing w:val="-3"/>
          <w:sz w:val="22"/>
          <w:szCs w:val="22"/>
        </w:rPr>
        <w:tab/>
      </w:r>
      <w:r w:rsidRPr="006917F8">
        <w:rPr>
          <w:sz w:val="22"/>
          <w:szCs w:val="22"/>
          <w:u w:val="single"/>
        </w:rPr>
        <w:t>Consultant Staff Changes</w:t>
      </w:r>
      <w:r w:rsidRPr="006917F8">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22CB2965" w14:textId="77777777" w:rsidR="006917F8" w:rsidRPr="006917F8" w:rsidRDefault="006917F8" w:rsidP="006917F8">
      <w:pPr>
        <w:tabs>
          <w:tab w:val="left" w:pos="360"/>
        </w:tabs>
        <w:autoSpaceDE w:val="0"/>
        <w:autoSpaceDN w:val="0"/>
        <w:adjustRightInd w:val="0"/>
        <w:ind w:left="360" w:hanging="360"/>
        <w:rPr>
          <w:sz w:val="22"/>
          <w:szCs w:val="22"/>
        </w:rPr>
      </w:pPr>
    </w:p>
    <w:p w14:paraId="66FFDD7B" w14:textId="77777777" w:rsidR="006917F8" w:rsidRPr="006917F8" w:rsidRDefault="006917F8" w:rsidP="006917F8">
      <w:pPr>
        <w:tabs>
          <w:tab w:val="left" w:pos="360"/>
        </w:tabs>
        <w:autoSpaceDE w:val="0"/>
        <w:autoSpaceDN w:val="0"/>
        <w:adjustRightInd w:val="0"/>
        <w:ind w:left="360" w:hanging="360"/>
        <w:rPr>
          <w:sz w:val="22"/>
          <w:szCs w:val="22"/>
        </w:rPr>
      </w:pPr>
      <w:r w:rsidRPr="006917F8">
        <w:rPr>
          <w:sz w:val="22"/>
          <w:szCs w:val="22"/>
        </w:rPr>
        <w:lastRenderedPageBreak/>
        <w:t>D.</w:t>
      </w:r>
      <w:r w:rsidRPr="006917F8">
        <w:rPr>
          <w:sz w:val="22"/>
          <w:szCs w:val="22"/>
        </w:rPr>
        <w:tab/>
      </w:r>
      <w:r w:rsidRPr="006917F8">
        <w:rPr>
          <w:sz w:val="22"/>
          <w:szCs w:val="22"/>
          <w:u w:val="single"/>
        </w:rPr>
        <w:t>Order of Precedence</w:t>
      </w:r>
      <w:r w:rsidRPr="006917F8">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00E0B711" w14:textId="77777777" w:rsidR="006917F8" w:rsidRPr="006917F8" w:rsidRDefault="006917F8" w:rsidP="006917F8">
      <w:pPr>
        <w:tabs>
          <w:tab w:val="left" w:pos="360"/>
        </w:tabs>
        <w:autoSpaceDE w:val="0"/>
        <w:autoSpaceDN w:val="0"/>
        <w:adjustRightInd w:val="0"/>
        <w:ind w:left="360" w:hanging="360"/>
        <w:rPr>
          <w:sz w:val="22"/>
          <w:szCs w:val="22"/>
        </w:rPr>
      </w:pPr>
    </w:p>
    <w:p w14:paraId="47DBB28F" w14:textId="77777777" w:rsidR="006917F8" w:rsidRPr="006917F8" w:rsidRDefault="006917F8" w:rsidP="006917F8">
      <w:pPr>
        <w:tabs>
          <w:tab w:val="left" w:pos="360"/>
        </w:tabs>
        <w:autoSpaceDE w:val="0"/>
        <w:autoSpaceDN w:val="0"/>
        <w:adjustRightInd w:val="0"/>
        <w:ind w:left="360" w:hanging="360"/>
        <w:rPr>
          <w:sz w:val="22"/>
          <w:szCs w:val="22"/>
        </w:rPr>
      </w:pPr>
      <w:r w:rsidRPr="006917F8">
        <w:rPr>
          <w:sz w:val="22"/>
          <w:szCs w:val="22"/>
        </w:rPr>
        <w:tab/>
      </w:r>
      <w:r w:rsidRPr="006917F8">
        <w:rPr>
          <w:snapToGrid w:val="0"/>
          <w:sz w:val="22"/>
          <w:szCs w:val="22"/>
        </w:rPr>
        <w:t>1.</w:t>
      </w:r>
      <w:r w:rsidRPr="006917F8">
        <w:rPr>
          <w:snapToGrid w:val="0"/>
          <w:sz w:val="22"/>
          <w:szCs w:val="22"/>
        </w:rPr>
        <w:tab/>
        <w:t xml:space="preserve">Appendix A - Standard Clauses for all State Contracts </w:t>
      </w:r>
    </w:p>
    <w:p w14:paraId="525DF84F" w14:textId="77777777" w:rsidR="006917F8" w:rsidRPr="006917F8" w:rsidRDefault="006917F8" w:rsidP="006917F8">
      <w:pPr>
        <w:tabs>
          <w:tab w:val="left" w:pos="360"/>
        </w:tabs>
        <w:autoSpaceDE w:val="0"/>
        <w:autoSpaceDN w:val="0"/>
        <w:adjustRightInd w:val="0"/>
        <w:ind w:left="360" w:hanging="360"/>
        <w:rPr>
          <w:snapToGrid w:val="0"/>
          <w:sz w:val="22"/>
          <w:szCs w:val="22"/>
        </w:rPr>
      </w:pPr>
      <w:r w:rsidRPr="006917F8">
        <w:rPr>
          <w:snapToGrid w:val="0"/>
          <w:sz w:val="22"/>
          <w:szCs w:val="22"/>
        </w:rPr>
        <w:tab/>
        <w:t>2.</w:t>
      </w:r>
      <w:r w:rsidRPr="006917F8">
        <w:rPr>
          <w:snapToGrid w:val="0"/>
          <w:sz w:val="22"/>
          <w:szCs w:val="22"/>
        </w:rPr>
        <w:tab/>
        <w:t>State of New York Agreement</w:t>
      </w:r>
    </w:p>
    <w:p w14:paraId="7A0BC444" w14:textId="77777777" w:rsidR="006917F8" w:rsidRPr="006917F8" w:rsidRDefault="006917F8" w:rsidP="006917F8">
      <w:pPr>
        <w:tabs>
          <w:tab w:val="left" w:pos="360"/>
        </w:tabs>
        <w:autoSpaceDE w:val="0"/>
        <w:autoSpaceDN w:val="0"/>
        <w:adjustRightInd w:val="0"/>
        <w:ind w:left="360" w:hanging="360"/>
        <w:rPr>
          <w:rFonts w:ascii="Dutch Roman 12pt" w:hAnsi="Dutch Roman 12pt"/>
          <w:snapToGrid w:val="0"/>
          <w:spacing w:val="-3"/>
          <w:sz w:val="22"/>
          <w:szCs w:val="22"/>
        </w:rPr>
      </w:pPr>
      <w:r w:rsidRPr="006917F8">
        <w:rPr>
          <w:snapToGrid w:val="0"/>
          <w:sz w:val="22"/>
          <w:szCs w:val="22"/>
        </w:rPr>
        <w:tab/>
        <w:t>3.</w:t>
      </w:r>
      <w:r w:rsidRPr="006917F8">
        <w:rPr>
          <w:snapToGrid w:val="0"/>
          <w:sz w:val="22"/>
          <w:szCs w:val="22"/>
        </w:rPr>
        <w:tab/>
        <w:t>Appendix A-1 – Agency-Specific Clauses</w:t>
      </w:r>
      <w:r w:rsidRPr="006917F8">
        <w:rPr>
          <w:rFonts w:ascii="Dutch Roman 12pt" w:hAnsi="Dutch Roman 12pt"/>
          <w:snapToGrid w:val="0"/>
          <w:spacing w:val="-3"/>
          <w:sz w:val="22"/>
          <w:szCs w:val="22"/>
        </w:rPr>
        <w:t xml:space="preserve"> </w:t>
      </w:r>
    </w:p>
    <w:p w14:paraId="30754F2D" w14:textId="77777777" w:rsidR="006917F8" w:rsidRPr="006917F8" w:rsidRDefault="006917F8" w:rsidP="006917F8">
      <w:pPr>
        <w:tabs>
          <w:tab w:val="left" w:pos="360"/>
        </w:tabs>
        <w:autoSpaceDE w:val="0"/>
        <w:autoSpaceDN w:val="0"/>
        <w:adjustRightInd w:val="0"/>
        <w:ind w:left="360" w:hanging="360"/>
        <w:rPr>
          <w:snapToGrid w:val="0"/>
          <w:sz w:val="22"/>
          <w:szCs w:val="22"/>
        </w:rPr>
      </w:pPr>
      <w:r w:rsidRPr="006917F8">
        <w:rPr>
          <w:rFonts w:ascii="Dutch Roman 12pt" w:hAnsi="Dutch Roman 12pt"/>
          <w:snapToGrid w:val="0"/>
          <w:spacing w:val="-3"/>
          <w:sz w:val="22"/>
          <w:szCs w:val="22"/>
        </w:rPr>
        <w:tab/>
        <w:t>4.</w:t>
      </w:r>
      <w:r w:rsidRPr="006917F8">
        <w:rPr>
          <w:rFonts w:ascii="Dutch Roman 12pt" w:hAnsi="Dutch Roman 12pt"/>
          <w:snapToGrid w:val="0"/>
          <w:spacing w:val="-3"/>
          <w:sz w:val="22"/>
          <w:szCs w:val="22"/>
        </w:rPr>
        <w:tab/>
        <w:t>Appendix X - Sample Modification Agreement Form (where applicable)</w:t>
      </w:r>
    </w:p>
    <w:p w14:paraId="1F6B4F89" w14:textId="77777777" w:rsidR="006917F8" w:rsidRPr="006917F8" w:rsidRDefault="006917F8" w:rsidP="006917F8">
      <w:pPr>
        <w:tabs>
          <w:tab w:val="left" w:pos="360"/>
        </w:tabs>
        <w:autoSpaceDE w:val="0"/>
        <w:autoSpaceDN w:val="0"/>
        <w:adjustRightInd w:val="0"/>
        <w:ind w:left="360" w:hanging="360"/>
        <w:rPr>
          <w:snapToGrid w:val="0"/>
          <w:sz w:val="22"/>
          <w:szCs w:val="22"/>
        </w:rPr>
      </w:pPr>
      <w:r w:rsidRPr="006917F8">
        <w:rPr>
          <w:snapToGrid w:val="0"/>
          <w:sz w:val="22"/>
          <w:szCs w:val="22"/>
        </w:rPr>
        <w:tab/>
        <w:t>5.</w:t>
      </w:r>
      <w:r w:rsidRPr="006917F8">
        <w:rPr>
          <w:snapToGrid w:val="0"/>
          <w:sz w:val="22"/>
          <w:szCs w:val="22"/>
        </w:rPr>
        <w:tab/>
        <w:t>Appendix A-3 - Minority/Women-owned Business Enterprise Requirements (where applicable)</w:t>
      </w:r>
    </w:p>
    <w:p w14:paraId="72D6FA9B" w14:textId="77777777" w:rsidR="006917F8" w:rsidRPr="006917F8" w:rsidRDefault="006917F8" w:rsidP="006917F8">
      <w:pPr>
        <w:tabs>
          <w:tab w:val="left" w:pos="360"/>
        </w:tabs>
        <w:autoSpaceDE w:val="0"/>
        <w:autoSpaceDN w:val="0"/>
        <w:adjustRightInd w:val="0"/>
        <w:ind w:left="360" w:hanging="360"/>
        <w:rPr>
          <w:snapToGrid w:val="0"/>
          <w:sz w:val="22"/>
          <w:szCs w:val="22"/>
        </w:rPr>
      </w:pPr>
      <w:r w:rsidRPr="006917F8">
        <w:rPr>
          <w:snapToGrid w:val="0"/>
          <w:sz w:val="22"/>
          <w:szCs w:val="22"/>
        </w:rPr>
        <w:tab/>
        <w:t>6.</w:t>
      </w:r>
      <w:r w:rsidRPr="006917F8">
        <w:rPr>
          <w:snapToGrid w:val="0"/>
          <w:sz w:val="22"/>
          <w:szCs w:val="22"/>
        </w:rPr>
        <w:tab/>
        <w:t>Appendix B - Budget</w:t>
      </w:r>
    </w:p>
    <w:p w14:paraId="3C590338" w14:textId="77777777" w:rsidR="006917F8" w:rsidRPr="006917F8" w:rsidRDefault="006917F8" w:rsidP="006917F8">
      <w:pPr>
        <w:tabs>
          <w:tab w:val="left" w:pos="360"/>
        </w:tabs>
        <w:autoSpaceDE w:val="0"/>
        <w:autoSpaceDN w:val="0"/>
        <w:adjustRightInd w:val="0"/>
        <w:ind w:left="360" w:hanging="360"/>
        <w:rPr>
          <w:snapToGrid w:val="0"/>
          <w:sz w:val="22"/>
          <w:szCs w:val="22"/>
        </w:rPr>
      </w:pPr>
      <w:r w:rsidRPr="006917F8">
        <w:rPr>
          <w:snapToGrid w:val="0"/>
          <w:sz w:val="22"/>
          <w:szCs w:val="22"/>
        </w:rPr>
        <w:tab/>
        <w:t>7.</w:t>
      </w:r>
      <w:r w:rsidRPr="006917F8">
        <w:rPr>
          <w:snapToGrid w:val="0"/>
          <w:sz w:val="22"/>
          <w:szCs w:val="22"/>
        </w:rPr>
        <w:tab/>
        <w:t>Appendix C - Payment and Reporting Schedule</w:t>
      </w:r>
    </w:p>
    <w:p w14:paraId="3DDD5F60" w14:textId="77777777" w:rsidR="006917F8" w:rsidRPr="006917F8" w:rsidRDefault="006917F8" w:rsidP="006917F8">
      <w:pPr>
        <w:tabs>
          <w:tab w:val="left" w:pos="360"/>
        </w:tabs>
        <w:autoSpaceDE w:val="0"/>
        <w:autoSpaceDN w:val="0"/>
        <w:adjustRightInd w:val="0"/>
        <w:ind w:left="360" w:hanging="360"/>
        <w:rPr>
          <w:snapToGrid w:val="0"/>
          <w:sz w:val="22"/>
          <w:szCs w:val="22"/>
        </w:rPr>
      </w:pPr>
      <w:r w:rsidRPr="006917F8">
        <w:rPr>
          <w:snapToGrid w:val="0"/>
          <w:sz w:val="22"/>
          <w:szCs w:val="22"/>
        </w:rPr>
        <w:tab/>
        <w:t>8.</w:t>
      </w:r>
      <w:r w:rsidRPr="006917F8">
        <w:rPr>
          <w:snapToGrid w:val="0"/>
          <w:sz w:val="22"/>
          <w:szCs w:val="22"/>
        </w:rPr>
        <w:tab/>
        <w:t>Appendix R –Security and Privacy Mandates (where applicable)</w:t>
      </w:r>
    </w:p>
    <w:p w14:paraId="70A0AC28" w14:textId="77777777" w:rsidR="006917F8" w:rsidRPr="006917F8" w:rsidRDefault="006917F8" w:rsidP="006917F8">
      <w:pPr>
        <w:tabs>
          <w:tab w:val="left" w:pos="360"/>
        </w:tabs>
        <w:autoSpaceDE w:val="0"/>
        <w:autoSpaceDN w:val="0"/>
        <w:adjustRightInd w:val="0"/>
        <w:ind w:left="360" w:hanging="360"/>
        <w:rPr>
          <w:rFonts w:ascii="Dutch Roman 12pt" w:hAnsi="Dutch Roman 12pt"/>
          <w:snapToGrid w:val="0"/>
          <w:sz w:val="22"/>
          <w:szCs w:val="22"/>
        </w:rPr>
      </w:pPr>
      <w:r w:rsidRPr="006917F8">
        <w:rPr>
          <w:snapToGrid w:val="0"/>
          <w:sz w:val="22"/>
          <w:szCs w:val="22"/>
        </w:rPr>
        <w:tab/>
        <w:t>9.</w:t>
      </w:r>
      <w:r w:rsidRPr="006917F8">
        <w:rPr>
          <w:snapToGrid w:val="0"/>
          <w:sz w:val="22"/>
          <w:szCs w:val="22"/>
        </w:rPr>
        <w:tab/>
        <w:t xml:space="preserve">Appendix D - Program Work Plan </w:t>
      </w:r>
    </w:p>
    <w:p w14:paraId="5EF962E8" w14:textId="77777777" w:rsidR="006917F8" w:rsidRPr="006917F8" w:rsidRDefault="006917F8" w:rsidP="006917F8">
      <w:pPr>
        <w:tabs>
          <w:tab w:val="left" w:pos="360"/>
        </w:tabs>
        <w:autoSpaceDE w:val="0"/>
        <w:autoSpaceDN w:val="0"/>
        <w:adjustRightInd w:val="0"/>
        <w:ind w:left="360" w:hanging="360"/>
        <w:rPr>
          <w:rFonts w:ascii="Dutch Roman 12pt" w:hAnsi="Dutch Roman 12pt"/>
          <w:snapToGrid w:val="0"/>
          <w:sz w:val="16"/>
          <w:szCs w:val="16"/>
        </w:rPr>
      </w:pPr>
    </w:p>
    <w:p w14:paraId="2054392C" w14:textId="77777777" w:rsidR="006917F8" w:rsidRPr="006917F8" w:rsidRDefault="006917F8" w:rsidP="006917F8">
      <w:pPr>
        <w:widowControl w:val="0"/>
        <w:jc w:val="right"/>
        <w:rPr>
          <w:rFonts w:ascii="Dutch Roman 12pt" w:hAnsi="Dutch Roman 12pt"/>
          <w:snapToGrid w:val="0"/>
          <w:sz w:val="16"/>
          <w:szCs w:val="16"/>
        </w:rPr>
      </w:pPr>
      <w:r w:rsidRPr="006917F8">
        <w:rPr>
          <w:rFonts w:ascii="Dutch Roman 12pt" w:hAnsi="Dutch Roman 12pt"/>
          <w:snapToGrid w:val="0"/>
          <w:sz w:val="16"/>
          <w:szCs w:val="16"/>
        </w:rPr>
        <w:t>Revised 05/23/22</w:t>
      </w:r>
    </w:p>
    <w:p w14:paraId="7910A4C1" w14:textId="3ED2E110" w:rsidR="00C41285" w:rsidRPr="00EF4F42" w:rsidRDefault="00C41285" w:rsidP="00DA01E6">
      <w:pPr>
        <w:rPr>
          <w:rFonts w:ascii="Dutch Roman 12pt" w:hAnsi="Dutch Roman 12pt"/>
          <w:snapToGrid w:val="0"/>
          <w:sz w:val="16"/>
          <w:szCs w:val="16"/>
        </w:rPr>
      </w:pPr>
    </w:p>
    <w:sectPr w:rsidR="00C41285" w:rsidRPr="00EF4F42" w:rsidSect="000E35CD">
      <w:headerReference w:type="default" r:id="rId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A0D7" w14:textId="77777777" w:rsidR="0063713D" w:rsidRDefault="0063713D">
      <w:r>
        <w:separator/>
      </w:r>
    </w:p>
  </w:endnote>
  <w:endnote w:type="continuationSeparator" w:id="0">
    <w:p w14:paraId="3DA67F0A" w14:textId="77777777" w:rsidR="0063713D" w:rsidRDefault="0063713D">
      <w:r>
        <w:continuationSeparator/>
      </w:r>
    </w:p>
  </w:endnote>
  <w:endnote w:type="continuationNotice" w:id="1">
    <w:p w14:paraId="22DA58B8" w14:textId="77777777" w:rsidR="0063713D" w:rsidRDefault="00637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B25AF6" w:rsidRDefault="00B25AF6"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B25AF6" w:rsidRDefault="00B25AF6"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B25AF6" w:rsidRDefault="00B25AF6">
    <w:pPr>
      <w:pStyle w:val="Footer"/>
      <w:framePr w:wrap="around" w:vAnchor="text" w:hAnchor="margin" w:xAlign="center" w:y="1"/>
      <w:rPr>
        <w:rStyle w:val="PageNumber"/>
      </w:rPr>
    </w:pPr>
  </w:p>
  <w:p w14:paraId="4FFC262A" w14:textId="02505055" w:rsidR="00B25AF6" w:rsidRDefault="00B25AF6"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C41285">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B25AF6" w:rsidRDefault="00B25AF6">
    <w:pPr>
      <w:pStyle w:val="Footer"/>
      <w:framePr w:wrap="around" w:vAnchor="text" w:hAnchor="margin" w:xAlign="center" w:y="1"/>
      <w:rPr>
        <w:rStyle w:val="PageNumber"/>
      </w:rPr>
    </w:pPr>
  </w:p>
  <w:p w14:paraId="06259BE6" w14:textId="005CBE85" w:rsidR="00B25AF6" w:rsidRDefault="00B25AF6"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C41285">
      <w:rPr>
        <w:rStyle w:val="PageNumber"/>
        <w:noProof/>
      </w:rPr>
      <w:t>21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4617B91A" w:rsidR="00B25AF6" w:rsidRDefault="00B25AF6"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285">
      <w:rPr>
        <w:rStyle w:val="PageNumber"/>
        <w:noProof/>
      </w:rPr>
      <w:t>34</w:t>
    </w:r>
    <w:r>
      <w:rPr>
        <w:rStyle w:val="PageNumber"/>
      </w:rPr>
      <w:fldChar w:fldCharType="end"/>
    </w:r>
  </w:p>
  <w:p w14:paraId="76FCB0C8" w14:textId="77777777" w:rsidR="00B25AF6" w:rsidRPr="00E96815" w:rsidRDefault="00B25AF6"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66F9865" w:rsidR="00B25AF6" w:rsidRDefault="00B25AF6"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285">
      <w:rPr>
        <w:rStyle w:val="PageNumber"/>
        <w:noProof/>
      </w:rPr>
      <w:t>36</w:t>
    </w:r>
    <w:r>
      <w:rPr>
        <w:rStyle w:val="PageNumber"/>
      </w:rPr>
      <w:fldChar w:fldCharType="end"/>
    </w:r>
  </w:p>
  <w:p w14:paraId="0E702C14" w14:textId="77777777" w:rsidR="00B25AF6" w:rsidRDefault="00B25AF6"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F0C8" w14:textId="77777777" w:rsidR="0063713D" w:rsidRDefault="0063713D">
      <w:r>
        <w:separator/>
      </w:r>
    </w:p>
  </w:footnote>
  <w:footnote w:type="continuationSeparator" w:id="0">
    <w:p w14:paraId="3387C04C" w14:textId="77777777" w:rsidR="0063713D" w:rsidRDefault="0063713D">
      <w:r>
        <w:continuationSeparator/>
      </w:r>
    </w:p>
  </w:footnote>
  <w:footnote w:type="continuationNotice" w:id="1">
    <w:p w14:paraId="79F9BA53" w14:textId="77777777" w:rsidR="0063713D" w:rsidRDefault="0063713D"/>
  </w:footnote>
  <w:footnote w:id="2">
    <w:p w14:paraId="7901AE7A" w14:textId="5DFDE5FF" w:rsidR="00B25AF6" w:rsidRDefault="00B25AF6"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B25AF6" w:rsidRDefault="00B25AF6">
    <w:pPr>
      <w:pStyle w:val="Header"/>
      <w:rPr>
        <w:sz w:val="28"/>
      </w:rPr>
    </w:pPr>
  </w:p>
  <w:p w14:paraId="52A5A3AA" w14:textId="56BF859C" w:rsidR="00B25AF6" w:rsidRDefault="00B25AF6" w:rsidP="00237061">
    <w:pPr>
      <w:pStyle w:val="Header"/>
      <w:rPr>
        <w:rFonts w:ascii="Arial" w:hAnsi="Arial"/>
      </w:rPr>
    </w:pPr>
    <w:r>
      <w:rPr>
        <w:rFonts w:ascii="Arial" w:hAnsi="Arial"/>
        <w:sz w:val="28"/>
      </w:rPr>
      <w:t>RFP #</w:t>
    </w:r>
    <w:r w:rsidR="003A08E9">
      <w:rPr>
        <w:rFonts w:ascii="Arial" w:hAnsi="Arial"/>
        <w:sz w:val="28"/>
      </w:rPr>
      <w:t>22-016</w:t>
    </w:r>
  </w:p>
  <w:p w14:paraId="37849F6E" w14:textId="77777777" w:rsidR="00B25AF6" w:rsidRDefault="00B2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B25AF6" w:rsidRDefault="00B25AF6">
    <w:pPr>
      <w:pStyle w:val="Header"/>
      <w:rPr>
        <w:sz w:val="28"/>
      </w:rPr>
    </w:pPr>
  </w:p>
  <w:p w14:paraId="328C102E" w14:textId="2C4BD205" w:rsidR="00B25AF6" w:rsidRDefault="00B25AF6">
    <w:pPr>
      <w:pStyle w:val="Header"/>
      <w:rPr>
        <w:rFonts w:ascii="Arial" w:hAnsi="Arial"/>
      </w:rPr>
    </w:pPr>
    <w:r>
      <w:rPr>
        <w:rFonts w:ascii="Arial" w:hAnsi="Arial"/>
        <w:sz w:val="28"/>
      </w:rPr>
      <w:t>RFP #</w:t>
    </w:r>
    <w:r w:rsidR="003A08E9">
      <w:rPr>
        <w:rFonts w:ascii="Arial" w:hAnsi="Arial"/>
        <w:sz w:val="28"/>
      </w:rPr>
      <w:t>22-016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B25AF6" w:rsidRDefault="002A4B55">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B25AF6" w:rsidRDefault="002A4B55">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B25AF6" w:rsidRDefault="002A4B55">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B25AF6" w:rsidRDefault="00B25A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B25AF6" w:rsidRDefault="002A4B55">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B25AF6" w:rsidRPr="00D3584F" w:rsidRDefault="00B25AF6"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011"/>
    <w:multiLevelType w:val="multilevel"/>
    <w:tmpl w:val="9C96BBCC"/>
    <w:lvl w:ilvl="0">
      <w:start w:val="1"/>
      <w:numFmt w:val="decimal"/>
      <w:lvlText w:val="%1."/>
      <w:lvlJc w:val="left"/>
      <w:pPr>
        <w:ind w:left="820" w:hanging="720"/>
      </w:pPr>
      <w:rPr>
        <w:rFonts w:hint="default"/>
        <w:b/>
        <w:bCs/>
        <w:spacing w:val="-3"/>
        <w:w w:val="99"/>
        <w:sz w:val="24"/>
        <w:szCs w:val="24"/>
      </w:rPr>
    </w:lvl>
    <w:lvl w:ilvl="1">
      <w:start w:val="1"/>
      <w:numFmt w:val="decimal"/>
      <w:lvlText w:val="%2."/>
      <w:lvlJc w:val="left"/>
      <w:pPr>
        <w:ind w:left="820" w:hanging="360"/>
      </w:pPr>
      <w:rPr>
        <w:rFonts w:ascii="Times New Roman" w:eastAsia="Times New Roman" w:hAnsi="Times New Roman" w:cs="Times New Roman" w:hint="default"/>
        <w:b/>
        <w:bCs/>
        <w:w w:val="100"/>
        <w:sz w:val="24"/>
        <w:szCs w:val="24"/>
      </w:rPr>
    </w:lvl>
    <w:lvl w:ilvl="2">
      <w:start w:val="1"/>
      <w:numFmt w:val="lowerRoman"/>
      <w:lvlText w:val="%3."/>
      <w:lvlJc w:val="right"/>
      <w:pPr>
        <w:ind w:left="1396" w:hanging="576"/>
      </w:pPr>
      <w:rPr>
        <w:rFonts w:hint="default"/>
        <w:b w:val="0"/>
        <w:w w:val="100"/>
        <w:sz w:val="20"/>
        <w:szCs w:val="20"/>
      </w:rPr>
    </w:lvl>
    <w:lvl w:ilvl="3">
      <w:start w:val="1"/>
      <w:numFmt w:val="decimal"/>
      <w:lvlText w:val="%2.%3.%4."/>
      <w:lvlJc w:val="left"/>
      <w:pPr>
        <w:ind w:left="2260" w:hanging="864"/>
      </w:pPr>
      <w:rPr>
        <w:rFonts w:hint="default"/>
        <w:b w:val="0"/>
        <w:spacing w:val="-5"/>
        <w:w w:val="100"/>
      </w:rPr>
    </w:lvl>
    <w:lvl w:ilvl="4">
      <w:start w:val="1"/>
      <w:numFmt w:val="decimal"/>
      <w:lvlText w:val="%2.%3.%4.%5."/>
      <w:lvlJc w:val="left"/>
      <w:pPr>
        <w:ind w:left="3431" w:hanging="864"/>
      </w:pPr>
      <w:rPr>
        <w:rFonts w:ascii="Times New Roman" w:eastAsia="Times New Roman" w:hAnsi="Times New Roman" w:cs="Times New Roman" w:hint="default"/>
        <w:spacing w:val="-5"/>
        <w:w w:val="100"/>
        <w:sz w:val="24"/>
        <w:szCs w:val="24"/>
      </w:rPr>
    </w:lvl>
    <w:lvl w:ilvl="5">
      <w:numFmt w:val="bullet"/>
      <w:lvlText w:val="•"/>
      <w:lvlJc w:val="left"/>
      <w:pPr>
        <w:ind w:left="5194" w:hanging="864"/>
      </w:pPr>
      <w:rPr>
        <w:rFonts w:hint="default"/>
      </w:rPr>
    </w:lvl>
    <w:lvl w:ilvl="6">
      <w:numFmt w:val="bullet"/>
      <w:lvlText w:val="•"/>
      <w:lvlJc w:val="left"/>
      <w:pPr>
        <w:ind w:left="6071" w:hanging="864"/>
      </w:pPr>
      <w:rPr>
        <w:rFonts w:hint="default"/>
      </w:rPr>
    </w:lvl>
    <w:lvl w:ilvl="7">
      <w:numFmt w:val="bullet"/>
      <w:lvlText w:val="•"/>
      <w:lvlJc w:val="left"/>
      <w:pPr>
        <w:ind w:left="6948" w:hanging="864"/>
      </w:pPr>
      <w:rPr>
        <w:rFonts w:hint="default"/>
      </w:rPr>
    </w:lvl>
    <w:lvl w:ilvl="8">
      <w:numFmt w:val="bullet"/>
      <w:lvlText w:val="•"/>
      <w:lvlJc w:val="left"/>
      <w:pPr>
        <w:ind w:left="7825" w:hanging="864"/>
      </w:pPr>
      <w:rPr>
        <w:rFonts w:hint="default"/>
      </w:rPr>
    </w:lvl>
  </w:abstractNum>
  <w:abstractNum w:abstractNumId="1" w15:restartNumberingAfterBreak="0">
    <w:nsid w:val="11F81192"/>
    <w:multiLevelType w:val="multilevel"/>
    <w:tmpl w:val="348E99FE"/>
    <w:lvl w:ilvl="0">
      <w:start w:val="1"/>
      <w:numFmt w:val="decimal"/>
      <w:pStyle w:val="Level1"/>
      <w:lvlText w:val="%1."/>
      <w:lvlJc w:val="left"/>
      <w:pPr>
        <w:tabs>
          <w:tab w:val="num" w:pos="1080"/>
        </w:tabs>
        <w:ind w:left="1080" w:hanging="720"/>
      </w:pPr>
      <w:rPr>
        <w:rFonts w:ascii="Arial" w:hAnsi="Arial" w:hint="default"/>
        <w:b/>
        <w:i w:val="0"/>
        <w:spacing w:val="0"/>
        <w:sz w:val="20"/>
      </w:rPr>
    </w:lvl>
    <w:lvl w:ilvl="1">
      <w:start w:val="1"/>
      <w:numFmt w:val="upperLetter"/>
      <w:pStyle w:val="Level2"/>
      <w:lvlText w:val="%2."/>
      <w:lvlJc w:val="left"/>
      <w:pPr>
        <w:tabs>
          <w:tab w:val="num" w:pos="720"/>
        </w:tabs>
        <w:ind w:left="1440" w:hanging="720"/>
      </w:pPr>
      <w:rPr>
        <w:rFonts w:ascii="Arial" w:hAnsi="Arial" w:hint="default"/>
        <w:b w:val="0"/>
        <w:i w:val="0"/>
        <w:spacing w:val="0"/>
        <w:sz w:val="20"/>
      </w:rPr>
    </w:lvl>
    <w:lvl w:ilvl="2">
      <w:start w:val="1"/>
      <w:numFmt w:val="decimal"/>
      <w:pStyle w:val="Level3"/>
      <w:lvlText w:val="%3."/>
      <w:lvlJc w:val="left"/>
      <w:pPr>
        <w:tabs>
          <w:tab w:val="num" w:pos="720"/>
        </w:tabs>
        <w:ind w:left="720" w:hanging="720"/>
      </w:pPr>
      <w:rPr>
        <w:rFonts w:ascii="Arial" w:hAnsi="Arial" w:hint="default"/>
        <w:b w:val="0"/>
        <w:i w:val="0"/>
        <w:spacing w:val="0"/>
        <w:sz w:val="20"/>
      </w:rPr>
    </w:lvl>
    <w:lvl w:ilvl="3">
      <w:start w:val="1"/>
      <w:numFmt w:val="upperLetter"/>
      <w:lvlRestart w:val="1"/>
      <w:lvlText w:val="%4."/>
      <w:lvlJc w:val="left"/>
      <w:pPr>
        <w:tabs>
          <w:tab w:val="num" w:pos="720"/>
        </w:tabs>
        <w:ind w:left="1440" w:hanging="360"/>
      </w:pPr>
      <w:rPr>
        <w:rFonts w:ascii="Arial" w:hAnsi="Arial" w:hint="default"/>
        <w:b w:val="0"/>
        <w:i w:val="0"/>
        <w:color w:val="auto"/>
        <w:spacing w:val="0"/>
        <w:sz w:val="20"/>
        <w:u w:val="none"/>
      </w:rPr>
    </w:lvl>
    <w:lvl w:ilvl="4">
      <w:start w:val="1"/>
      <w:numFmt w:val="upperLetter"/>
      <w:lvlText w:val="%5."/>
      <w:lvlJc w:val="left"/>
      <w:pPr>
        <w:tabs>
          <w:tab w:val="num" w:pos="3240"/>
        </w:tabs>
        <w:ind w:left="3240" w:hanging="720"/>
      </w:pPr>
      <w:rPr>
        <w:rFonts w:hint="default"/>
        <w:spacing w:val="0"/>
      </w:rPr>
    </w:lvl>
    <w:lvl w:ilvl="5">
      <w:start w:val="1"/>
      <w:numFmt w:val="lowerLetter"/>
      <w:lvlText w:val="(%6)"/>
      <w:lvlJc w:val="left"/>
      <w:pPr>
        <w:tabs>
          <w:tab w:val="num" w:pos="7560"/>
        </w:tabs>
        <w:ind w:left="6840" w:firstLine="0"/>
      </w:pPr>
      <w:rPr>
        <w:rFonts w:hint="default"/>
        <w:spacing w:val="0"/>
      </w:rPr>
    </w:lvl>
    <w:lvl w:ilvl="6">
      <w:start w:val="1"/>
      <w:numFmt w:val="lowerRoman"/>
      <w:lvlText w:val="(%7)"/>
      <w:lvlJc w:val="left"/>
      <w:pPr>
        <w:tabs>
          <w:tab w:val="num" w:pos="8280"/>
        </w:tabs>
        <w:ind w:left="7560" w:firstLine="0"/>
      </w:pPr>
      <w:rPr>
        <w:rFonts w:hint="default"/>
        <w:spacing w:val="0"/>
      </w:rPr>
    </w:lvl>
    <w:lvl w:ilvl="7">
      <w:start w:val="1"/>
      <w:numFmt w:val="lowerLetter"/>
      <w:lvlText w:val="(%8)"/>
      <w:lvlJc w:val="left"/>
      <w:pPr>
        <w:tabs>
          <w:tab w:val="num" w:pos="9000"/>
        </w:tabs>
        <w:ind w:left="8280" w:firstLine="0"/>
      </w:pPr>
      <w:rPr>
        <w:rFonts w:hint="default"/>
        <w:spacing w:val="0"/>
      </w:rPr>
    </w:lvl>
    <w:lvl w:ilvl="8">
      <w:start w:val="1"/>
      <w:numFmt w:val="lowerRoman"/>
      <w:lvlText w:val="(%9)"/>
      <w:lvlJc w:val="left"/>
      <w:pPr>
        <w:tabs>
          <w:tab w:val="num" w:pos="9720"/>
        </w:tabs>
        <w:ind w:left="9000" w:firstLine="0"/>
      </w:pPr>
      <w:rPr>
        <w:rFonts w:hint="default"/>
        <w:spacing w:val="0"/>
      </w:rPr>
    </w:lvl>
  </w:abstractNum>
  <w:abstractNum w:abstractNumId="2" w15:restartNumberingAfterBreak="0">
    <w:nsid w:val="13420DBE"/>
    <w:multiLevelType w:val="multilevel"/>
    <w:tmpl w:val="B91AB452"/>
    <w:lvl w:ilvl="0">
      <w:start w:val="1"/>
      <w:numFmt w:val="decimal"/>
      <w:lvlText w:val="%1."/>
      <w:lvlJc w:val="left"/>
      <w:pPr>
        <w:ind w:left="820" w:hanging="720"/>
      </w:pPr>
      <w:rPr>
        <w:rFonts w:hint="default"/>
        <w:b/>
        <w:bCs/>
        <w:spacing w:val="-3"/>
        <w:w w:val="99"/>
        <w:sz w:val="24"/>
        <w:szCs w:val="24"/>
      </w:rPr>
    </w:lvl>
    <w:lvl w:ilvl="1">
      <w:start w:val="1"/>
      <w:numFmt w:val="decimal"/>
      <w:lvlText w:val="%2."/>
      <w:lvlJc w:val="left"/>
      <w:pPr>
        <w:ind w:left="820" w:hanging="360"/>
      </w:pPr>
      <w:rPr>
        <w:rFonts w:ascii="Times New Roman" w:eastAsia="Times New Roman" w:hAnsi="Times New Roman" w:cs="Times New Roman" w:hint="default"/>
        <w:b/>
        <w:bCs/>
        <w:w w:val="100"/>
        <w:sz w:val="22"/>
        <w:szCs w:val="22"/>
      </w:rPr>
    </w:lvl>
    <w:lvl w:ilvl="2">
      <w:start w:val="1"/>
      <w:numFmt w:val="decimal"/>
      <w:lvlText w:val="%2.%3."/>
      <w:lvlJc w:val="left"/>
      <w:pPr>
        <w:ind w:left="1396" w:hanging="576"/>
      </w:pPr>
      <w:rPr>
        <w:rFonts w:ascii="Times New Roman" w:eastAsia="Times New Roman" w:hAnsi="Times New Roman" w:cs="Times New Roman" w:hint="default"/>
        <w:b w:val="0"/>
        <w:i w:val="0"/>
        <w:w w:val="100"/>
        <w:sz w:val="22"/>
        <w:szCs w:val="22"/>
      </w:rPr>
    </w:lvl>
    <w:lvl w:ilvl="3">
      <w:start w:val="1"/>
      <w:numFmt w:val="decimal"/>
      <w:lvlText w:val="%2.%3.%4."/>
      <w:lvlJc w:val="left"/>
      <w:pPr>
        <w:ind w:left="2260" w:hanging="864"/>
      </w:pPr>
      <w:rPr>
        <w:rFonts w:hint="default"/>
        <w:b w:val="0"/>
        <w:spacing w:val="-5"/>
        <w:w w:val="100"/>
      </w:rPr>
    </w:lvl>
    <w:lvl w:ilvl="4">
      <w:start w:val="1"/>
      <w:numFmt w:val="decimal"/>
      <w:lvlText w:val="%2.%3.%4.%5."/>
      <w:lvlJc w:val="left"/>
      <w:pPr>
        <w:ind w:left="3431" w:hanging="864"/>
      </w:pPr>
      <w:rPr>
        <w:rFonts w:ascii="Times New Roman" w:eastAsia="Times New Roman" w:hAnsi="Times New Roman" w:cs="Times New Roman" w:hint="default"/>
        <w:spacing w:val="-5"/>
        <w:w w:val="100"/>
        <w:sz w:val="20"/>
        <w:szCs w:val="20"/>
      </w:rPr>
    </w:lvl>
    <w:lvl w:ilvl="5">
      <w:numFmt w:val="bullet"/>
      <w:lvlText w:val="•"/>
      <w:lvlJc w:val="left"/>
      <w:pPr>
        <w:ind w:left="5194" w:hanging="864"/>
      </w:pPr>
      <w:rPr>
        <w:rFonts w:hint="default"/>
      </w:rPr>
    </w:lvl>
    <w:lvl w:ilvl="6">
      <w:numFmt w:val="bullet"/>
      <w:lvlText w:val="•"/>
      <w:lvlJc w:val="left"/>
      <w:pPr>
        <w:ind w:left="6071" w:hanging="864"/>
      </w:pPr>
      <w:rPr>
        <w:rFonts w:hint="default"/>
      </w:rPr>
    </w:lvl>
    <w:lvl w:ilvl="7">
      <w:numFmt w:val="bullet"/>
      <w:lvlText w:val="•"/>
      <w:lvlJc w:val="left"/>
      <w:pPr>
        <w:ind w:left="6948" w:hanging="864"/>
      </w:pPr>
      <w:rPr>
        <w:rFonts w:hint="default"/>
      </w:rPr>
    </w:lvl>
    <w:lvl w:ilvl="8">
      <w:numFmt w:val="bullet"/>
      <w:lvlText w:val="•"/>
      <w:lvlJc w:val="left"/>
      <w:pPr>
        <w:ind w:left="7825" w:hanging="864"/>
      </w:pPr>
      <w:rPr>
        <w:rFonts w:hint="default"/>
      </w:r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5"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6" w15:restartNumberingAfterBreak="0">
    <w:nsid w:val="233B35B2"/>
    <w:multiLevelType w:val="multilevel"/>
    <w:tmpl w:val="9C96BBCC"/>
    <w:lvl w:ilvl="0">
      <w:start w:val="1"/>
      <w:numFmt w:val="decimal"/>
      <w:lvlText w:val="%1."/>
      <w:lvlJc w:val="left"/>
      <w:pPr>
        <w:ind w:left="820" w:hanging="720"/>
      </w:pPr>
      <w:rPr>
        <w:rFonts w:hint="default"/>
        <w:b/>
        <w:bCs/>
        <w:spacing w:val="-3"/>
        <w:w w:val="99"/>
        <w:sz w:val="24"/>
        <w:szCs w:val="24"/>
      </w:rPr>
    </w:lvl>
    <w:lvl w:ilvl="1">
      <w:start w:val="1"/>
      <w:numFmt w:val="decimal"/>
      <w:lvlText w:val="%2."/>
      <w:lvlJc w:val="left"/>
      <w:pPr>
        <w:ind w:left="820" w:hanging="360"/>
      </w:pPr>
      <w:rPr>
        <w:rFonts w:ascii="Times New Roman" w:eastAsia="Times New Roman" w:hAnsi="Times New Roman" w:cs="Times New Roman" w:hint="default"/>
        <w:b/>
        <w:bCs/>
        <w:w w:val="100"/>
        <w:sz w:val="24"/>
        <w:szCs w:val="24"/>
      </w:rPr>
    </w:lvl>
    <w:lvl w:ilvl="2">
      <w:start w:val="1"/>
      <w:numFmt w:val="lowerRoman"/>
      <w:lvlText w:val="%3."/>
      <w:lvlJc w:val="right"/>
      <w:pPr>
        <w:ind w:left="1396" w:hanging="576"/>
      </w:pPr>
      <w:rPr>
        <w:rFonts w:hint="default"/>
        <w:b w:val="0"/>
        <w:w w:val="100"/>
        <w:sz w:val="20"/>
        <w:szCs w:val="20"/>
      </w:rPr>
    </w:lvl>
    <w:lvl w:ilvl="3">
      <w:start w:val="1"/>
      <w:numFmt w:val="decimal"/>
      <w:lvlText w:val="%2.%3.%4."/>
      <w:lvlJc w:val="left"/>
      <w:pPr>
        <w:ind w:left="2260" w:hanging="864"/>
      </w:pPr>
      <w:rPr>
        <w:rFonts w:hint="default"/>
        <w:b w:val="0"/>
        <w:spacing w:val="-5"/>
        <w:w w:val="100"/>
      </w:rPr>
    </w:lvl>
    <w:lvl w:ilvl="4">
      <w:start w:val="1"/>
      <w:numFmt w:val="decimal"/>
      <w:lvlText w:val="%2.%3.%4.%5."/>
      <w:lvlJc w:val="left"/>
      <w:pPr>
        <w:ind w:left="3431" w:hanging="864"/>
      </w:pPr>
      <w:rPr>
        <w:rFonts w:ascii="Times New Roman" w:eastAsia="Times New Roman" w:hAnsi="Times New Roman" w:cs="Times New Roman" w:hint="default"/>
        <w:spacing w:val="-5"/>
        <w:w w:val="100"/>
        <w:sz w:val="24"/>
        <w:szCs w:val="24"/>
      </w:rPr>
    </w:lvl>
    <w:lvl w:ilvl="5">
      <w:numFmt w:val="bullet"/>
      <w:lvlText w:val="•"/>
      <w:lvlJc w:val="left"/>
      <w:pPr>
        <w:ind w:left="5194" w:hanging="864"/>
      </w:pPr>
      <w:rPr>
        <w:rFonts w:hint="default"/>
      </w:rPr>
    </w:lvl>
    <w:lvl w:ilvl="6">
      <w:numFmt w:val="bullet"/>
      <w:lvlText w:val="•"/>
      <w:lvlJc w:val="left"/>
      <w:pPr>
        <w:ind w:left="6071" w:hanging="864"/>
      </w:pPr>
      <w:rPr>
        <w:rFonts w:hint="default"/>
      </w:rPr>
    </w:lvl>
    <w:lvl w:ilvl="7">
      <w:numFmt w:val="bullet"/>
      <w:lvlText w:val="•"/>
      <w:lvlJc w:val="left"/>
      <w:pPr>
        <w:ind w:left="6948" w:hanging="864"/>
      </w:pPr>
      <w:rPr>
        <w:rFonts w:hint="default"/>
      </w:rPr>
    </w:lvl>
    <w:lvl w:ilvl="8">
      <w:numFmt w:val="bullet"/>
      <w:lvlText w:val="•"/>
      <w:lvlJc w:val="left"/>
      <w:pPr>
        <w:ind w:left="7825" w:hanging="864"/>
      </w:pPr>
      <w:rPr>
        <w:rFonts w:hint="default"/>
      </w:rPr>
    </w:lvl>
  </w:abstractNum>
  <w:abstractNum w:abstractNumId="7"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9" w15:restartNumberingAfterBreak="0">
    <w:nsid w:val="3917775F"/>
    <w:multiLevelType w:val="hybridMultilevel"/>
    <w:tmpl w:val="88A4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E5D54"/>
    <w:multiLevelType w:val="multilevel"/>
    <w:tmpl w:val="38206B06"/>
    <w:lvl w:ilvl="0">
      <w:start w:val="1"/>
      <w:numFmt w:val="decimal"/>
      <w:lvlText w:val="%1."/>
      <w:lvlJc w:val="left"/>
      <w:pPr>
        <w:ind w:left="820" w:hanging="720"/>
      </w:pPr>
      <w:rPr>
        <w:rFonts w:hint="default"/>
        <w:b/>
        <w:bCs/>
        <w:spacing w:val="-3"/>
        <w:w w:val="99"/>
        <w:sz w:val="24"/>
        <w:szCs w:val="24"/>
      </w:rPr>
    </w:lvl>
    <w:lvl w:ilvl="1">
      <w:start w:val="1"/>
      <w:numFmt w:val="decimal"/>
      <w:lvlText w:val="%2."/>
      <w:lvlJc w:val="left"/>
      <w:pPr>
        <w:ind w:left="820" w:hanging="360"/>
      </w:pPr>
      <w:rPr>
        <w:rFonts w:ascii="Times New Roman" w:eastAsia="Times New Roman" w:hAnsi="Times New Roman" w:cs="Times New Roman" w:hint="default"/>
        <w:b/>
        <w:bCs/>
        <w:w w:val="100"/>
        <w:sz w:val="22"/>
        <w:szCs w:val="22"/>
      </w:rPr>
    </w:lvl>
    <w:lvl w:ilvl="2">
      <w:start w:val="1"/>
      <w:numFmt w:val="decimal"/>
      <w:lvlText w:val="%2.%3."/>
      <w:lvlJc w:val="left"/>
      <w:pPr>
        <w:ind w:left="1396" w:hanging="576"/>
      </w:pPr>
      <w:rPr>
        <w:rFonts w:ascii="Times New Roman" w:eastAsia="Times New Roman" w:hAnsi="Times New Roman" w:cs="Times New Roman" w:hint="default"/>
        <w:b w:val="0"/>
        <w:i w:val="0"/>
        <w:w w:val="100"/>
        <w:sz w:val="22"/>
        <w:szCs w:val="22"/>
      </w:rPr>
    </w:lvl>
    <w:lvl w:ilvl="3">
      <w:start w:val="1"/>
      <w:numFmt w:val="lowerLetter"/>
      <w:lvlText w:val="%4."/>
      <w:lvlJc w:val="left"/>
      <w:pPr>
        <w:ind w:left="2260" w:hanging="864"/>
      </w:pPr>
      <w:rPr>
        <w:rFonts w:hint="default"/>
        <w:b w:val="0"/>
        <w:spacing w:val="-5"/>
        <w:w w:val="100"/>
      </w:rPr>
    </w:lvl>
    <w:lvl w:ilvl="4">
      <w:start w:val="1"/>
      <w:numFmt w:val="decimal"/>
      <w:lvlText w:val="%2.%3.%4.%5."/>
      <w:lvlJc w:val="left"/>
      <w:pPr>
        <w:ind w:left="3431" w:hanging="864"/>
      </w:pPr>
      <w:rPr>
        <w:rFonts w:ascii="Times New Roman" w:eastAsia="Times New Roman" w:hAnsi="Times New Roman" w:cs="Times New Roman" w:hint="default"/>
        <w:spacing w:val="-5"/>
        <w:w w:val="100"/>
        <w:sz w:val="20"/>
        <w:szCs w:val="20"/>
      </w:rPr>
    </w:lvl>
    <w:lvl w:ilvl="5">
      <w:numFmt w:val="bullet"/>
      <w:lvlText w:val="•"/>
      <w:lvlJc w:val="left"/>
      <w:pPr>
        <w:ind w:left="5194" w:hanging="864"/>
      </w:pPr>
      <w:rPr>
        <w:rFonts w:hint="default"/>
      </w:rPr>
    </w:lvl>
    <w:lvl w:ilvl="6">
      <w:numFmt w:val="bullet"/>
      <w:lvlText w:val="•"/>
      <w:lvlJc w:val="left"/>
      <w:pPr>
        <w:ind w:left="6071" w:hanging="864"/>
      </w:pPr>
      <w:rPr>
        <w:rFonts w:hint="default"/>
      </w:rPr>
    </w:lvl>
    <w:lvl w:ilvl="7">
      <w:numFmt w:val="bullet"/>
      <w:lvlText w:val="•"/>
      <w:lvlJc w:val="left"/>
      <w:pPr>
        <w:ind w:left="6948" w:hanging="864"/>
      </w:pPr>
      <w:rPr>
        <w:rFonts w:hint="default"/>
      </w:rPr>
    </w:lvl>
    <w:lvl w:ilvl="8">
      <w:numFmt w:val="bullet"/>
      <w:lvlText w:val="•"/>
      <w:lvlJc w:val="left"/>
      <w:pPr>
        <w:ind w:left="7825" w:hanging="864"/>
      </w:pPr>
      <w:rPr>
        <w:rFonts w:hint="default"/>
      </w:rPr>
    </w:lvl>
  </w:abstractNum>
  <w:abstractNum w:abstractNumId="11"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856195"/>
    <w:multiLevelType w:val="multilevel"/>
    <w:tmpl w:val="38206B06"/>
    <w:lvl w:ilvl="0">
      <w:start w:val="1"/>
      <w:numFmt w:val="decimal"/>
      <w:lvlText w:val="%1."/>
      <w:lvlJc w:val="left"/>
      <w:pPr>
        <w:ind w:left="820" w:hanging="720"/>
      </w:pPr>
      <w:rPr>
        <w:rFonts w:hint="default"/>
        <w:b/>
        <w:bCs/>
        <w:spacing w:val="-3"/>
        <w:w w:val="99"/>
        <w:sz w:val="24"/>
        <w:szCs w:val="24"/>
      </w:rPr>
    </w:lvl>
    <w:lvl w:ilvl="1">
      <w:start w:val="1"/>
      <w:numFmt w:val="decimal"/>
      <w:lvlText w:val="%2."/>
      <w:lvlJc w:val="left"/>
      <w:pPr>
        <w:ind w:left="820" w:hanging="360"/>
      </w:pPr>
      <w:rPr>
        <w:rFonts w:ascii="Times New Roman" w:eastAsia="Times New Roman" w:hAnsi="Times New Roman" w:cs="Times New Roman" w:hint="default"/>
        <w:b/>
        <w:bCs/>
        <w:w w:val="100"/>
        <w:sz w:val="22"/>
        <w:szCs w:val="22"/>
      </w:rPr>
    </w:lvl>
    <w:lvl w:ilvl="2">
      <w:start w:val="1"/>
      <w:numFmt w:val="decimal"/>
      <w:lvlText w:val="%2.%3."/>
      <w:lvlJc w:val="left"/>
      <w:pPr>
        <w:ind w:left="1396" w:hanging="576"/>
      </w:pPr>
      <w:rPr>
        <w:rFonts w:ascii="Times New Roman" w:eastAsia="Times New Roman" w:hAnsi="Times New Roman" w:cs="Times New Roman" w:hint="default"/>
        <w:b w:val="0"/>
        <w:i w:val="0"/>
        <w:w w:val="100"/>
        <w:sz w:val="22"/>
        <w:szCs w:val="22"/>
      </w:rPr>
    </w:lvl>
    <w:lvl w:ilvl="3">
      <w:start w:val="1"/>
      <w:numFmt w:val="lowerLetter"/>
      <w:lvlText w:val="%4."/>
      <w:lvlJc w:val="left"/>
      <w:pPr>
        <w:ind w:left="2260" w:hanging="864"/>
      </w:pPr>
      <w:rPr>
        <w:rFonts w:hint="default"/>
        <w:b w:val="0"/>
        <w:spacing w:val="-5"/>
        <w:w w:val="100"/>
      </w:rPr>
    </w:lvl>
    <w:lvl w:ilvl="4">
      <w:start w:val="1"/>
      <w:numFmt w:val="decimal"/>
      <w:lvlText w:val="%2.%3.%4.%5."/>
      <w:lvlJc w:val="left"/>
      <w:pPr>
        <w:ind w:left="3431" w:hanging="864"/>
      </w:pPr>
      <w:rPr>
        <w:rFonts w:ascii="Times New Roman" w:eastAsia="Times New Roman" w:hAnsi="Times New Roman" w:cs="Times New Roman" w:hint="default"/>
        <w:spacing w:val="-5"/>
        <w:w w:val="100"/>
        <w:sz w:val="20"/>
        <w:szCs w:val="20"/>
      </w:rPr>
    </w:lvl>
    <w:lvl w:ilvl="5">
      <w:numFmt w:val="bullet"/>
      <w:lvlText w:val="•"/>
      <w:lvlJc w:val="left"/>
      <w:pPr>
        <w:ind w:left="5194" w:hanging="864"/>
      </w:pPr>
      <w:rPr>
        <w:rFonts w:hint="default"/>
      </w:rPr>
    </w:lvl>
    <w:lvl w:ilvl="6">
      <w:numFmt w:val="bullet"/>
      <w:lvlText w:val="•"/>
      <w:lvlJc w:val="left"/>
      <w:pPr>
        <w:ind w:left="6071" w:hanging="864"/>
      </w:pPr>
      <w:rPr>
        <w:rFonts w:hint="default"/>
      </w:rPr>
    </w:lvl>
    <w:lvl w:ilvl="7">
      <w:numFmt w:val="bullet"/>
      <w:lvlText w:val="•"/>
      <w:lvlJc w:val="left"/>
      <w:pPr>
        <w:ind w:left="6948" w:hanging="864"/>
      </w:pPr>
      <w:rPr>
        <w:rFonts w:hint="default"/>
      </w:rPr>
    </w:lvl>
    <w:lvl w:ilvl="8">
      <w:numFmt w:val="bullet"/>
      <w:lvlText w:val="•"/>
      <w:lvlJc w:val="left"/>
      <w:pPr>
        <w:ind w:left="7825" w:hanging="864"/>
      </w:pPr>
      <w:rPr>
        <w:rFonts w:hint="default"/>
      </w:rPr>
    </w:lvl>
  </w:abstractNum>
  <w:abstractNum w:abstractNumId="13"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DF1933"/>
    <w:multiLevelType w:val="multilevel"/>
    <w:tmpl w:val="27B4B262"/>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200" w:hanging="480"/>
      </w:pPr>
      <w:rPr>
        <w:rFonts w:hint="default"/>
        <w:b w:val="0"/>
        <w:u w:val="single"/>
      </w:rPr>
    </w:lvl>
    <w:lvl w:ilvl="2">
      <w:start w:val="1"/>
      <w:numFmt w:val="decimal"/>
      <w:isLgl/>
      <w:lvlText w:val="%1.%2.%3"/>
      <w:lvlJc w:val="left"/>
      <w:pPr>
        <w:ind w:left="1440" w:hanging="720"/>
      </w:pPr>
      <w:rPr>
        <w:rFonts w:hint="default"/>
        <w:b w:val="0"/>
        <w:u w:val="single"/>
      </w:rPr>
    </w:lvl>
    <w:lvl w:ilvl="3">
      <w:start w:val="1"/>
      <w:numFmt w:val="decimal"/>
      <w:isLgl/>
      <w:lvlText w:val="%1.%2.%3.%4"/>
      <w:lvlJc w:val="left"/>
      <w:pPr>
        <w:ind w:left="1440" w:hanging="720"/>
      </w:pPr>
      <w:rPr>
        <w:rFonts w:hint="default"/>
        <w:b w:val="0"/>
        <w:u w:val="single"/>
      </w:rPr>
    </w:lvl>
    <w:lvl w:ilvl="4">
      <w:start w:val="1"/>
      <w:numFmt w:val="decimal"/>
      <w:isLgl/>
      <w:lvlText w:val="%1.%2.%3.%4.%5"/>
      <w:lvlJc w:val="left"/>
      <w:pPr>
        <w:ind w:left="1800" w:hanging="1080"/>
      </w:pPr>
      <w:rPr>
        <w:rFonts w:hint="default"/>
        <w:b w:val="0"/>
        <w:u w:val="single"/>
      </w:rPr>
    </w:lvl>
    <w:lvl w:ilvl="5">
      <w:start w:val="1"/>
      <w:numFmt w:val="decimal"/>
      <w:isLgl/>
      <w:lvlText w:val="%1.%2.%3.%4.%5.%6"/>
      <w:lvlJc w:val="left"/>
      <w:pPr>
        <w:ind w:left="1800" w:hanging="1080"/>
      </w:pPr>
      <w:rPr>
        <w:rFonts w:hint="default"/>
        <w:b w:val="0"/>
        <w:u w:val="single"/>
      </w:rPr>
    </w:lvl>
    <w:lvl w:ilvl="6">
      <w:start w:val="1"/>
      <w:numFmt w:val="decimal"/>
      <w:isLgl/>
      <w:lvlText w:val="%1.%2.%3.%4.%5.%6.%7"/>
      <w:lvlJc w:val="left"/>
      <w:pPr>
        <w:ind w:left="2160" w:hanging="1440"/>
      </w:pPr>
      <w:rPr>
        <w:rFonts w:hint="default"/>
        <w:b w:val="0"/>
        <w:u w:val="single"/>
      </w:rPr>
    </w:lvl>
    <w:lvl w:ilvl="7">
      <w:start w:val="1"/>
      <w:numFmt w:val="decimal"/>
      <w:isLgl/>
      <w:lvlText w:val="%1.%2.%3.%4.%5.%6.%7.%8"/>
      <w:lvlJc w:val="left"/>
      <w:pPr>
        <w:ind w:left="2160" w:hanging="1440"/>
      </w:pPr>
      <w:rPr>
        <w:rFonts w:hint="default"/>
        <w:b w:val="0"/>
        <w:u w:val="single"/>
      </w:rPr>
    </w:lvl>
    <w:lvl w:ilvl="8">
      <w:start w:val="1"/>
      <w:numFmt w:val="decimal"/>
      <w:isLgl/>
      <w:lvlText w:val="%1.%2.%3.%4.%5.%6.%7.%8.%9"/>
      <w:lvlJc w:val="left"/>
      <w:pPr>
        <w:ind w:left="2520" w:hanging="1800"/>
      </w:pPr>
      <w:rPr>
        <w:rFonts w:hint="default"/>
        <w:b w:val="0"/>
        <w:u w:val="single"/>
      </w:rPr>
    </w:lvl>
  </w:abstractNum>
  <w:abstractNum w:abstractNumId="1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BF1BFF"/>
    <w:multiLevelType w:val="multilevel"/>
    <w:tmpl w:val="87ECD16E"/>
    <w:lvl w:ilvl="0">
      <w:start w:val="1"/>
      <w:numFmt w:val="decimal"/>
      <w:lvlText w:val="%1."/>
      <w:lvlJc w:val="left"/>
      <w:pPr>
        <w:ind w:left="820" w:hanging="720"/>
      </w:pPr>
      <w:rPr>
        <w:rFonts w:hint="default"/>
        <w:b/>
        <w:bCs/>
        <w:spacing w:val="-3"/>
        <w:w w:val="99"/>
        <w:sz w:val="24"/>
        <w:szCs w:val="24"/>
      </w:rPr>
    </w:lvl>
    <w:lvl w:ilvl="1">
      <w:start w:val="1"/>
      <w:numFmt w:val="decimal"/>
      <w:lvlText w:val="%2."/>
      <w:lvlJc w:val="left"/>
      <w:pPr>
        <w:ind w:left="630" w:hanging="360"/>
      </w:pPr>
      <w:rPr>
        <w:rFonts w:ascii="Arial" w:eastAsia="Times New Roman" w:hAnsi="Arial" w:cs="Arial" w:hint="default"/>
        <w:b/>
        <w:bCs/>
        <w:w w:val="100"/>
        <w:sz w:val="24"/>
        <w:szCs w:val="24"/>
      </w:rPr>
    </w:lvl>
    <w:lvl w:ilvl="2">
      <w:start w:val="1"/>
      <w:numFmt w:val="decimal"/>
      <w:lvlText w:val="%2.%3."/>
      <w:lvlJc w:val="left"/>
      <w:pPr>
        <w:ind w:left="1396" w:hanging="576"/>
      </w:pPr>
      <w:rPr>
        <w:rFonts w:ascii="Arial" w:eastAsia="Times New Roman" w:hAnsi="Arial" w:cs="Arial" w:hint="default"/>
        <w:w w:val="100"/>
        <w:sz w:val="24"/>
        <w:szCs w:val="24"/>
      </w:rPr>
    </w:lvl>
    <w:lvl w:ilvl="3">
      <w:start w:val="1"/>
      <w:numFmt w:val="decimal"/>
      <w:lvlText w:val="%2.%3.%4."/>
      <w:lvlJc w:val="left"/>
      <w:pPr>
        <w:ind w:left="2260" w:hanging="864"/>
      </w:pPr>
      <w:rPr>
        <w:rFonts w:hint="default"/>
        <w:b w:val="0"/>
        <w:spacing w:val="-5"/>
        <w:w w:val="100"/>
      </w:rPr>
    </w:lvl>
    <w:lvl w:ilvl="4">
      <w:start w:val="1"/>
      <w:numFmt w:val="decimal"/>
      <w:lvlText w:val="%2.%3.%4.%5."/>
      <w:lvlJc w:val="left"/>
      <w:pPr>
        <w:ind w:left="3431" w:hanging="864"/>
      </w:pPr>
      <w:rPr>
        <w:rFonts w:ascii="Times New Roman" w:eastAsia="Times New Roman" w:hAnsi="Times New Roman" w:cs="Times New Roman" w:hint="default"/>
        <w:b w:val="0"/>
        <w:spacing w:val="-5"/>
        <w:w w:val="100"/>
        <w:sz w:val="20"/>
        <w:szCs w:val="20"/>
      </w:rPr>
    </w:lvl>
    <w:lvl w:ilvl="5">
      <w:numFmt w:val="bullet"/>
      <w:lvlText w:val="•"/>
      <w:lvlJc w:val="left"/>
      <w:pPr>
        <w:ind w:left="5194" w:hanging="864"/>
      </w:pPr>
      <w:rPr>
        <w:rFonts w:hint="default"/>
      </w:rPr>
    </w:lvl>
    <w:lvl w:ilvl="6">
      <w:numFmt w:val="bullet"/>
      <w:lvlText w:val="•"/>
      <w:lvlJc w:val="left"/>
      <w:pPr>
        <w:ind w:left="6071" w:hanging="864"/>
      </w:pPr>
      <w:rPr>
        <w:rFonts w:hint="default"/>
      </w:rPr>
    </w:lvl>
    <w:lvl w:ilvl="7">
      <w:numFmt w:val="bullet"/>
      <w:lvlText w:val="•"/>
      <w:lvlJc w:val="left"/>
      <w:pPr>
        <w:ind w:left="6948" w:hanging="864"/>
      </w:pPr>
      <w:rPr>
        <w:rFonts w:hint="default"/>
      </w:rPr>
    </w:lvl>
    <w:lvl w:ilvl="8">
      <w:numFmt w:val="bullet"/>
      <w:lvlText w:val="•"/>
      <w:lvlJc w:val="left"/>
      <w:pPr>
        <w:ind w:left="7825" w:hanging="864"/>
      </w:pPr>
      <w:rPr>
        <w:rFonts w:hint="default"/>
      </w:rPr>
    </w:lvl>
  </w:abstractNum>
  <w:abstractNum w:abstractNumId="1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E850B3"/>
    <w:multiLevelType w:val="multilevel"/>
    <w:tmpl w:val="64765842"/>
    <w:lvl w:ilvl="0">
      <w:start w:val="1"/>
      <w:numFmt w:val="decimal"/>
      <w:lvlText w:val="%1."/>
      <w:lvlJc w:val="left"/>
      <w:pPr>
        <w:ind w:left="820" w:hanging="720"/>
      </w:pPr>
      <w:rPr>
        <w:rFonts w:hint="default"/>
        <w:b/>
        <w:bCs/>
        <w:spacing w:val="-3"/>
        <w:w w:val="99"/>
        <w:sz w:val="24"/>
        <w:szCs w:val="24"/>
      </w:rPr>
    </w:lvl>
    <w:lvl w:ilvl="1">
      <w:start w:val="1"/>
      <w:numFmt w:val="decimal"/>
      <w:lvlText w:val="%2."/>
      <w:lvlJc w:val="left"/>
      <w:pPr>
        <w:ind w:left="820" w:hanging="360"/>
      </w:pPr>
      <w:rPr>
        <w:rFonts w:ascii="Times New Roman" w:eastAsia="Times New Roman" w:hAnsi="Times New Roman" w:cs="Times New Roman" w:hint="default"/>
        <w:b/>
        <w:bCs/>
        <w:w w:val="100"/>
        <w:sz w:val="22"/>
        <w:szCs w:val="22"/>
      </w:rPr>
    </w:lvl>
    <w:lvl w:ilvl="2">
      <w:start w:val="1"/>
      <w:numFmt w:val="decimal"/>
      <w:lvlText w:val="%2.%3."/>
      <w:lvlJc w:val="left"/>
      <w:pPr>
        <w:ind w:left="1396" w:hanging="576"/>
      </w:pPr>
      <w:rPr>
        <w:rFonts w:ascii="Times New Roman" w:eastAsia="Times New Roman" w:hAnsi="Times New Roman" w:cs="Times New Roman" w:hint="default"/>
        <w:b w:val="0"/>
        <w:i w:val="0"/>
        <w:w w:val="100"/>
        <w:sz w:val="22"/>
        <w:szCs w:val="22"/>
      </w:rPr>
    </w:lvl>
    <w:lvl w:ilvl="3">
      <w:start w:val="1"/>
      <w:numFmt w:val="decimal"/>
      <w:lvlText w:val="%4.)"/>
      <w:lvlJc w:val="left"/>
      <w:pPr>
        <w:ind w:left="2260" w:hanging="864"/>
      </w:pPr>
      <w:rPr>
        <w:rFonts w:hint="default"/>
        <w:b w:val="0"/>
        <w:spacing w:val="-5"/>
        <w:w w:val="100"/>
      </w:rPr>
    </w:lvl>
    <w:lvl w:ilvl="4">
      <w:start w:val="1"/>
      <w:numFmt w:val="decimal"/>
      <w:lvlText w:val="%2.%3.%4.%5."/>
      <w:lvlJc w:val="left"/>
      <w:pPr>
        <w:ind w:left="3431" w:hanging="864"/>
      </w:pPr>
      <w:rPr>
        <w:rFonts w:ascii="Times New Roman" w:eastAsia="Times New Roman" w:hAnsi="Times New Roman" w:cs="Times New Roman" w:hint="default"/>
        <w:spacing w:val="-5"/>
        <w:w w:val="100"/>
        <w:sz w:val="20"/>
        <w:szCs w:val="20"/>
      </w:rPr>
    </w:lvl>
    <w:lvl w:ilvl="5">
      <w:numFmt w:val="bullet"/>
      <w:lvlText w:val="•"/>
      <w:lvlJc w:val="left"/>
      <w:pPr>
        <w:ind w:left="5194" w:hanging="864"/>
      </w:pPr>
      <w:rPr>
        <w:rFonts w:hint="default"/>
      </w:rPr>
    </w:lvl>
    <w:lvl w:ilvl="6">
      <w:numFmt w:val="bullet"/>
      <w:lvlText w:val="•"/>
      <w:lvlJc w:val="left"/>
      <w:pPr>
        <w:ind w:left="6071" w:hanging="864"/>
      </w:pPr>
      <w:rPr>
        <w:rFonts w:hint="default"/>
      </w:rPr>
    </w:lvl>
    <w:lvl w:ilvl="7">
      <w:numFmt w:val="bullet"/>
      <w:lvlText w:val="•"/>
      <w:lvlJc w:val="left"/>
      <w:pPr>
        <w:ind w:left="6948" w:hanging="864"/>
      </w:pPr>
      <w:rPr>
        <w:rFonts w:hint="default"/>
      </w:rPr>
    </w:lvl>
    <w:lvl w:ilvl="8">
      <w:numFmt w:val="bullet"/>
      <w:lvlText w:val="•"/>
      <w:lvlJc w:val="left"/>
      <w:pPr>
        <w:ind w:left="7825" w:hanging="864"/>
      </w:pPr>
      <w:rPr>
        <w:rFonts w:hint="default"/>
      </w:r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4"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5B0771E8"/>
    <w:multiLevelType w:val="multilevel"/>
    <w:tmpl w:val="27B4B262"/>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200" w:hanging="480"/>
      </w:pPr>
      <w:rPr>
        <w:rFonts w:hint="default"/>
        <w:b w:val="0"/>
        <w:u w:val="single"/>
      </w:rPr>
    </w:lvl>
    <w:lvl w:ilvl="2">
      <w:start w:val="1"/>
      <w:numFmt w:val="decimal"/>
      <w:isLgl/>
      <w:lvlText w:val="%1.%2.%3"/>
      <w:lvlJc w:val="left"/>
      <w:pPr>
        <w:ind w:left="1440" w:hanging="720"/>
      </w:pPr>
      <w:rPr>
        <w:rFonts w:hint="default"/>
        <w:b w:val="0"/>
        <w:u w:val="single"/>
      </w:rPr>
    </w:lvl>
    <w:lvl w:ilvl="3">
      <w:start w:val="1"/>
      <w:numFmt w:val="decimal"/>
      <w:isLgl/>
      <w:lvlText w:val="%1.%2.%3.%4"/>
      <w:lvlJc w:val="left"/>
      <w:pPr>
        <w:ind w:left="1440" w:hanging="720"/>
      </w:pPr>
      <w:rPr>
        <w:rFonts w:hint="default"/>
        <w:b w:val="0"/>
        <w:u w:val="single"/>
      </w:rPr>
    </w:lvl>
    <w:lvl w:ilvl="4">
      <w:start w:val="1"/>
      <w:numFmt w:val="decimal"/>
      <w:isLgl/>
      <w:lvlText w:val="%1.%2.%3.%4.%5"/>
      <w:lvlJc w:val="left"/>
      <w:pPr>
        <w:ind w:left="1800" w:hanging="1080"/>
      </w:pPr>
      <w:rPr>
        <w:rFonts w:hint="default"/>
        <w:b w:val="0"/>
        <w:u w:val="single"/>
      </w:rPr>
    </w:lvl>
    <w:lvl w:ilvl="5">
      <w:start w:val="1"/>
      <w:numFmt w:val="decimal"/>
      <w:isLgl/>
      <w:lvlText w:val="%1.%2.%3.%4.%5.%6"/>
      <w:lvlJc w:val="left"/>
      <w:pPr>
        <w:ind w:left="1800" w:hanging="1080"/>
      </w:pPr>
      <w:rPr>
        <w:rFonts w:hint="default"/>
        <w:b w:val="0"/>
        <w:u w:val="single"/>
      </w:rPr>
    </w:lvl>
    <w:lvl w:ilvl="6">
      <w:start w:val="1"/>
      <w:numFmt w:val="decimal"/>
      <w:isLgl/>
      <w:lvlText w:val="%1.%2.%3.%4.%5.%6.%7"/>
      <w:lvlJc w:val="left"/>
      <w:pPr>
        <w:ind w:left="2160" w:hanging="1440"/>
      </w:pPr>
      <w:rPr>
        <w:rFonts w:hint="default"/>
        <w:b w:val="0"/>
        <w:u w:val="single"/>
      </w:rPr>
    </w:lvl>
    <w:lvl w:ilvl="7">
      <w:start w:val="1"/>
      <w:numFmt w:val="decimal"/>
      <w:isLgl/>
      <w:lvlText w:val="%1.%2.%3.%4.%5.%6.%7.%8"/>
      <w:lvlJc w:val="left"/>
      <w:pPr>
        <w:ind w:left="2160" w:hanging="1440"/>
      </w:pPr>
      <w:rPr>
        <w:rFonts w:hint="default"/>
        <w:b w:val="0"/>
        <w:u w:val="single"/>
      </w:rPr>
    </w:lvl>
    <w:lvl w:ilvl="8">
      <w:start w:val="1"/>
      <w:numFmt w:val="decimal"/>
      <w:isLgl/>
      <w:lvlText w:val="%1.%2.%3.%4.%5.%6.%7.%8.%9"/>
      <w:lvlJc w:val="left"/>
      <w:pPr>
        <w:ind w:left="2520" w:hanging="1800"/>
      </w:pPr>
      <w:rPr>
        <w:rFonts w:hint="default"/>
        <w:b w:val="0"/>
        <w:u w:val="single"/>
      </w:rPr>
    </w:lvl>
  </w:abstractNum>
  <w:abstractNum w:abstractNumId="2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A63F5"/>
    <w:multiLevelType w:val="multilevel"/>
    <w:tmpl w:val="FD427FE2"/>
    <w:lvl w:ilvl="0">
      <w:start w:val="1"/>
      <w:numFmt w:val="decimal"/>
      <w:lvlText w:val="%1."/>
      <w:lvlJc w:val="left"/>
      <w:pPr>
        <w:ind w:left="820" w:hanging="720"/>
      </w:pPr>
      <w:rPr>
        <w:rFonts w:hint="default"/>
        <w:b/>
        <w:bCs/>
        <w:spacing w:val="-3"/>
        <w:w w:val="99"/>
        <w:sz w:val="24"/>
        <w:szCs w:val="24"/>
      </w:rPr>
    </w:lvl>
    <w:lvl w:ilvl="1">
      <w:start w:val="1"/>
      <w:numFmt w:val="decimal"/>
      <w:lvlText w:val="%2."/>
      <w:lvlJc w:val="left"/>
      <w:pPr>
        <w:ind w:left="820" w:hanging="360"/>
      </w:pPr>
      <w:rPr>
        <w:rFonts w:ascii="Times New Roman" w:eastAsia="Times New Roman" w:hAnsi="Times New Roman" w:cs="Times New Roman" w:hint="default"/>
        <w:b/>
        <w:bCs/>
        <w:w w:val="100"/>
        <w:sz w:val="22"/>
        <w:szCs w:val="22"/>
      </w:rPr>
    </w:lvl>
    <w:lvl w:ilvl="2">
      <w:start w:val="1"/>
      <w:numFmt w:val="decimal"/>
      <w:lvlText w:val="%2.%3."/>
      <w:lvlJc w:val="left"/>
      <w:pPr>
        <w:ind w:left="1396" w:hanging="576"/>
      </w:pPr>
      <w:rPr>
        <w:rFonts w:ascii="Times New Roman" w:eastAsia="Times New Roman" w:hAnsi="Times New Roman" w:cs="Times New Roman" w:hint="default"/>
        <w:b w:val="0"/>
        <w:i w:val="0"/>
        <w:w w:val="100"/>
        <w:sz w:val="22"/>
        <w:szCs w:val="22"/>
      </w:rPr>
    </w:lvl>
    <w:lvl w:ilvl="3">
      <w:start w:val="1"/>
      <w:numFmt w:val="decimal"/>
      <w:lvlText w:val="%4."/>
      <w:lvlJc w:val="left"/>
      <w:pPr>
        <w:ind w:left="2260" w:hanging="864"/>
      </w:pPr>
      <w:rPr>
        <w:rFonts w:hint="default"/>
        <w:b w:val="0"/>
        <w:spacing w:val="-5"/>
        <w:w w:val="100"/>
      </w:rPr>
    </w:lvl>
    <w:lvl w:ilvl="4">
      <w:start w:val="1"/>
      <w:numFmt w:val="decimal"/>
      <w:lvlText w:val="%2.%3.%4.%5."/>
      <w:lvlJc w:val="left"/>
      <w:pPr>
        <w:ind w:left="3431" w:hanging="864"/>
      </w:pPr>
      <w:rPr>
        <w:rFonts w:ascii="Times New Roman" w:eastAsia="Times New Roman" w:hAnsi="Times New Roman" w:cs="Times New Roman" w:hint="default"/>
        <w:spacing w:val="-5"/>
        <w:w w:val="100"/>
        <w:sz w:val="20"/>
        <w:szCs w:val="20"/>
      </w:rPr>
    </w:lvl>
    <w:lvl w:ilvl="5">
      <w:numFmt w:val="bullet"/>
      <w:lvlText w:val="•"/>
      <w:lvlJc w:val="left"/>
      <w:pPr>
        <w:ind w:left="5194" w:hanging="864"/>
      </w:pPr>
      <w:rPr>
        <w:rFonts w:hint="default"/>
      </w:rPr>
    </w:lvl>
    <w:lvl w:ilvl="6">
      <w:numFmt w:val="bullet"/>
      <w:lvlText w:val="•"/>
      <w:lvlJc w:val="left"/>
      <w:pPr>
        <w:ind w:left="6071" w:hanging="864"/>
      </w:pPr>
      <w:rPr>
        <w:rFonts w:hint="default"/>
      </w:rPr>
    </w:lvl>
    <w:lvl w:ilvl="7">
      <w:numFmt w:val="bullet"/>
      <w:lvlText w:val="•"/>
      <w:lvlJc w:val="left"/>
      <w:pPr>
        <w:ind w:left="6948" w:hanging="864"/>
      </w:pPr>
      <w:rPr>
        <w:rFonts w:hint="default"/>
      </w:rPr>
    </w:lvl>
    <w:lvl w:ilvl="8">
      <w:numFmt w:val="bullet"/>
      <w:lvlText w:val="•"/>
      <w:lvlJc w:val="left"/>
      <w:pPr>
        <w:ind w:left="7825" w:hanging="864"/>
      </w:pPr>
      <w:rPr>
        <w:rFonts w:hint="default"/>
      </w:rPr>
    </w:lvl>
  </w:abstractNum>
  <w:abstractNum w:abstractNumId="29" w15:restartNumberingAfterBreak="0">
    <w:nsid w:val="62354B3D"/>
    <w:multiLevelType w:val="singleLevel"/>
    <w:tmpl w:val="C7384868"/>
    <w:lvl w:ilvl="0">
      <w:start w:val="1"/>
      <w:numFmt w:val="upperLetter"/>
      <w:suff w:val="space"/>
      <w:lvlText w:val="%1."/>
      <w:lvlJc w:val="left"/>
      <w:pPr>
        <w:ind w:left="360" w:hanging="360"/>
      </w:pPr>
      <w:rPr>
        <w:rFonts w:ascii="Times New Roman" w:eastAsia="Times New Roman" w:hAnsi="Times New Roman" w:cs="Times New Roman" w:hint="default"/>
        <w:b w:val="0"/>
      </w:rPr>
    </w:lvl>
  </w:abstractNum>
  <w:abstractNum w:abstractNumId="30" w15:restartNumberingAfterBreak="0">
    <w:nsid w:val="630E5C60"/>
    <w:multiLevelType w:val="multilevel"/>
    <w:tmpl w:val="41829920"/>
    <w:lvl w:ilvl="0">
      <w:start w:val="1"/>
      <w:numFmt w:val="decimal"/>
      <w:lvlText w:val="%1."/>
      <w:lvlJc w:val="left"/>
      <w:pPr>
        <w:ind w:left="820" w:hanging="720"/>
      </w:pPr>
      <w:rPr>
        <w:rFonts w:hint="default"/>
        <w:b/>
        <w:bCs/>
        <w:spacing w:val="-3"/>
        <w:w w:val="99"/>
        <w:sz w:val="24"/>
        <w:szCs w:val="24"/>
      </w:rPr>
    </w:lvl>
    <w:lvl w:ilvl="1">
      <w:start w:val="1"/>
      <w:numFmt w:val="decimal"/>
      <w:lvlText w:val="%2."/>
      <w:lvlJc w:val="left"/>
      <w:pPr>
        <w:ind w:left="630" w:hanging="360"/>
      </w:pPr>
      <w:rPr>
        <w:rFonts w:ascii="Times New Roman" w:eastAsia="Times New Roman" w:hAnsi="Times New Roman" w:cs="Times New Roman" w:hint="default"/>
        <w:b/>
        <w:bCs/>
        <w:w w:val="100"/>
        <w:sz w:val="24"/>
        <w:szCs w:val="24"/>
      </w:rPr>
    </w:lvl>
    <w:lvl w:ilvl="2">
      <w:start w:val="1"/>
      <w:numFmt w:val="lowerLetter"/>
      <w:lvlText w:val="%3."/>
      <w:lvlJc w:val="left"/>
      <w:pPr>
        <w:ind w:left="1396" w:hanging="576"/>
      </w:pPr>
      <w:rPr>
        <w:rFonts w:hint="default"/>
        <w:w w:val="100"/>
        <w:sz w:val="22"/>
        <w:szCs w:val="22"/>
      </w:rPr>
    </w:lvl>
    <w:lvl w:ilvl="3">
      <w:start w:val="1"/>
      <w:numFmt w:val="decimal"/>
      <w:lvlText w:val="%2.%3.%4."/>
      <w:lvlJc w:val="left"/>
      <w:pPr>
        <w:ind w:left="2260" w:hanging="864"/>
      </w:pPr>
      <w:rPr>
        <w:rFonts w:hint="default"/>
        <w:b w:val="0"/>
        <w:spacing w:val="-5"/>
        <w:w w:val="100"/>
      </w:rPr>
    </w:lvl>
    <w:lvl w:ilvl="4">
      <w:start w:val="1"/>
      <w:numFmt w:val="decimal"/>
      <w:lvlText w:val="%2.%3.%4.%5."/>
      <w:lvlJc w:val="left"/>
      <w:pPr>
        <w:ind w:left="3431" w:hanging="864"/>
      </w:pPr>
      <w:rPr>
        <w:rFonts w:ascii="Times New Roman" w:eastAsia="Times New Roman" w:hAnsi="Times New Roman" w:cs="Times New Roman" w:hint="default"/>
        <w:b w:val="0"/>
        <w:spacing w:val="-5"/>
        <w:w w:val="100"/>
        <w:sz w:val="20"/>
        <w:szCs w:val="20"/>
      </w:rPr>
    </w:lvl>
    <w:lvl w:ilvl="5">
      <w:numFmt w:val="bullet"/>
      <w:lvlText w:val="•"/>
      <w:lvlJc w:val="left"/>
      <w:pPr>
        <w:ind w:left="5194" w:hanging="864"/>
      </w:pPr>
      <w:rPr>
        <w:rFonts w:hint="default"/>
      </w:rPr>
    </w:lvl>
    <w:lvl w:ilvl="6">
      <w:numFmt w:val="bullet"/>
      <w:lvlText w:val="•"/>
      <w:lvlJc w:val="left"/>
      <w:pPr>
        <w:ind w:left="6071" w:hanging="864"/>
      </w:pPr>
      <w:rPr>
        <w:rFonts w:hint="default"/>
      </w:rPr>
    </w:lvl>
    <w:lvl w:ilvl="7">
      <w:numFmt w:val="bullet"/>
      <w:lvlText w:val="•"/>
      <w:lvlJc w:val="left"/>
      <w:pPr>
        <w:ind w:left="6948" w:hanging="864"/>
      </w:pPr>
      <w:rPr>
        <w:rFonts w:hint="default"/>
      </w:rPr>
    </w:lvl>
    <w:lvl w:ilvl="8">
      <w:numFmt w:val="bullet"/>
      <w:lvlText w:val="•"/>
      <w:lvlJc w:val="left"/>
      <w:pPr>
        <w:ind w:left="7825" w:hanging="864"/>
      </w:pPr>
      <w:rPr>
        <w:rFonts w:hint="default"/>
      </w:rPr>
    </w:lvl>
  </w:abstractNum>
  <w:abstractNum w:abstractNumId="3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3"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661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35"/>
  </w:num>
  <w:num w:numId="4">
    <w:abstractNumId w:val="19"/>
  </w:num>
  <w:num w:numId="5">
    <w:abstractNumId w:val="16"/>
  </w:num>
  <w:num w:numId="6">
    <w:abstractNumId w:val="22"/>
  </w:num>
  <w:num w:numId="7">
    <w:abstractNumId w:val="3"/>
  </w:num>
  <w:num w:numId="8">
    <w:abstractNumId w:val="27"/>
  </w:num>
  <w:num w:numId="9">
    <w:abstractNumId w:val="36"/>
  </w:num>
  <w:num w:numId="10">
    <w:abstractNumId w:val="11"/>
  </w:num>
  <w:num w:numId="11">
    <w:abstractNumId w:val="31"/>
    <w:lvlOverride w:ilvl="0">
      <w:startOverride w:val="1"/>
    </w:lvlOverride>
  </w:num>
  <w:num w:numId="12">
    <w:abstractNumId w:val="31"/>
    <w:lvlOverride w:ilvl="0">
      <w:startOverride w:val="2"/>
    </w:lvlOverride>
  </w:num>
  <w:num w:numId="13">
    <w:abstractNumId w:val="31"/>
    <w:lvlOverride w:ilvl="0">
      <w:startOverride w:val="3"/>
    </w:lvlOverride>
  </w:num>
  <w:num w:numId="14">
    <w:abstractNumId w:val="17"/>
    <w:lvlOverride w:ilvl="0">
      <w:startOverride w:val="1"/>
    </w:lvlOverride>
  </w:num>
  <w:num w:numId="15">
    <w:abstractNumId w:val="17"/>
    <w:lvlOverride w:ilvl="0">
      <w:startOverride w:val="2"/>
    </w:lvlOverride>
  </w:num>
  <w:num w:numId="16">
    <w:abstractNumId w:val="17"/>
    <w:lvlOverride w:ilvl="0">
      <w:startOverride w:val="3"/>
    </w:lvlOverride>
  </w:num>
  <w:num w:numId="17">
    <w:abstractNumId w:val="33"/>
  </w:num>
  <w:num w:numId="18">
    <w:abstractNumId w:val="7"/>
  </w:num>
  <w:num w:numId="19">
    <w:abstractNumId w:val="14"/>
  </w:num>
  <w:num w:numId="20">
    <w:abstractNumId w:val="25"/>
  </w:num>
  <w:num w:numId="21">
    <w:abstractNumId w:val="5"/>
  </w:num>
  <w:num w:numId="22">
    <w:abstractNumId w:val="4"/>
  </w:num>
  <w:num w:numId="23">
    <w:abstractNumId w:val="8"/>
  </w:num>
  <w:num w:numId="24">
    <w:abstractNumId w:val="23"/>
  </w:num>
  <w:num w:numId="25">
    <w:abstractNumId w:val="20"/>
  </w:num>
  <w:num w:numId="26">
    <w:abstractNumId w:val="26"/>
  </w:num>
  <w:num w:numId="27">
    <w:abstractNumId w:val="1"/>
  </w:num>
  <w:num w:numId="28">
    <w:abstractNumId w:val="6"/>
  </w:num>
  <w:num w:numId="29">
    <w:abstractNumId w:val="29"/>
  </w:num>
  <w:num w:numId="30">
    <w:abstractNumId w:val="0"/>
  </w:num>
  <w:num w:numId="31">
    <w:abstractNumId w:val="15"/>
  </w:num>
  <w:num w:numId="32">
    <w:abstractNumId w:val="2"/>
  </w:num>
  <w:num w:numId="33">
    <w:abstractNumId w:val="18"/>
  </w:num>
  <w:num w:numId="34">
    <w:abstractNumId w:val="21"/>
  </w:num>
  <w:num w:numId="35">
    <w:abstractNumId w:val="28"/>
  </w:num>
  <w:num w:numId="36">
    <w:abstractNumId w:val="10"/>
  </w:num>
  <w:num w:numId="37">
    <w:abstractNumId w:val="12"/>
  </w:num>
  <w:num w:numId="38">
    <w:abstractNumId w:val="30"/>
  </w:num>
  <w:num w:numId="39">
    <w:abstractNumId w:val="34"/>
  </w:num>
  <w:num w:numId="40">
    <w:abstractNumId w:val="9"/>
  </w:num>
  <w:num w:numId="4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FB6"/>
    <w:rsid w:val="0001217A"/>
    <w:rsid w:val="000121F5"/>
    <w:rsid w:val="00021B53"/>
    <w:rsid w:val="00024D2D"/>
    <w:rsid w:val="00031D84"/>
    <w:rsid w:val="0003213C"/>
    <w:rsid w:val="000370AA"/>
    <w:rsid w:val="00037E79"/>
    <w:rsid w:val="000452E3"/>
    <w:rsid w:val="00045AAA"/>
    <w:rsid w:val="00046EE0"/>
    <w:rsid w:val="0004716B"/>
    <w:rsid w:val="00047F8C"/>
    <w:rsid w:val="000540FA"/>
    <w:rsid w:val="00055A5D"/>
    <w:rsid w:val="000578E6"/>
    <w:rsid w:val="00066D34"/>
    <w:rsid w:val="00067138"/>
    <w:rsid w:val="00070CEC"/>
    <w:rsid w:val="0007156A"/>
    <w:rsid w:val="00074522"/>
    <w:rsid w:val="00084300"/>
    <w:rsid w:val="00085A0F"/>
    <w:rsid w:val="00087293"/>
    <w:rsid w:val="00091133"/>
    <w:rsid w:val="00093352"/>
    <w:rsid w:val="000A0BB4"/>
    <w:rsid w:val="000A512B"/>
    <w:rsid w:val="000A6D55"/>
    <w:rsid w:val="000B158B"/>
    <w:rsid w:val="000B1617"/>
    <w:rsid w:val="000B2A03"/>
    <w:rsid w:val="000B3173"/>
    <w:rsid w:val="000B321B"/>
    <w:rsid w:val="000B5780"/>
    <w:rsid w:val="000B6E2C"/>
    <w:rsid w:val="000C3F98"/>
    <w:rsid w:val="000C5432"/>
    <w:rsid w:val="000C575C"/>
    <w:rsid w:val="000C656A"/>
    <w:rsid w:val="000C7B9F"/>
    <w:rsid w:val="000D014F"/>
    <w:rsid w:val="000D3D5E"/>
    <w:rsid w:val="000D431C"/>
    <w:rsid w:val="000E016B"/>
    <w:rsid w:val="000E12CE"/>
    <w:rsid w:val="000E35CD"/>
    <w:rsid w:val="000E5496"/>
    <w:rsid w:val="000E70F7"/>
    <w:rsid w:val="000F59DC"/>
    <w:rsid w:val="00101CA0"/>
    <w:rsid w:val="00103A3C"/>
    <w:rsid w:val="0010777E"/>
    <w:rsid w:val="001172FE"/>
    <w:rsid w:val="00117B6D"/>
    <w:rsid w:val="00123C78"/>
    <w:rsid w:val="00124050"/>
    <w:rsid w:val="00141971"/>
    <w:rsid w:val="00147B50"/>
    <w:rsid w:val="00150D9E"/>
    <w:rsid w:val="00152EEB"/>
    <w:rsid w:val="00153AB9"/>
    <w:rsid w:val="0015525D"/>
    <w:rsid w:val="00155F8F"/>
    <w:rsid w:val="00157DFF"/>
    <w:rsid w:val="00157F1C"/>
    <w:rsid w:val="001606A3"/>
    <w:rsid w:val="00162764"/>
    <w:rsid w:val="00165B86"/>
    <w:rsid w:val="00167460"/>
    <w:rsid w:val="00167589"/>
    <w:rsid w:val="0018158A"/>
    <w:rsid w:val="001835FB"/>
    <w:rsid w:val="00187332"/>
    <w:rsid w:val="001924F0"/>
    <w:rsid w:val="001B67ED"/>
    <w:rsid w:val="001B6D54"/>
    <w:rsid w:val="001C1AD2"/>
    <w:rsid w:val="001C1DDA"/>
    <w:rsid w:val="001C5C0E"/>
    <w:rsid w:val="001C65C6"/>
    <w:rsid w:val="001C7DE2"/>
    <w:rsid w:val="001D11DC"/>
    <w:rsid w:val="001D46FD"/>
    <w:rsid w:val="001D480F"/>
    <w:rsid w:val="001D6201"/>
    <w:rsid w:val="001E087D"/>
    <w:rsid w:val="001E5D4A"/>
    <w:rsid w:val="001E69A3"/>
    <w:rsid w:val="001F0613"/>
    <w:rsid w:val="001F6909"/>
    <w:rsid w:val="002026FC"/>
    <w:rsid w:val="00205D1A"/>
    <w:rsid w:val="00206347"/>
    <w:rsid w:val="00206BEC"/>
    <w:rsid w:val="00207D1E"/>
    <w:rsid w:val="00221C3D"/>
    <w:rsid w:val="00222EAE"/>
    <w:rsid w:val="002231D8"/>
    <w:rsid w:val="0022380B"/>
    <w:rsid w:val="002270A3"/>
    <w:rsid w:val="00232A4E"/>
    <w:rsid w:val="00237061"/>
    <w:rsid w:val="00242D41"/>
    <w:rsid w:val="00243FAA"/>
    <w:rsid w:val="00244ABE"/>
    <w:rsid w:val="00250339"/>
    <w:rsid w:val="00251E90"/>
    <w:rsid w:val="00253E51"/>
    <w:rsid w:val="0025427C"/>
    <w:rsid w:val="00254C8B"/>
    <w:rsid w:val="00257C5F"/>
    <w:rsid w:val="00264BBB"/>
    <w:rsid w:val="00266CC6"/>
    <w:rsid w:val="00267747"/>
    <w:rsid w:val="00270410"/>
    <w:rsid w:val="00270543"/>
    <w:rsid w:val="00272D8E"/>
    <w:rsid w:val="002730ED"/>
    <w:rsid w:val="0027337D"/>
    <w:rsid w:val="002762A7"/>
    <w:rsid w:val="00277CD6"/>
    <w:rsid w:val="00280E41"/>
    <w:rsid w:val="00282B7E"/>
    <w:rsid w:val="00283CA5"/>
    <w:rsid w:val="0029048B"/>
    <w:rsid w:val="002934D7"/>
    <w:rsid w:val="00297162"/>
    <w:rsid w:val="002A096E"/>
    <w:rsid w:val="002A429B"/>
    <w:rsid w:val="002A4B55"/>
    <w:rsid w:val="002B442B"/>
    <w:rsid w:val="002C24D0"/>
    <w:rsid w:val="002C60C1"/>
    <w:rsid w:val="002C7D64"/>
    <w:rsid w:val="002D31C7"/>
    <w:rsid w:val="002D346B"/>
    <w:rsid w:val="002D3AF1"/>
    <w:rsid w:val="002D5B26"/>
    <w:rsid w:val="002D694A"/>
    <w:rsid w:val="002E0233"/>
    <w:rsid w:val="002E040B"/>
    <w:rsid w:val="002E224F"/>
    <w:rsid w:val="002E537B"/>
    <w:rsid w:val="002E6BCB"/>
    <w:rsid w:val="002E76DE"/>
    <w:rsid w:val="002E77AB"/>
    <w:rsid w:val="002F2774"/>
    <w:rsid w:val="002F6246"/>
    <w:rsid w:val="00310634"/>
    <w:rsid w:val="00311346"/>
    <w:rsid w:val="00314A4C"/>
    <w:rsid w:val="003156D3"/>
    <w:rsid w:val="00315F84"/>
    <w:rsid w:val="00316723"/>
    <w:rsid w:val="00316F9C"/>
    <w:rsid w:val="003266AE"/>
    <w:rsid w:val="00327750"/>
    <w:rsid w:val="00327FD5"/>
    <w:rsid w:val="00330558"/>
    <w:rsid w:val="003325E8"/>
    <w:rsid w:val="0034648F"/>
    <w:rsid w:val="003549F2"/>
    <w:rsid w:val="00355E63"/>
    <w:rsid w:val="00356764"/>
    <w:rsid w:val="00360D49"/>
    <w:rsid w:val="00373343"/>
    <w:rsid w:val="003758E3"/>
    <w:rsid w:val="00377053"/>
    <w:rsid w:val="00377B84"/>
    <w:rsid w:val="00377BE1"/>
    <w:rsid w:val="0038396E"/>
    <w:rsid w:val="003852DD"/>
    <w:rsid w:val="00387B88"/>
    <w:rsid w:val="00395893"/>
    <w:rsid w:val="0039775A"/>
    <w:rsid w:val="003A0253"/>
    <w:rsid w:val="003A08E9"/>
    <w:rsid w:val="003A16D3"/>
    <w:rsid w:val="003A2E83"/>
    <w:rsid w:val="003A3E67"/>
    <w:rsid w:val="003A4AA3"/>
    <w:rsid w:val="003A57C4"/>
    <w:rsid w:val="003A79DA"/>
    <w:rsid w:val="003B366E"/>
    <w:rsid w:val="003B5CBE"/>
    <w:rsid w:val="003B6765"/>
    <w:rsid w:val="003B722D"/>
    <w:rsid w:val="003C0906"/>
    <w:rsid w:val="003C2660"/>
    <w:rsid w:val="003C278F"/>
    <w:rsid w:val="003D4232"/>
    <w:rsid w:val="003E2090"/>
    <w:rsid w:val="003E7E8A"/>
    <w:rsid w:val="003F01B2"/>
    <w:rsid w:val="003F0954"/>
    <w:rsid w:val="003F1405"/>
    <w:rsid w:val="003F1632"/>
    <w:rsid w:val="003F1DD6"/>
    <w:rsid w:val="003F2DF3"/>
    <w:rsid w:val="003F4494"/>
    <w:rsid w:val="003F6474"/>
    <w:rsid w:val="003F7101"/>
    <w:rsid w:val="003F7FE4"/>
    <w:rsid w:val="004022DF"/>
    <w:rsid w:val="004042E3"/>
    <w:rsid w:val="00404423"/>
    <w:rsid w:val="004104B4"/>
    <w:rsid w:val="0041264D"/>
    <w:rsid w:val="0041516E"/>
    <w:rsid w:val="0041704F"/>
    <w:rsid w:val="004202B5"/>
    <w:rsid w:val="00422B42"/>
    <w:rsid w:val="00430FB0"/>
    <w:rsid w:val="0043149E"/>
    <w:rsid w:val="00446C0B"/>
    <w:rsid w:val="00453717"/>
    <w:rsid w:val="00454843"/>
    <w:rsid w:val="00455223"/>
    <w:rsid w:val="0045757A"/>
    <w:rsid w:val="00462757"/>
    <w:rsid w:val="00464A73"/>
    <w:rsid w:val="004751A3"/>
    <w:rsid w:val="00476DC0"/>
    <w:rsid w:val="00487302"/>
    <w:rsid w:val="00487654"/>
    <w:rsid w:val="00487B0F"/>
    <w:rsid w:val="0049448B"/>
    <w:rsid w:val="004A2620"/>
    <w:rsid w:val="004A5DD2"/>
    <w:rsid w:val="004B0C1F"/>
    <w:rsid w:val="004B34D1"/>
    <w:rsid w:val="004B472C"/>
    <w:rsid w:val="004B6AE3"/>
    <w:rsid w:val="004C1C39"/>
    <w:rsid w:val="004C22FC"/>
    <w:rsid w:val="004C2950"/>
    <w:rsid w:val="004C3DDB"/>
    <w:rsid w:val="004C5523"/>
    <w:rsid w:val="004C6FCA"/>
    <w:rsid w:val="004C7C9A"/>
    <w:rsid w:val="004D086A"/>
    <w:rsid w:val="004E10D2"/>
    <w:rsid w:val="004E36B6"/>
    <w:rsid w:val="004E73F3"/>
    <w:rsid w:val="004F0BC8"/>
    <w:rsid w:val="004F15AC"/>
    <w:rsid w:val="004F240A"/>
    <w:rsid w:val="004F3161"/>
    <w:rsid w:val="004F659C"/>
    <w:rsid w:val="004F6924"/>
    <w:rsid w:val="00501128"/>
    <w:rsid w:val="005026BB"/>
    <w:rsid w:val="00513D99"/>
    <w:rsid w:val="005140A6"/>
    <w:rsid w:val="00516DAF"/>
    <w:rsid w:val="00523B90"/>
    <w:rsid w:val="005247CF"/>
    <w:rsid w:val="005251AC"/>
    <w:rsid w:val="005253E8"/>
    <w:rsid w:val="00530D90"/>
    <w:rsid w:val="00535570"/>
    <w:rsid w:val="00536111"/>
    <w:rsid w:val="00546E50"/>
    <w:rsid w:val="00547E39"/>
    <w:rsid w:val="00551939"/>
    <w:rsid w:val="00552842"/>
    <w:rsid w:val="005528FC"/>
    <w:rsid w:val="00556930"/>
    <w:rsid w:val="00557718"/>
    <w:rsid w:val="0056052E"/>
    <w:rsid w:val="00560F32"/>
    <w:rsid w:val="00561CAC"/>
    <w:rsid w:val="0056412E"/>
    <w:rsid w:val="00574415"/>
    <w:rsid w:val="0057524F"/>
    <w:rsid w:val="005771B8"/>
    <w:rsid w:val="00581233"/>
    <w:rsid w:val="00581909"/>
    <w:rsid w:val="00587F80"/>
    <w:rsid w:val="0059035F"/>
    <w:rsid w:val="00592493"/>
    <w:rsid w:val="00594647"/>
    <w:rsid w:val="005A13C3"/>
    <w:rsid w:val="005A2DED"/>
    <w:rsid w:val="005A4A29"/>
    <w:rsid w:val="005B04CE"/>
    <w:rsid w:val="005B22E2"/>
    <w:rsid w:val="005B436C"/>
    <w:rsid w:val="005C15C7"/>
    <w:rsid w:val="005C1756"/>
    <w:rsid w:val="005C2790"/>
    <w:rsid w:val="005C37C3"/>
    <w:rsid w:val="005C52D3"/>
    <w:rsid w:val="005C54C5"/>
    <w:rsid w:val="005C7CF8"/>
    <w:rsid w:val="005D60B0"/>
    <w:rsid w:val="005D60E6"/>
    <w:rsid w:val="005D6489"/>
    <w:rsid w:val="005E01FD"/>
    <w:rsid w:val="005E09A1"/>
    <w:rsid w:val="005E330E"/>
    <w:rsid w:val="005E389F"/>
    <w:rsid w:val="005E6407"/>
    <w:rsid w:val="005E750A"/>
    <w:rsid w:val="005F1993"/>
    <w:rsid w:val="005F28FC"/>
    <w:rsid w:val="005F3A02"/>
    <w:rsid w:val="005F5210"/>
    <w:rsid w:val="006036CC"/>
    <w:rsid w:val="00613A1D"/>
    <w:rsid w:val="00613D4F"/>
    <w:rsid w:val="00614771"/>
    <w:rsid w:val="0061742E"/>
    <w:rsid w:val="00620690"/>
    <w:rsid w:val="00621C2C"/>
    <w:rsid w:val="00633F0D"/>
    <w:rsid w:val="00634F71"/>
    <w:rsid w:val="00635D30"/>
    <w:rsid w:val="0063713D"/>
    <w:rsid w:val="00641456"/>
    <w:rsid w:val="00645117"/>
    <w:rsid w:val="00646C5D"/>
    <w:rsid w:val="00654F09"/>
    <w:rsid w:val="00657E97"/>
    <w:rsid w:val="00657F2A"/>
    <w:rsid w:val="00662B39"/>
    <w:rsid w:val="00667DE4"/>
    <w:rsid w:val="00675255"/>
    <w:rsid w:val="006814EF"/>
    <w:rsid w:val="00681E2D"/>
    <w:rsid w:val="006917F8"/>
    <w:rsid w:val="006928B1"/>
    <w:rsid w:val="006932E9"/>
    <w:rsid w:val="00695710"/>
    <w:rsid w:val="00697B62"/>
    <w:rsid w:val="006A08EB"/>
    <w:rsid w:val="006B04CB"/>
    <w:rsid w:val="006B1254"/>
    <w:rsid w:val="006B332D"/>
    <w:rsid w:val="006B34DF"/>
    <w:rsid w:val="006B7A03"/>
    <w:rsid w:val="006C0E30"/>
    <w:rsid w:val="006C2A5B"/>
    <w:rsid w:val="006C2C56"/>
    <w:rsid w:val="006C5969"/>
    <w:rsid w:val="006C797C"/>
    <w:rsid w:val="006D30F3"/>
    <w:rsid w:val="006E4D73"/>
    <w:rsid w:val="006F51DC"/>
    <w:rsid w:val="00700A16"/>
    <w:rsid w:val="00703036"/>
    <w:rsid w:val="00703412"/>
    <w:rsid w:val="007038E8"/>
    <w:rsid w:val="00704F4E"/>
    <w:rsid w:val="00706ACD"/>
    <w:rsid w:val="00707106"/>
    <w:rsid w:val="00710156"/>
    <w:rsid w:val="00711D93"/>
    <w:rsid w:val="007147D7"/>
    <w:rsid w:val="00714B54"/>
    <w:rsid w:val="00716A00"/>
    <w:rsid w:val="00717F79"/>
    <w:rsid w:val="007229AB"/>
    <w:rsid w:val="00723FA4"/>
    <w:rsid w:val="00725EB5"/>
    <w:rsid w:val="00730491"/>
    <w:rsid w:val="00740952"/>
    <w:rsid w:val="00741B65"/>
    <w:rsid w:val="007423F3"/>
    <w:rsid w:val="007446D9"/>
    <w:rsid w:val="0075440E"/>
    <w:rsid w:val="00764B0C"/>
    <w:rsid w:val="00774612"/>
    <w:rsid w:val="007776AD"/>
    <w:rsid w:val="0078094D"/>
    <w:rsid w:val="00781F26"/>
    <w:rsid w:val="0079141B"/>
    <w:rsid w:val="0079191F"/>
    <w:rsid w:val="007934E1"/>
    <w:rsid w:val="0079391D"/>
    <w:rsid w:val="007A4B4F"/>
    <w:rsid w:val="007A4E69"/>
    <w:rsid w:val="007A5D13"/>
    <w:rsid w:val="007B0A1C"/>
    <w:rsid w:val="007B1474"/>
    <w:rsid w:val="007B1BD1"/>
    <w:rsid w:val="007B6F84"/>
    <w:rsid w:val="007C289B"/>
    <w:rsid w:val="007C4FF0"/>
    <w:rsid w:val="007C7F9E"/>
    <w:rsid w:val="007D6EB8"/>
    <w:rsid w:val="007E0B40"/>
    <w:rsid w:val="007E0ECF"/>
    <w:rsid w:val="007E4786"/>
    <w:rsid w:val="007E6059"/>
    <w:rsid w:val="007F1155"/>
    <w:rsid w:val="007F25C0"/>
    <w:rsid w:val="007F3623"/>
    <w:rsid w:val="0080158F"/>
    <w:rsid w:val="00810EA8"/>
    <w:rsid w:val="00810F51"/>
    <w:rsid w:val="00812586"/>
    <w:rsid w:val="00812A0C"/>
    <w:rsid w:val="00822CEC"/>
    <w:rsid w:val="00823F1D"/>
    <w:rsid w:val="0083372E"/>
    <w:rsid w:val="00833799"/>
    <w:rsid w:val="00840CAB"/>
    <w:rsid w:val="00841BEB"/>
    <w:rsid w:val="008423F5"/>
    <w:rsid w:val="00844B6B"/>
    <w:rsid w:val="0085238A"/>
    <w:rsid w:val="00864043"/>
    <w:rsid w:val="00867FF6"/>
    <w:rsid w:val="008711F1"/>
    <w:rsid w:val="0087670E"/>
    <w:rsid w:val="008774AC"/>
    <w:rsid w:val="00882D39"/>
    <w:rsid w:val="00886982"/>
    <w:rsid w:val="00892A30"/>
    <w:rsid w:val="0089347E"/>
    <w:rsid w:val="008960FE"/>
    <w:rsid w:val="008A57C0"/>
    <w:rsid w:val="008A5EE6"/>
    <w:rsid w:val="008B1A93"/>
    <w:rsid w:val="008B332F"/>
    <w:rsid w:val="008B6BDB"/>
    <w:rsid w:val="008D05E8"/>
    <w:rsid w:val="008D20C9"/>
    <w:rsid w:val="008D6180"/>
    <w:rsid w:val="008E4AD7"/>
    <w:rsid w:val="008E54F9"/>
    <w:rsid w:val="008F7256"/>
    <w:rsid w:val="00901678"/>
    <w:rsid w:val="009026B3"/>
    <w:rsid w:val="009026D2"/>
    <w:rsid w:val="009045E0"/>
    <w:rsid w:val="009050A6"/>
    <w:rsid w:val="009055E8"/>
    <w:rsid w:val="0091139E"/>
    <w:rsid w:val="00914DAC"/>
    <w:rsid w:val="009208EE"/>
    <w:rsid w:val="00920E26"/>
    <w:rsid w:val="00921880"/>
    <w:rsid w:val="0092377E"/>
    <w:rsid w:val="00927CC4"/>
    <w:rsid w:val="00927E23"/>
    <w:rsid w:val="0093169F"/>
    <w:rsid w:val="0093599D"/>
    <w:rsid w:val="0093647B"/>
    <w:rsid w:val="009448AF"/>
    <w:rsid w:val="00945143"/>
    <w:rsid w:val="00950F61"/>
    <w:rsid w:val="00951545"/>
    <w:rsid w:val="009547E3"/>
    <w:rsid w:val="00954F2E"/>
    <w:rsid w:val="00972E56"/>
    <w:rsid w:val="00977256"/>
    <w:rsid w:val="00980EED"/>
    <w:rsid w:val="00983F70"/>
    <w:rsid w:val="0098411A"/>
    <w:rsid w:val="009847F3"/>
    <w:rsid w:val="0098576B"/>
    <w:rsid w:val="00987361"/>
    <w:rsid w:val="00992917"/>
    <w:rsid w:val="009944CD"/>
    <w:rsid w:val="00997694"/>
    <w:rsid w:val="00997F06"/>
    <w:rsid w:val="009A1608"/>
    <w:rsid w:val="009A7D2A"/>
    <w:rsid w:val="009B0F27"/>
    <w:rsid w:val="009B1EF0"/>
    <w:rsid w:val="009C7222"/>
    <w:rsid w:val="009E4C53"/>
    <w:rsid w:val="009F15D5"/>
    <w:rsid w:val="009F6CE2"/>
    <w:rsid w:val="00A045B6"/>
    <w:rsid w:val="00A11391"/>
    <w:rsid w:val="00A12D92"/>
    <w:rsid w:val="00A16101"/>
    <w:rsid w:val="00A16958"/>
    <w:rsid w:val="00A16996"/>
    <w:rsid w:val="00A22073"/>
    <w:rsid w:val="00A276FA"/>
    <w:rsid w:val="00A27C7E"/>
    <w:rsid w:val="00A317ED"/>
    <w:rsid w:val="00A35C08"/>
    <w:rsid w:val="00A37F07"/>
    <w:rsid w:val="00A448B6"/>
    <w:rsid w:val="00A5067F"/>
    <w:rsid w:val="00A51E1B"/>
    <w:rsid w:val="00A5200F"/>
    <w:rsid w:val="00A52B2F"/>
    <w:rsid w:val="00A554E6"/>
    <w:rsid w:val="00A55B95"/>
    <w:rsid w:val="00A56720"/>
    <w:rsid w:val="00A618D0"/>
    <w:rsid w:val="00A61D68"/>
    <w:rsid w:val="00A64F0F"/>
    <w:rsid w:val="00A673BE"/>
    <w:rsid w:val="00A72A0F"/>
    <w:rsid w:val="00A80019"/>
    <w:rsid w:val="00A810BA"/>
    <w:rsid w:val="00A81C37"/>
    <w:rsid w:val="00A81D6A"/>
    <w:rsid w:val="00A823DC"/>
    <w:rsid w:val="00A82933"/>
    <w:rsid w:val="00A82D8E"/>
    <w:rsid w:val="00A86BEA"/>
    <w:rsid w:val="00A949E2"/>
    <w:rsid w:val="00AA3D18"/>
    <w:rsid w:val="00AA4B4C"/>
    <w:rsid w:val="00AA5A33"/>
    <w:rsid w:val="00AA5CEE"/>
    <w:rsid w:val="00AA655A"/>
    <w:rsid w:val="00AA6C77"/>
    <w:rsid w:val="00AB0005"/>
    <w:rsid w:val="00AB0226"/>
    <w:rsid w:val="00AB7B7C"/>
    <w:rsid w:val="00AC0D8C"/>
    <w:rsid w:val="00AC301C"/>
    <w:rsid w:val="00AC3CC8"/>
    <w:rsid w:val="00AC6C42"/>
    <w:rsid w:val="00AD0B7A"/>
    <w:rsid w:val="00AD29E3"/>
    <w:rsid w:val="00AD3471"/>
    <w:rsid w:val="00AD5DD1"/>
    <w:rsid w:val="00AE2807"/>
    <w:rsid w:val="00AE2E76"/>
    <w:rsid w:val="00AE2FAB"/>
    <w:rsid w:val="00AE672D"/>
    <w:rsid w:val="00AF0E39"/>
    <w:rsid w:val="00AF20A9"/>
    <w:rsid w:val="00AF3DA3"/>
    <w:rsid w:val="00AF5347"/>
    <w:rsid w:val="00B00E0D"/>
    <w:rsid w:val="00B01AD6"/>
    <w:rsid w:val="00B04107"/>
    <w:rsid w:val="00B1345D"/>
    <w:rsid w:val="00B14B6C"/>
    <w:rsid w:val="00B1560E"/>
    <w:rsid w:val="00B15ACB"/>
    <w:rsid w:val="00B16846"/>
    <w:rsid w:val="00B25836"/>
    <w:rsid w:val="00B25AF6"/>
    <w:rsid w:val="00B268EE"/>
    <w:rsid w:val="00B2744E"/>
    <w:rsid w:val="00B3186F"/>
    <w:rsid w:val="00B35785"/>
    <w:rsid w:val="00B37DD7"/>
    <w:rsid w:val="00B40038"/>
    <w:rsid w:val="00B434AF"/>
    <w:rsid w:val="00B44608"/>
    <w:rsid w:val="00B510A8"/>
    <w:rsid w:val="00B515DB"/>
    <w:rsid w:val="00B5566C"/>
    <w:rsid w:val="00B5785F"/>
    <w:rsid w:val="00B61E1C"/>
    <w:rsid w:val="00B63F7E"/>
    <w:rsid w:val="00B651AA"/>
    <w:rsid w:val="00B65D6C"/>
    <w:rsid w:val="00B677EF"/>
    <w:rsid w:val="00B73178"/>
    <w:rsid w:val="00B777AD"/>
    <w:rsid w:val="00B826B8"/>
    <w:rsid w:val="00B8288E"/>
    <w:rsid w:val="00B82EBA"/>
    <w:rsid w:val="00B87D6E"/>
    <w:rsid w:val="00B9531B"/>
    <w:rsid w:val="00BA71B2"/>
    <w:rsid w:val="00BB1277"/>
    <w:rsid w:val="00BB3D23"/>
    <w:rsid w:val="00BB4FBB"/>
    <w:rsid w:val="00BB53EF"/>
    <w:rsid w:val="00BB7608"/>
    <w:rsid w:val="00BC44CF"/>
    <w:rsid w:val="00BD1EEC"/>
    <w:rsid w:val="00BD5F87"/>
    <w:rsid w:val="00BD6205"/>
    <w:rsid w:val="00BF2539"/>
    <w:rsid w:val="00BF2576"/>
    <w:rsid w:val="00BF63ED"/>
    <w:rsid w:val="00C0233A"/>
    <w:rsid w:val="00C02EFF"/>
    <w:rsid w:val="00C03919"/>
    <w:rsid w:val="00C13F98"/>
    <w:rsid w:val="00C16D16"/>
    <w:rsid w:val="00C206C4"/>
    <w:rsid w:val="00C20AD7"/>
    <w:rsid w:val="00C23B54"/>
    <w:rsid w:val="00C26632"/>
    <w:rsid w:val="00C303CC"/>
    <w:rsid w:val="00C33D40"/>
    <w:rsid w:val="00C35242"/>
    <w:rsid w:val="00C405A7"/>
    <w:rsid w:val="00C41285"/>
    <w:rsid w:val="00C47A28"/>
    <w:rsid w:val="00C51332"/>
    <w:rsid w:val="00C60235"/>
    <w:rsid w:val="00C609F0"/>
    <w:rsid w:val="00C60A91"/>
    <w:rsid w:val="00C61933"/>
    <w:rsid w:val="00C6304E"/>
    <w:rsid w:val="00C64C2B"/>
    <w:rsid w:val="00C73B83"/>
    <w:rsid w:val="00C74A50"/>
    <w:rsid w:val="00C7638F"/>
    <w:rsid w:val="00C77A2B"/>
    <w:rsid w:val="00C824F6"/>
    <w:rsid w:val="00C82CD2"/>
    <w:rsid w:val="00C833D3"/>
    <w:rsid w:val="00C859D0"/>
    <w:rsid w:val="00C85A79"/>
    <w:rsid w:val="00C86578"/>
    <w:rsid w:val="00C90A0A"/>
    <w:rsid w:val="00C9213F"/>
    <w:rsid w:val="00C929E0"/>
    <w:rsid w:val="00C96300"/>
    <w:rsid w:val="00C96D39"/>
    <w:rsid w:val="00C974CA"/>
    <w:rsid w:val="00CA5360"/>
    <w:rsid w:val="00CA571F"/>
    <w:rsid w:val="00CB22C2"/>
    <w:rsid w:val="00CB3ABB"/>
    <w:rsid w:val="00CB3C49"/>
    <w:rsid w:val="00CC09C9"/>
    <w:rsid w:val="00CC2870"/>
    <w:rsid w:val="00CC29BA"/>
    <w:rsid w:val="00CC69F4"/>
    <w:rsid w:val="00CD1486"/>
    <w:rsid w:val="00CD2E70"/>
    <w:rsid w:val="00CD3FE5"/>
    <w:rsid w:val="00CE0F89"/>
    <w:rsid w:val="00CE38F3"/>
    <w:rsid w:val="00CE632C"/>
    <w:rsid w:val="00CF0856"/>
    <w:rsid w:val="00CF4407"/>
    <w:rsid w:val="00D01100"/>
    <w:rsid w:val="00D016C6"/>
    <w:rsid w:val="00D0226A"/>
    <w:rsid w:val="00D04836"/>
    <w:rsid w:val="00D06B99"/>
    <w:rsid w:val="00D07A49"/>
    <w:rsid w:val="00D145C0"/>
    <w:rsid w:val="00D25B83"/>
    <w:rsid w:val="00D25DC6"/>
    <w:rsid w:val="00D27B9B"/>
    <w:rsid w:val="00D32398"/>
    <w:rsid w:val="00D3584F"/>
    <w:rsid w:val="00D42EF0"/>
    <w:rsid w:val="00D43CFC"/>
    <w:rsid w:val="00D45D8C"/>
    <w:rsid w:val="00D47E37"/>
    <w:rsid w:val="00D506EC"/>
    <w:rsid w:val="00D51D88"/>
    <w:rsid w:val="00D52339"/>
    <w:rsid w:val="00D575B7"/>
    <w:rsid w:val="00D643A4"/>
    <w:rsid w:val="00D64B40"/>
    <w:rsid w:val="00D671D7"/>
    <w:rsid w:val="00D7023C"/>
    <w:rsid w:val="00D72D4F"/>
    <w:rsid w:val="00D806BD"/>
    <w:rsid w:val="00D86724"/>
    <w:rsid w:val="00D9280E"/>
    <w:rsid w:val="00D93B90"/>
    <w:rsid w:val="00D94033"/>
    <w:rsid w:val="00D96B49"/>
    <w:rsid w:val="00DA01E6"/>
    <w:rsid w:val="00DA40C9"/>
    <w:rsid w:val="00DB37AF"/>
    <w:rsid w:val="00DC118C"/>
    <w:rsid w:val="00DC24E0"/>
    <w:rsid w:val="00DC2AB4"/>
    <w:rsid w:val="00DC63EF"/>
    <w:rsid w:val="00DC7F84"/>
    <w:rsid w:val="00DD1DB6"/>
    <w:rsid w:val="00DD4442"/>
    <w:rsid w:val="00DE2ACC"/>
    <w:rsid w:val="00DE3CE1"/>
    <w:rsid w:val="00DF1E78"/>
    <w:rsid w:val="00DF6313"/>
    <w:rsid w:val="00E032C1"/>
    <w:rsid w:val="00E04227"/>
    <w:rsid w:val="00E055CF"/>
    <w:rsid w:val="00E11526"/>
    <w:rsid w:val="00E11D4F"/>
    <w:rsid w:val="00E146FC"/>
    <w:rsid w:val="00E148C3"/>
    <w:rsid w:val="00E16233"/>
    <w:rsid w:val="00E17021"/>
    <w:rsid w:val="00E22649"/>
    <w:rsid w:val="00E22FA8"/>
    <w:rsid w:val="00E23A1B"/>
    <w:rsid w:val="00E2763E"/>
    <w:rsid w:val="00E36A78"/>
    <w:rsid w:val="00E464C4"/>
    <w:rsid w:val="00E5098D"/>
    <w:rsid w:val="00E5454B"/>
    <w:rsid w:val="00E56F80"/>
    <w:rsid w:val="00E5780C"/>
    <w:rsid w:val="00E63063"/>
    <w:rsid w:val="00E643CC"/>
    <w:rsid w:val="00E64BEF"/>
    <w:rsid w:val="00E64CE8"/>
    <w:rsid w:val="00E701CC"/>
    <w:rsid w:val="00E7346A"/>
    <w:rsid w:val="00E75F85"/>
    <w:rsid w:val="00E87DE9"/>
    <w:rsid w:val="00E926BE"/>
    <w:rsid w:val="00E96815"/>
    <w:rsid w:val="00E9738C"/>
    <w:rsid w:val="00E9740F"/>
    <w:rsid w:val="00EA09D5"/>
    <w:rsid w:val="00EA1473"/>
    <w:rsid w:val="00EA1C18"/>
    <w:rsid w:val="00EA2611"/>
    <w:rsid w:val="00EB0927"/>
    <w:rsid w:val="00EB41E0"/>
    <w:rsid w:val="00EB6D0C"/>
    <w:rsid w:val="00EB7209"/>
    <w:rsid w:val="00EC2501"/>
    <w:rsid w:val="00EC5BCB"/>
    <w:rsid w:val="00EC6214"/>
    <w:rsid w:val="00ED3102"/>
    <w:rsid w:val="00ED324A"/>
    <w:rsid w:val="00ED46C6"/>
    <w:rsid w:val="00ED5B15"/>
    <w:rsid w:val="00EE0FE8"/>
    <w:rsid w:val="00EE32ED"/>
    <w:rsid w:val="00EE62D4"/>
    <w:rsid w:val="00EE76F2"/>
    <w:rsid w:val="00EE7DE2"/>
    <w:rsid w:val="00EF17E9"/>
    <w:rsid w:val="00EF3C4C"/>
    <w:rsid w:val="00EF4F42"/>
    <w:rsid w:val="00EF66F8"/>
    <w:rsid w:val="00EF6900"/>
    <w:rsid w:val="00EF6BDB"/>
    <w:rsid w:val="00F0039A"/>
    <w:rsid w:val="00F10EF4"/>
    <w:rsid w:val="00F13142"/>
    <w:rsid w:val="00F13853"/>
    <w:rsid w:val="00F14227"/>
    <w:rsid w:val="00F33229"/>
    <w:rsid w:val="00F362D8"/>
    <w:rsid w:val="00F420B9"/>
    <w:rsid w:val="00F477DE"/>
    <w:rsid w:val="00F502A0"/>
    <w:rsid w:val="00F51A96"/>
    <w:rsid w:val="00F52270"/>
    <w:rsid w:val="00F528FD"/>
    <w:rsid w:val="00F55526"/>
    <w:rsid w:val="00F605FC"/>
    <w:rsid w:val="00F62B09"/>
    <w:rsid w:val="00F64D9C"/>
    <w:rsid w:val="00F702B2"/>
    <w:rsid w:val="00F709DE"/>
    <w:rsid w:val="00F7182A"/>
    <w:rsid w:val="00F755DA"/>
    <w:rsid w:val="00F82E34"/>
    <w:rsid w:val="00F8770A"/>
    <w:rsid w:val="00F902E2"/>
    <w:rsid w:val="00F95163"/>
    <w:rsid w:val="00F9580E"/>
    <w:rsid w:val="00FA212B"/>
    <w:rsid w:val="00FB172B"/>
    <w:rsid w:val="00FB4D93"/>
    <w:rsid w:val="00FB527A"/>
    <w:rsid w:val="00FC014E"/>
    <w:rsid w:val="00FC6021"/>
    <w:rsid w:val="00FC79DC"/>
    <w:rsid w:val="00FD016E"/>
    <w:rsid w:val="00FD2F40"/>
    <w:rsid w:val="00FD36C1"/>
    <w:rsid w:val="00FD45C4"/>
    <w:rsid w:val="00FD55AC"/>
    <w:rsid w:val="00FD5AA2"/>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link w:val="ListParagraphChar"/>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customStyle="1" w:styleId="Level1">
    <w:name w:val="Level 1"/>
    <w:basedOn w:val="Normal"/>
    <w:autoRedefine/>
    <w:qFormat/>
    <w:rsid w:val="000B158B"/>
    <w:pPr>
      <w:numPr>
        <w:numId w:val="27"/>
      </w:numPr>
      <w:autoSpaceDE w:val="0"/>
      <w:autoSpaceDN w:val="0"/>
      <w:adjustRightInd w:val="0"/>
      <w:spacing w:after="120"/>
      <w:jc w:val="both"/>
    </w:pPr>
    <w:rPr>
      <w:rFonts w:ascii="Arial" w:hAnsi="Arial"/>
      <w:b/>
      <w:sz w:val="20"/>
      <w:szCs w:val="24"/>
    </w:rPr>
  </w:style>
  <w:style w:type="paragraph" w:customStyle="1" w:styleId="Level2">
    <w:name w:val="Level 2"/>
    <w:basedOn w:val="Normal"/>
    <w:qFormat/>
    <w:rsid w:val="000B158B"/>
    <w:pPr>
      <w:numPr>
        <w:ilvl w:val="1"/>
        <w:numId w:val="27"/>
      </w:numPr>
      <w:autoSpaceDE w:val="0"/>
      <w:autoSpaceDN w:val="0"/>
      <w:adjustRightInd w:val="0"/>
      <w:spacing w:after="120"/>
      <w:jc w:val="both"/>
    </w:pPr>
    <w:rPr>
      <w:rFonts w:ascii="Arial" w:hAnsi="Arial"/>
      <w:sz w:val="20"/>
      <w:szCs w:val="24"/>
    </w:rPr>
  </w:style>
  <w:style w:type="paragraph" w:customStyle="1" w:styleId="Level3">
    <w:name w:val="Level 3"/>
    <w:basedOn w:val="Level2"/>
    <w:qFormat/>
    <w:rsid w:val="000B158B"/>
    <w:pPr>
      <w:numPr>
        <w:ilvl w:val="2"/>
      </w:numPr>
    </w:pPr>
  </w:style>
  <w:style w:type="paragraph" w:customStyle="1" w:styleId="Style1text">
    <w:name w:val="Style1 text"/>
    <w:basedOn w:val="Normal"/>
    <w:rsid w:val="00823F1D"/>
    <w:pPr>
      <w:spacing w:after="180"/>
      <w:ind w:left="720"/>
      <w:jc w:val="both"/>
    </w:pPr>
    <w:rPr>
      <w:rFonts w:ascii="Arial" w:hAnsi="Arial"/>
      <w:snapToGrid w:val="0"/>
      <w:sz w:val="22"/>
    </w:rPr>
  </w:style>
  <w:style w:type="paragraph" w:customStyle="1" w:styleId="Clause">
    <w:name w:val="Clause"/>
    <w:basedOn w:val="Normal"/>
    <w:link w:val="ClauseChar"/>
    <w:rsid w:val="00823F1D"/>
    <w:pPr>
      <w:overflowPunct w:val="0"/>
      <w:autoSpaceDE w:val="0"/>
      <w:autoSpaceDN w:val="0"/>
      <w:adjustRightInd w:val="0"/>
      <w:spacing w:before="240" w:line="260" w:lineRule="atLeast"/>
      <w:ind w:left="270"/>
      <w:textAlignment w:val="baseline"/>
    </w:pPr>
    <w:rPr>
      <w:rFonts w:ascii="Arial Black" w:hAnsi="Arial Black" w:cs="Arial"/>
      <w:sz w:val="20"/>
    </w:rPr>
  </w:style>
  <w:style w:type="character" w:customStyle="1" w:styleId="ClauseChar">
    <w:name w:val="Clause Char"/>
    <w:link w:val="Clause"/>
    <w:rsid w:val="00823F1D"/>
    <w:rPr>
      <w:rFonts w:ascii="Arial Black" w:hAnsi="Arial Black" w:cs="Arial"/>
    </w:rPr>
  </w:style>
  <w:style w:type="table" w:styleId="TableGrid">
    <w:name w:val="Table Grid"/>
    <w:basedOn w:val="TableNormal"/>
    <w:rsid w:val="00B25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41285"/>
    <w:rPr>
      <w:rFonts w:eastAsia="Calibri"/>
      <w:sz w:val="24"/>
      <w:szCs w:val="24"/>
    </w:rPr>
  </w:style>
  <w:style w:type="paragraph" w:styleId="Revision">
    <w:name w:val="Revision"/>
    <w:hidden/>
    <w:uiPriority w:val="99"/>
    <w:semiHidden/>
    <w:rsid w:val="00A810BA"/>
    <w:rPr>
      <w:sz w:val="24"/>
    </w:rPr>
  </w:style>
  <w:style w:type="character" w:styleId="UnresolvedMention">
    <w:name w:val="Unresolved Mention"/>
    <w:basedOn w:val="DefaultParagraphFont"/>
    <w:uiPriority w:val="99"/>
    <w:semiHidden/>
    <w:unhideWhenUsed/>
    <w:rsid w:val="00A810BA"/>
    <w:rPr>
      <w:color w:val="605E5C"/>
      <w:shd w:val="clear" w:color="auto" w:fill="E1DFDD"/>
    </w:rPr>
  </w:style>
  <w:style w:type="paragraph" w:customStyle="1" w:styleId="xmsonormal">
    <w:name w:val="x_msonormal"/>
    <w:basedOn w:val="Normal"/>
    <w:rsid w:val="001924F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587955494">
      <w:bodyDiv w:val="1"/>
      <w:marLeft w:val="0"/>
      <w:marRight w:val="0"/>
      <w:marTop w:val="0"/>
      <w:marBottom w:val="0"/>
      <w:divBdr>
        <w:top w:val="none" w:sz="0" w:space="0" w:color="auto"/>
        <w:left w:val="none" w:sz="0" w:space="0" w:color="auto"/>
        <w:bottom w:val="none" w:sz="0" w:space="0" w:color="auto"/>
        <w:right w:val="none" w:sz="0" w:space="0" w:color="auto"/>
      </w:divBdr>
      <w:divsChild>
        <w:div w:id="314838791">
          <w:marLeft w:val="0"/>
          <w:marRight w:val="0"/>
          <w:marTop w:val="0"/>
          <w:marBottom w:val="0"/>
          <w:divBdr>
            <w:top w:val="none" w:sz="0" w:space="0" w:color="auto"/>
            <w:left w:val="none" w:sz="0" w:space="0" w:color="auto"/>
            <w:bottom w:val="none" w:sz="0" w:space="0" w:color="auto"/>
            <w:right w:val="none" w:sz="0" w:space="0" w:color="auto"/>
          </w:divBdr>
        </w:div>
        <w:div w:id="1871529411">
          <w:marLeft w:val="0"/>
          <w:marRight w:val="0"/>
          <w:marTop w:val="0"/>
          <w:marBottom w:val="0"/>
          <w:divBdr>
            <w:top w:val="none" w:sz="0" w:space="0" w:color="auto"/>
            <w:left w:val="none" w:sz="0" w:space="0" w:color="auto"/>
            <w:bottom w:val="none" w:sz="0" w:space="0" w:color="auto"/>
            <w:right w:val="none" w:sz="0" w:space="0" w:color="auto"/>
          </w:divBdr>
        </w:div>
      </w:divsChild>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ANSprocurement@nysed.gov" TargetMode="External"/><Relationship Id="rId18" Type="http://schemas.openxmlformats.org/officeDocument/2006/relationships/footer" Target="footer2.xm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s://www.osc.state.ny.us/state-vendors/vendrep/vendrep-system" TargetMode="External"/><Relationship Id="rId21" Type="http://schemas.openxmlformats.org/officeDocument/2006/relationships/hyperlink" Target="http://www.oms.nysed.gov/fiscal/MWBE/Forms.html" TargetMode="External"/><Relationship Id="rId34" Type="http://schemas.openxmlformats.org/officeDocument/2006/relationships/header" Target="header4.xml"/><Relationship Id="rId42" Type="http://schemas.openxmlformats.org/officeDocument/2006/relationships/hyperlink" Target="mailto:ITServiceDesk@osc.ny.gov" TargetMode="External"/><Relationship Id="rId47" Type="http://schemas.openxmlformats.org/officeDocument/2006/relationships/hyperlink" Target="https://web.osc.state.ny.us/agencies/guide/MyWebHelp/Default.htm" TargetMode="External"/><Relationship Id="rId50" Type="http://schemas.openxmlformats.org/officeDocument/2006/relationships/hyperlink" Target="https://www.tax.ny.gov/pdf/publications/sales/pub223.pdf" TargetMode="External"/><Relationship Id="rId55" Type="http://schemas.openxmlformats.org/officeDocument/2006/relationships/hyperlink" Target="mailto:opa@esd.ny.gov" TargetMode="External"/><Relationship Id="rId63"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ny.newnycontracts.com/FrontEnd/VendorSearchPublic.asp?TN=ny&amp;XID=4687" TargetMode="External"/><Relationship Id="rId29" Type="http://schemas.openxmlformats.org/officeDocument/2006/relationships/footer" Target="footer3.xml"/><Relationship Id="rId41" Type="http://schemas.openxmlformats.org/officeDocument/2006/relationships/hyperlink" Target="https://www.osc.state.ny.us/online-services/get-help" TargetMode="External"/><Relationship Id="rId54" Type="http://schemas.openxmlformats.org/officeDocument/2006/relationships/hyperlink" Target="https://sam.gov/search/?index=dbra&amp;page=1&amp;pageSize=25&amp;sort=-modifiedDate&amp;sfm%5Bstatus%5D%5Bis_active%5D=true&amp;sfm%5BwdLocationWrapper%5D%5BwdStates%5D%5B0%5D%5Bkey%5D=NY&amp;sfm%5BwdLocationWrapper%5D%5BwdStates%5D%5B0%5D%5Bvalue%5D=New%20York" TargetMode="Externa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NSprocurement@nysed.gov" TargetMode="External"/><Relationship Id="rId24" Type="http://schemas.openxmlformats.org/officeDocument/2006/relationships/hyperlink" Target="https://fortive.box.com/s/tae5pnp8cim64s65j0yeip4w1g6pzlga" TargetMode="External"/><Relationship Id="rId32" Type="http://schemas.openxmlformats.org/officeDocument/2006/relationships/header" Target="header3.xml"/><Relationship Id="rId37" Type="http://schemas.openxmlformats.org/officeDocument/2006/relationships/hyperlink" Target="https://www.osc.state.ny.us/state-vendors/vendrep/file-your-vendor-responsibility-questionnaire" TargetMode="External"/><Relationship Id="rId40" Type="http://schemas.openxmlformats.org/officeDocument/2006/relationships/hyperlink" Target="https://onlineservices.osc.state.ny.us/" TargetMode="External"/><Relationship Id="rId45" Type="http://schemas.openxmlformats.org/officeDocument/2006/relationships/hyperlink" Target="https://www.osc.state.ny.us/agencies/forms/ac3271s.doc" TargetMode="External"/><Relationship Id="rId53" Type="http://schemas.openxmlformats.org/officeDocument/2006/relationships/hyperlink" Target="https://www.ecfr.gov/cgi-bin/text-idx?gp=&amp;SID=e2fb8faf658f113bf606a3e6d7808e16&amp;mc=true&amp;tpl=/ecfrbrowse/Title02/2tab_02.tpl" TargetMode="External"/><Relationship Id="rId58" Type="http://schemas.openxmlformats.org/officeDocument/2006/relationships/hyperlink" Target="https://ogs.ny.gov/list-entities-determined-be-non-responsive-biddersofferers-pursuant-nys-iran-divestment-act-2012" TargetMode="External"/><Relationship Id="rId5" Type="http://schemas.openxmlformats.org/officeDocument/2006/relationships/numbering" Target="numbering.xml"/><Relationship Id="rId15" Type="http://schemas.openxmlformats.org/officeDocument/2006/relationships/hyperlink" Target="mailto:cau@nysed.gov" TargetMode="External"/><Relationship Id="rId23" Type="http://schemas.openxmlformats.org/officeDocument/2006/relationships/image" Target="media/image1.png"/><Relationship Id="rId28" Type="http://schemas.openxmlformats.org/officeDocument/2006/relationships/header" Target="header2.xml"/><Relationship Id="rId36" Type="http://schemas.openxmlformats.org/officeDocument/2006/relationships/hyperlink" Target="mailto:EANSprocurement@nysed.gov" TargetMode="External"/><Relationship Id="rId49" Type="http://schemas.openxmlformats.org/officeDocument/2006/relationships/hyperlink" Target="http://www.wcb.ny.gov/content/main/Employers/Employers.jsp" TargetMode="External"/><Relationship Id="rId57" Type="http://schemas.openxmlformats.org/officeDocument/2006/relationships/hyperlink" Target="https://ny.newnycontracts.com/FrontEnd/VendorSearchPublic.asp" TargetMode="External"/><Relationship Id="rId61"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mailto:cau@nysed.gov" TargetMode="External"/><Relationship Id="rId44" Type="http://schemas.openxmlformats.org/officeDocument/2006/relationships/hyperlink" Target="http://www.oms.nysed.gov/fiscal/cau/PLL/procurementpolicy.htm" TargetMode="External"/><Relationship Id="rId52" Type="http://schemas.openxmlformats.org/officeDocument/2006/relationships/hyperlink" Target="https://www.tax.ny.gov/pdf/current_forms/st/st220td_fill_in.pdf" TargetMode="External"/><Relationship Id="rId60" Type="http://schemas.openxmlformats.org/officeDocument/2006/relationships/header" Target="header6.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NSprocurement@nysed.gov" TargetMode="External"/><Relationship Id="rId22" Type="http://schemas.openxmlformats.org/officeDocument/2006/relationships/hyperlink" Target="https://www.ogs.ny.gov/veterans"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yperlink" Target="mailto:cau@nysed.gov" TargetMode="External"/><Relationship Id="rId35" Type="http://schemas.openxmlformats.org/officeDocument/2006/relationships/hyperlink" Target="mailto:EANSprocurement@nysed.gov" TargetMode="External"/><Relationship Id="rId43" Type="http://schemas.openxmlformats.org/officeDocument/2006/relationships/hyperlink" Target="https://www.osc.state.ny.us/state-vendors/vendrep/vendor-responsibility-forms" TargetMode="External"/><Relationship Id="rId48" Type="http://schemas.openxmlformats.org/officeDocument/2006/relationships/hyperlink" Target="https://jcope.ny.gov/sites/g/files/oee746/files/documents/2017/09/public-officers-law-73.pdf" TargetMode="External"/><Relationship Id="rId56" Type="http://schemas.openxmlformats.org/officeDocument/2006/relationships/hyperlink" Target="mailto:mwbecertification@esd.ny.gov"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tax.ny.gov/pdf/current_forms/st/st220ca_fill_in.pdf" TargetMode="External"/><Relationship Id="rId3" Type="http://schemas.openxmlformats.org/officeDocument/2006/relationships/customXml" Target="../customXml/item3.xml"/><Relationship Id="rId12" Type="http://schemas.openxmlformats.org/officeDocument/2006/relationships/hyperlink" Target="mailto:EANSprocurement@nysed.gov" TargetMode="External"/><Relationship Id="rId17" Type="http://schemas.openxmlformats.org/officeDocument/2006/relationships/footer" Target="footer1.xml"/><Relationship Id="rId25" Type="http://schemas.openxmlformats.org/officeDocument/2006/relationships/hyperlink" Target="https://ny.newnycontracts.com/FrontEnd/VendorSearchPublic.asp?TN=ny&amp;XID=4687" TargetMode="External"/><Relationship Id="rId33" Type="http://schemas.openxmlformats.org/officeDocument/2006/relationships/footer" Target="footer4.xml"/><Relationship Id="rId38" Type="http://schemas.openxmlformats.org/officeDocument/2006/relationships/hyperlink" Target="https://www.osc.state.ny.us/state-vendors/vendrep/vendor-responsibility-documentation" TargetMode="External"/><Relationship Id="rId46" Type="http://schemas.openxmlformats.org/officeDocument/2006/relationships/hyperlink" Target="https://www.osc.state.ny.us/agencies/forms/ac3272s.doc" TargetMode="External"/><Relationship Id="rId59"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DFBCF1FF8C64AA9AE7496D8A34485" ma:contentTypeVersion="13" ma:contentTypeDescription="Create a new document." ma:contentTypeScope="" ma:versionID="4f08bf60bbb5ec7962a056d232917f76">
  <xsd:schema xmlns:xsd="http://www.w3.org/2001/XMLSchema" xmlns:xs="http://www.w3.org/2001/XMLSchema" xmlns:p="http://schemas.microsoft.com/office/2006/metadata/properties" xmlns:ns2="e840952c-85ae-41cc-98f3-1a1197ede3e9" xmlns:ns3="9d301b0c-33ba-44c4-975b-0ba76b207752" targetNamespace="http://schemas.microsoft.com/office/2006/metadata/properties" ma:root="true" ma:fieldsID="03a983ddfc7ba96096c64a666de0c168" ns2:_="" ns3:_="">
    <xsd:import namespace="e840952c-85ae-41cc-98f3-1a1197ede3e9"/>
    <xsd:import namespace="9d301b0c-33ba-44c4-975b-0ba76b2077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952c-85ae-41cc-98f3-1a1197ede3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01b0c-33ba-44c4-975b-0ba76b2077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A0D8C-7580-48C5-BF15-490695EC8DDE}">
  <ds:schemaRefs>
    <ds:schemaRef ds:uri="http://schemas.openxmlformats.org/officeDocument/2006/bibliography"/>
  </ds:schemaRefs>
</ds:datastoreItem>
</file>

<file path=customXml/itemProps2.xml><?xml version="1.0" encoding="utf-8"?>
<ds:datastoreItem xmlns:ds="http://schemas.openxmlformats.org/officeDocument/2006/customXml" ds:itemID="{B79B6E7B-C72D-43A9-99D1-276D88434E31}">
  <ds:schemaRefs>
    <ds:schemaRef ds:uri="e840952c-85ae-41cc-98f3-1a1197ede3e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d301b0c-33ba-44c4-975b-0ba76b207752"/>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346279-B439-4C3F-A22F-4C3A1F15B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952c-85ae-41cc-98f3-1a1197ede3e9"/>
    <ds:schemaRef ds:uri="9d301b0c-33ba-44c4-975b-0ba76b207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22062-AB7D-4559-8E70-4B2E5F1C7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174</TotalTime>
  <Pages>48</Pages>
  <Words>21663</Words>
  <Characters>123485</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REQUEST FOR PROPOSAL (RFP): Job Order Contracting Services for General Contractor and HVAC Contractor Services</vt:lpstr>
    </vt:vector>
  </TitlesOfParts>
  <Company>New York State Education Department</Company>
  <LinksUpToDate>false</LinksUpToDate>
  <CharactersWithSpaces>144859</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Job Order Contracting Services for General Contractor and HVAC Contractor Services</dc:title>
  <dc:creator>New York State Education Department</dc:creator>
  <cp:lastModifiedBy>Emily Goodenough</cp:lastModifiedBy>
  <cp:revision>18</cp:revision>
  <cp:lastPrinted>2015-03-23T14:23:00Z</cp:lastPrinted>
  <dcterms:created xsi:type="dcterms:W3CDTF">2022-05-31T15:35:00Z</dcterms:created>
  <dcterms:modified xsi:type="dcterms:W3CDTF">2022-06-06T19:07:00Z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0x01010050DDFBCF1FF8C64AA9AE7496D8A34485</vt:lpwstr>
  </property>
</Properties>
</file>